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AE7" w:rsidRDefault="000E2AE7">
      <w:pPr>
        <w:spacing w:line="183" w:lineRule="exact"/>
        <w:rPr>
          <w:sz w:val="15"/>
          <w:szCs w:val="15"/>
        </w:rPr>
      </w:pPr>
    </w:p>
    <w:p w:rsidR="000E2AE7" w:rsidRDefault="000E2AE7">
      <w:pPr>
        <w:rPr>
          <w:sz w:val="2"/>
          <w:szCs w:val="2"/>
        </w:rPr>
        <w:sectPr w:rsidR="000E2AE7">
          <w:headerReference w:type="even" r:id="rId8"/>
          <w:headerReference w:type="default" r:id="rId9"/>
          <w:footnotePr>
            <w:numFmt w:val="chicago"/>
            <w:numRestart w:val="eachPage"/>
          </w:footnotePr>
          <w:pgSz w:w="11900" w:h="16840"/>
          <w:pgMar w:top="1162" w:right="0" w:bottom="1028" w:left="0" w:header="0" w:footer="3" w:gutter="0"/>
          <w:cols w:space="720"/>
          <w:noEndnote/>
          <w:titlePg/>
          <w:docGrid w:linePitch="360"/>
        </w:sectPr>
      </w:pPr>
    </w:p>
    <w:p w:rsidR="000E2AE7" w:rsidRDefault="00BE1767">
      <w:pPr>
        <w:pStyle w:val="20"/>
        <w:shd w:val="clear" w:color="auto" w:fill="auto"/>
        <w:ind w:left="4860" w:right="2240" w:firstLine="0"/>
      </w:pPr>
      <w:r>
        <w:lastRenderedPageBreak/>
        <w:t>УТВЕРЖДАЮ Министр образования Республики Беларусь</w:t>
      </w:r>
    </w:p>
    <w:p w:rsidR="000E2AE7" w:rsidRDefault="00BE1767">
      <w:pPr>
        <w:pStyle w:val="20"/>
        <w:shd w:val="clear" w:color="auto" w:fill="auto"/>
        <w:tabs>
          <w:tab w:val="left" w:leader="underscore" w:pos="6962"/>
        </w:tabs>
        <w:ind w:left="4860" w:firstLine="0"/>
        <w:jc w:val="both"/>
      </w:pPr>
      <w:r>
        <w:tab/>
        <w:t>А.И. Иванец</w:t>
      </w:r>
    </w:p>
    <w:p w:rsidR="000E2AE7" w:rsidRDefault="00BE1767">
      <w:pPr>
        <w:pStyle w:val="20"/>
        <w:shd w:val="clear" w:color="auto" w:fill="auto"/>
        <w:spacing w:after="926"/>
        <w:ind w:left="4860" w:firstLine="0"/>
        <w:jc w:val="both"/>
      </w:pPr>
      <w:r>
        <w:t>«31» июля 2024 г.</w:t>
      </w:r>
    </w:p>
    <w:p w:rsidR="000E2AE7" w:rsidRDefault="00BE1767">
      <w:pPr>
        <w:pStyle w:val="20"/>
        <w:shd w:val="clear" w:color="auto" w:fill="auto"/>
        <w:spacing w:line="322" w:lineRule="exact"/>
        <w:ind w:firstLine="0"/>
        <w:jc w:val="center"/>
      </w:pPr>
      <w:r>
        <w:t>Инструктивно-методическое письмо</w:t>
      </w:r>
    </w:p>
    <w:p w:rsidR="000E2AE7" w:rsidRDefault="00BE1767">
      <w:pPr>
        <w:pStyle w:val="20"/>
        <w:shd w:val="clear" w:color="auto" w:fill="auto"/>
        <w:spacing w:after="360" w:line="322" w:lineRule="exact"/>
        <w:ind w:firstLine="0"/>
        <w:jc w:val="center"/>
      </w:pPr>
      <w:r>
        <w:t>«Особенности организации идеологической и воспитательной работы</w:t>
      </w:r>
      <w:r>
        <w:br/>
        <w:t>в учреждениях высшего образования в 2024/2025 учебном году»</w:t>
      </w:r>
    </w:p>
    <w:p w:rsidR="000E2AE7" w:rsidRDefault="00BE1767">
      <w:pPr>
        <w:pStyle w:val="20"/>
        <w:numPr>
          <w:ilvl w:val="0"/>
          <w:numId w:val="1"/>
        </w:numPr>
        <w:shd w:val="clear" w:color="auto" w:fill="auto"/>
        <w:tabs>
          <w:tab w:val="left" w:pos="1079"/>
        </w:tabs>
        <w:spacing w:line="322" w:lineRule="exact"/>
        <w:ind w:firstLine="740"/>
        <w:jc w:val="both"/>
      </w:pPr>
      <w:r>
        <w:t>ОБЩИЕ ПОЛОЖЕНИЯ</w:t>
      </w:r>
    </w:p>
    <w:p w:rsidR="000E2AE7" w:rsidRDefault="00BE1767">
      <w:pPr>
        <w:pStyle w:val="20"/>
        <w:numPr>
          <w:ilvl w:val="0"/>
          <w:numId w:val="1"/>
        </w:numPr>
        <w:shd w:val="clear" w:color="auto" w:fill="auto"/>
        <w:tabs>
          <w:tab w:val="left" w:pos="1170"/>
        </w:tabs>
        <w:spacing w:line="322" w:lineRule="exact"/>
        <w:ind w:firstLine="740"/>
        <w:jc w:val="both"/>
      </w:pPr>
      <w:r>
        <w:t>НАУЧНО-МЕТОДИЧЕСКОЕ ОБЕСПЕЧЕНИЕ</w:t>
      </w:r>
    </w:p>
    <w:p w:rsidR="000E2AE7" w:rsidRDefault="00BE1767">
      <w:pPr>
        <w:pStyle w:val="20"/>
        <w:numPr>
          <w:ilvl w:val="0"/>
          <w:numId w:val="1"/>
        </w:numPr>
        <w:shd w:val="clear" w:color="auto" w:fill="auto"/>
        <w:tabs>
          <w:tab w:val="left" w:pos="1378"/>
        </w:tabs>
        <w:spacing w:line="322" w:lineRule="exact"/>
        <w:ind w:firstLine="740"/>
        <w:jc w:val="both"/>
      </w:pPr>
      <w:r>
        <w:t>ЕДИНЫЕ ТРЕБОВАНИЯ К ПОРЯДКУ ОРГАНИЗАЦИИ И</w:t>
      </w:r>
    </w:p>
    <w:p w:rsidR="000E2AE7" w:rsidRDefault="00BE1767">
      <w:pPr>
        <w:pStyle w:val="20"/>
        <w:shd w:val="clear" w:color="auto" w:fill="auto"/>
        <w:tabs>
          <w:tab w:val="left" w:pos="5621"/>
        </w:tabs>
        <w:spacing w:line="322" w:lineRule="exact"/>
        <w:ind w:firstLine="0"/>
        <w:jc w:val="both"/>
      </w:pPr>
      <w:r>
        <w:t>ПРОВЕДЕНИЮ ИДЕОЛОГИЧЕСКОЙ</w:t>
      </w:r>
      <w:r>
        <w:tab/>
        <w:t xml:space="preserve">РАБОТЫ С </w:t>
      </w:r>
      <w:proofErr w:type="gramStart"/>
      <w:r>
        <w:t>ТРУДОВЫМ</w:t>
      </w:r>
      <w:proofErr w:type="gramEnd"/>
    </w:p>
    <w:p w:rsidR="000E2AE7" w:rsidRDefault="00BE1767">
      <w:pPr>
        <w:pStyle w:val="20"/>
        <w:shd w:val="clear" w:color="auto" w:fill="auto"/>
        <w:spacing w:line="322" w:lineRule="exact"/>
        <w:ind w:firstLine="0"/>
        <w:jc w:val="both"/>
      </w:pPr>
      <w:r>
        <w:t>КОЛЛЕКТИВОМ</w:t>
      </w:r>
    </w:p>
    <w:p w:rsidR="000E2AE7" w:rsidRDefault="00BE1767">
      <w:pPr>
        <w:pStyle w:val="20"/>
        <w:numPr>
          <w:ilvl w:val="0"/>
          <w:numId w:val="1"/>
        </w:numPr>
        <w:shd w:val="clear" w:color="auto" w:fill="auto"/>
        <w:tabs>
          <w:tab w:val="left" w:pos="1281"/>
        </w:tabs>
        <w:spacing w:line="322" w:lineRule="exact"/>
        <w:ind w:firstLine="740"/>
        <w:jc w:val="both"/>
      </w:pPr>
      <w:r>
        <w:t xml:space="preserve">СОДЕРЖАНИЕ ОСНОВНЫХ НАПРАВЛЕНИЙ </w:t>
      </w:r>
      <w:proofErr w:type="gramStart"/>
      <w:r>
        <w:t>ВОСПИТАТЕЛЬНОЙ</w:t>
      </w:r>
      <w:proofErr w:type="gramEnd"/>
    </w:p>
    <w:p w:rsidR="000E2AE7" w:rsidRDefault="00BE1767">
      <w:pPr>
        <w:pStyle w:val="20"/>
        <w:shd w:val="clear" w:color="auto" w:fill="auto"/>
        <w:tabs>
          <w:tab w:val="left" w:pos="5621"/>
        </w:tabs>
        <w:spacing w:line="322" w:lineRule="exact"/>
        <w:ind w:firstLine="0"/>
        <w:jc w:val="both"/>
      </w:pPr>
      <w:r>
        <w:t xml:space="preserve">РАБОТЫ С </w:t>
      </w:r>
      <w:proofErr w:type="gramStart"/>
      <w:r>
        <w:t>ОБУЧАЮЩИМИСЯ</w:t>
      </w:r>
      <w:proofErr w:type="gramEnd"/>
      <w:r>
        <w:t xml:space="preserve"> В</w:t>
      </w:r>
      <w:r>
        <w:tab/>
        <w:t>УЧРЕЖДЕНИЯХ ВЫСШЕГО</w:t>
      </w:r>
    </w:p>
    <w:p w:rsidR="000E2AE7" w:rsidRDefault="00BE1767">
      <w:pPr>
        <w:pStyle w:val="20"/>
        <w:shd w:val="clear" w:color="auto" w:fill="auto"/>
        <w:spacing w:line="322" w:lineRule="exact"/>
        <w:ind w:firstLine="0"/>
        <w:jc w:val="both"/>
      </w:pPr>
      <w:r>
        <w:t>ОБРАЗОВАНИЯ В 2024/2025 УЧЕБНОМ ГОДУ</w:t>
      </w:r>
    </w:p>
    <w:p w:rsidR="000E2AE7" w:rsidRDefault="00BE1767">
      <w:pPr>
        <w:pStyle w:val="30"/>
        <w:shd w:val="clear" w:color="auto" w:fill="auto"/>
        <w:ind w:firstLine="740"/>
      </w:pPr>
      <w:r>
        <w:t>Идеологическое, гражданское и патриотическое воспитание</w:t>
      </w:r>
    </w:p>
    <w:p w:rsidR="000E2AE7" w:rsidRDefault="00BE1767">
      <w:pPr>
        <w:pStyle w:val="30"/>
        <w:shd w:val="clear" w:color="auto" w:fill="auto"/>
        <w:ind w:firstLine="740"/>
      </w:pPr>
      <w:r>
        <w:t xml:space="preserve">Социально-педагогическая поддержка и оказание психологической помощи </w:t>
      </w:r>
      <w:proofErr w:type="gramStart"/>
      <w:r>
        <w:t>обучающимся</w:t>
      </w:r>
      <w:proofErr w:type="gramEnd"/>
    </w:p>
    <w:p w:rsidR="000E2AE7" w:rsidRDefault="00BE1767">
      <w:pPr>
        <w:pStyle w:val="30"/>
        <w:shd w:val="clear" w:color="auto" w:fill="auto"/>
        <w:ind w:firstLine="740"/>
      </w:pPr>
      <w:r>
        <w:t>Формирование у обучающихся навыков здорового образа жизни</w:t>
      </w:r>
    </w:p>
    <w:p w:rsidR="000E2AE7" w:rsidRDefault="00BE1767">
      <w:pPr>
        <w:pStyle w:val="30"/>
        <w:shd w:val="clear" w:color="auto" w:fill="auto"/>
        <w:ind w:firstLine="740"/>
      </w:pPr>
      <w:r>
        <w:t>Семейное воспитание</w:t>
      </w:r>
    </w:p>
    <w:p w:rsidR="000E2AE7" w:rsidRDefault="00BE1767">
      <w:pPr>
        <w:pStyle w:val="30"/>
        <w:shd w:val="clear" w:color="auto" w:fill="auto"/>
        <w:ind w:firstLine="740"/>
      </w:pPr>
      <w:r>
        <w:t>Трудовое и профессиональное воспитание</w:t>
      </w:r>
    </w:p>
    <w:p w:rsidR="000E2AE7" w:rsidRDefault="00BE1767">
      <w:pPr>
        <w:pStyle w:val="30"/>
        <w:shd w:val="clear" w:color="auto" w:fill="auto"/>
        <w:ind w:firstLine="740"/>
      </w:pPr>
      <w:r>
        <w:t>Воспитание культуры безопасности жизнедеятельности</w:t>
      </w:r>
    </w:p>
    <w:p w:rsidR="000E2AE7" w:rsidRDefault="00BE1767">
      <w:pPr>
        <w:pStyle w:val="30"/>
        <w:shd w:val="clear" w:color="auto" w:fill="auto"/>
        <w:ind w:firstLine="740"/>
      </w:pPr>
      <w:r>
        <w:t xml:space="preserve">Работа с </w:t>
      </w:r>
      <w:proofErr w:type="gramStart"/>
      <w:r>
        <w:t>иностранными</w:t>
      </w:r>
      <w:proofErr w:type="gramEnd"/>
      <w:r>
        <w:t xml:space="preserve"> обучающимися</w:t>
      </w:r>
    </w:p>
    <w:p w:rsidR="000E2AE7" w:rsidRDefault="00BE1767">
      <w:pPr>
        <w:pStyle w:val="20"/>
        <w:numPr>
          <w:ilvl w:val="0"/>
          <w:numId w:val="1"/>
        </w:numPr>
        <w:shd w:val="clear" w:color="auto" w:fill="auto"/>
        <w:tabs>
          <w:tab w:val="left" w:pos="1281"/>
        </w:tabs>
        <w:ind w:firstLine="740"/>
        <w:jc w:val="both"/>
      </w:pPr>
      <w:r>
        <w:t>ПРИЛОЖЕНИЯ</w:t>
      </w:r>
    </w:p>
    <w:p w:rsidR="000E2AE7" w:rsidRDefault="00BE1767">
      <w:pPr>
        <w:pStyle w:val="30"/>
        <w:shd w:val="clear" w:color="auto" w:fill="auto"/>
        <w:spacing w:line="278" w:lineRule="exact"/>
        <w:ind w:firstLine="740"/>
      </w:pPr>
      <w:r>
        <w:t>Приложение 1. Циклограмма мероприятий по идеологической работе с трудовым коллективом на 2024/2025 учебный год.</w:t>
      </w:r>
    </w:p>
    <w:p w:rsidR="000E2AE7" w:rsidRDefault="00BE1767">
      <w:pPr>
        <w:pStyle w:val="30"/>
        <w:shd w:val="clear" w:color="auto" w:fill="auto"/>
        <w:spacing w:line="278" w:lineRule="exact"/>
        <w:ind w:firstLine="740"/>
      </w:pPr>
      <w:r>
        <w:t>Приложение 2. Циклограмма мероприятий по идеологическому, гражданскому и патриотическому воспитанию, профилактической работе на 2024/2025 учебный год.</w:t>
      </w:r>
    </w:p>
    <w:p w:rsidR="000E2AE7" w:rsidRDefault="00BE1767">
      <w:pPr>
        <w:pStyle w:val="30"/>
        <w:shd w:val="clear" w:color="auto" w:fill="auto"/>
        <w:spacing w:line="278" w:lineRule="exact"/>
        <w:ind w:firstLine="740"/>
      </w:pPr>
      <w:r>
        <w:t>Приложение 3. План мероприятий по информационному и правовому просвещению первокурсников учреждений высшего образования «Месяц первокурсника».</w:t>
      </w:r>
    </w:p>
    <w:p w:rsidR="000E2AE7" w:rsidRDefault="00BE1767">
      <w:pPr>
        <w:pStyle w:val="30"/>
        <w:shd w:val="clear" w:color="auto" w:fill="auto"/>
        <w:spacing w:line="278" w:lineRule="exact"/>
        <w:ind w:firstLine="740"/>
      </w:pPr>
      <w:r>
        <w:t xml:space="preserve">Приложение 4. Направления деятельности ведущих молодежных организаций и формирований по вовлечению молодежи в </w:t>
      </w:r>
      <w:proofErr w:type="spellStart"/>
      <w:r>
        <w:t>общественно</w:t>
      </w:r>
      <w:r>
        <w:softHyphen/>
        <w:t>политическую</w:t>
      </w:r>
      <w:proofErr w:type="spellEnd"/>
      <w:r>
        <w:t>, социальную и культурную жизнь страны в 2024/2025 учебном году.</w:t>
      </w:r>
    </w:p>
    <w:p w:rsidR="000E2AE7" w:rsidRDefault="00BE1767">
      <w:pPr>
        <w:pStyle w:val="40"/>
        <w:numPr>
          <w:ilvl w:val="0"/>
          <w:numId w:val="2"/>
        </w:numPr>
        <w:shd w:val="clear" w:color="auto" w:fill="auto"/>
        <w:tabs>
          <w:tab w:val="left" w:pos="1059"/>
        </w:tabs>
      </w:pPr>
      <w:r>
        <w:t>ОБЩИЕ ПОЛОЖЕНИЯ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Инструктивно-методическое письмо по организации идеологической и воспитательной работы в учреждениях высшего образования (далее - инструктивно-методическое письмо) направлено на совершенствование подходов к планированию, организации и реализации идеологической и воспитательной работы в учреждениях высшего образования (далее - УВО) в соответствии с основными нормативными и </w:t>
      </w:r>
      <w:r>
        <w:lastRenderedPageBreak/>
        <w:t>правовыми актами Республики Беларусь, регулирующими данную деятельность.</w:t>
      </w:r>
    </w:p>
    <w:p w:rsidR="000E2AE7" w:rsidRDefault="00BE1767">
      <w:pPr>
        <w:pStyle w:val="20"/>
        <w:shd w:val="clear" w:color="auto" w:fill="auto"/>
        <w:tabs>
          <w:tab w:val="left" w:pos="2040"/>
          <w:tab w:val="left" w:pos="3950"/>
          <w:tab w:val="left" w:pos="5880"/>
          <w:tab w:val="left" w:pos="7598"/>
          <w:tab w:val="left" w:pos="8707"/>
        </w:tabs>
        <w:spacing w:line="322" w:lineRule="exact"/>
        <w:ind w:firstLine="740"/>
        <w:jc w:val="both"/>
      </w:pPr>
      <w:r>
        <w:t>Актуальная информация о нормативном правовом обеспечении идеологической и воспитательной работы в УВО размещена в разделе «Нормативное, научно-методическое, организационное сопровождение» на странице государственного учреждения образования «Республиканский институт</w:t>
      </w:r>
      <w:r>
        <w:tab/>
        <w:t>высшей</w:t>
      </w:r>
      <w:r>
        <w:tab/>
        <w:t>школы»</w:t>
      </w:r>
      <w:r>
        <w:tab/>
        <w:t>(далее</w:t>
      </w:r>
      <w:r>
        <w:tab/>
        <w:t>-</w:t>
      </w:r>
      <w:r>
        <w:tab/>
        <w:t>РИВШ)</w:t>
      </w:r>
    </w:p>
    <w:p w:rsidR="000E2AE7" w:rsidRDefault="00E807FB">
      <w:pPr>
        <w:pStyle w:val="20"/>
        <w:shd w:val="clear" w:color="auto" w:fill="auto"/>
        <w:spacing w:line="322" w:lineRule="exact"/>
        <w:ind w:firstLine="0"/>
      </w:pPr>
      <w:hyperlink r:id="rId10" w:history="1">
        <w:r w:rsidR="00BE1767">
          <w:rPr>
            <w:lang w:val="en-US" w:eastAsia="en-US" w:bidi="en-US"/>
          </w:rPr>
          <w:t>https</w:t>
        </w:r>
        <w:r w:rsidR="00BE1767" w:rsidRPr="00BE1767">
          <w:rPr>
            <w:lang w:eastAsia="en-US" w:bidi="en-US"/>
          </w:rPr>
          <w:t>://</w:t>
        </w:r>
        <w:proofErr w:type="spellStart"/>
        <w:r w:rsidR="00BE1767">
          <w:rPr>
            <w:lang w:val="en-US" w:eastAsia="en-US" w:bidi="en-US"/>
          </w:rPr>
          <w:t>nihe</w:t>
        </w:r>
        <w:proofErr w:type="spellEnd"/>
        <w:r w:rsidR="00BE1767" w:rsidRPr="00BE1767">
          <w:rPr>
            <w:lang w:eastAsia="en-US" w:bidi="en-US"/>
          </w:rPr>
          <w:t>.</w:t>
        </w:r>
        <w:r w:rsidR="00BE1767">
          <w:rPr>
            <w:lang w:val="en-US" w:eastAsia="en-US" w:bidi="en-US"/>
          </w:rPr>
          <w:t>by</w:t>
        </w:r>
        <w:r w:rsidR="00BE1767" w:rsidRPr="00BE1767">
          <w:rPr>
            <w:lang w:eastAsia="en-US" w:bidi="en-US"/>
          </w:rPr>
          <w:t>/</w:t>
        </w:r>
        <w:r w:rsidR="00BE1767">
          <w:rPr>
            <w:lang w:val="en-US" w:eastAsia="en-US" w:bidi="en-US"/>
          </w:rPr>
          <w:t>index</w:t>
        </w:r>
        <w:r w:rsidR="00BE1767" w:rsidRPr="00BE1767">
          <w:rPr>
            <w:lang w:eastAsia="en-US" w:bidi="en-US"/>
          </w:rPr>
          <w:t>.</w:t>
        </w:r>
        <w:proofErr w:type="spellStart"/>
        <w:r w:rsidR="00BE1767">
          <w:rPr>
            <w:lang w:val="en-US" w:eastAsia="en-US" w:bidi="en-US"/>
          </w:rPr>
          <w:t>php</w:t>
        </w:r>
        <w:proofErr w:type="spellEnd"/>
        <w:r w:rsidR="00BE1767" w:rsidRPr="00BE1767">
          <w:rPr>
            <w:lang w:eastAsia="en-US" w:bidi="en-US"/>
          </w:rPr>
          <w:t>/</w:t>
        </w:r>
        <w:proofErr w:type="spellStart"/>
        <w:r w:rsidR="00BE1767">
          <w:rPr>
            <w:lang w:val="en-US" w:eastAsia="en-US" w:bidi="en-US"/>
          </w:rPr>
          <w:t>ru</w:t>
        </w:r>
        <w:proofErr w:type="spellEnd"/>
        <w:r w:rsidR="00BE1767" w:rsidRPr="00BE1767">
          <w:rPr>
            <w:lang w:eastAsia="en-US" w:bidi="en-US"/>
          </w:rPr>
          <w:t>/</w:t>
        </w:r>
        <w:proofErr w:type="spellStart"/>
        <w:r w:rsidR="00BE1767">
          <w:rPr>
            <w:lang w:val="en-US" w:eastAsia="en-US" w:bidi="en-US"/>
          </w:rPr>
          <w:t>normativnoe</w:t>
        </w:r>
        <w:proofErr w:type="spellEnd"/>
        <w:r w:rsidR="00BE1767" w:rsidRPr="00BE1767">
          <w:rPr>
            <w:lang w:eastAsia="en-US" w:bidi="en-US"/>
          </w:rPr>
          <w:t>-</w:t>
        </w:r>
        <w:proofErr w:type="spellStart"/>
        <w:r w:rsidR="00BE1767">
          <w:rPr>
            <w:lang w:val="en-US" w:eastAsia="en-US" w:bidi="en-US"/>
          </w:rPr>
          <w:t>soprovozfadenie</w:t>
        </w:r>
        <w:proofErr w:type="spellEnd"/>
        <w:r w:rsidR="00BE1767" w:rsidRPr="00BE1767">
          <w:rPr>
            <w:lang w:eastAsia="en-US" w:bidi="en-US"/>
          </w:rPr>
          <w:t>.</w:t>
        </w:r>
      </w:hyperlink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В 2024/2025 учебном году УВО необходимо:</w:t>
      </w:r>
    </w:p>
    <w:p w:rsidR="000E2AE7" w:rsidRDefault="00BE1767">
      <w:pPr>
        <w:pStyle w:val="20"/>
        <w:shd w:val="clear" w:color="auto" w:fill="auto"/>
        <w:tabs>
          <w:tab w:val="left" w:pos="2823"/>
          <w:tab w:val="left" w:pos="4986"/>
          <w:tab w:val="left" w:pos="7206"/>
          <w:tab w:val="left" w:pos="9399"/>
        </w:tabs>
        <w:spacing w:line="322" w:lineRule="exact"/>
        <w:ind w:firstLine="740"/>
        <w:jc w:val="both"/>
      </w:pPr>
      <w:proofErr w:type="gramStart"/>
      <w:r>
        <w:t>обеспечить</w:t>
      </w:r>
      <w:r>
        <w:tab/>
        <w:t>дальнейшее</w:t>
      </w:r>
      <w:r>
        <w:tab/>
        <w:t>выполнение</w:t>
      </w:r>
      <w:r>
        <w:tab/>
        <w:t>(размещены</w:t>
      </w:r>
      <w:r>
        <w:tab/>
        <w:t>на</w:t>
      </w:r>
      <w:proofErr w:type="gramEnd"/>
    </w:p>
    <w:p w:rsidR="000E2AE7" w:rsidRDefault="00E807FB">
      <w:pPr>
        <w:pStyle w:val="20"/>
        <w:shd w:val="clear" w:color="auto" w:fill="auto"/>
        <w:spacing w:line="322" w:lineRule="exact"/>
        <w:ind w:firstLine="0"/>
      </w:pPr>
      <w:hyperlink r:id="rId11" w:history="1">
        <w:r w:rsidR="00BE1767">
          <w:rPr>
            <w:rStyle w:val="21"/>
          </w:rPr>
          <w:t>https</w:t>
        </w:r>
        <w:r w:rsidR="00BE1767" w:rsidRPr="00BE1767">
          <w:rPr>
            <w:rStyle w:val="21"/>
            <w:lang w:val="ru-RU"/>
          </w:rPr>
          <w:t>://</w:t>
        </w:r>
        <w:proofErr w:type="spellStart"/>
        <w:r w:rsidR="00BE1767">
          <w:rPr>
            <w:rStyle w:val="21"/>
          </w:rPr>
          <w:t>nihe</w:t>
        </w:r>
        <w:proofErr w:type="spellEnd"/>
        <w:r w:rsidR="00BE1767" w:rsidRPr="00BE1767">
          <w:rPr>
            <w:rStyle w:val="21"/>
            <w:lang w:val="ru-RU"/>
          </w:rPr>
          <w:t>.</w:t>
        </w:r>
        <w:proofErr w:type="spellStart"/>
        <w:r w:rsidR="00BE1767">
          <w:rPr>
            <w:rStyle w:val="21"/>
          </w:rPr>
          <w:t>bv</w:t>
        </w:r>
        <w:proofErr w:type="spellEnd"/>
        <w:r w:rsidR="00BE1767" w:rsidRPr="00BE1767">
          <w:rPr>
            <w:rStyle w:val="21"/>
            <w:lang w:val="ru-RU"/>
          </w:rPr>
          <w:t>/</w:t>
        </w:r>
        <w:r w:rsidR="00BE1767">
          <w:rPr>
            <w:rStyle w:val="21"/>
          </w:rPr>
          <w:t>index</w:t>
        </w:r>
        <w:r w:rsidR="00BE1767" w:rsidRPr="00BE1767">
          <w:rPr>
            <w:rStyle w:val="21"/>
            <w:lang w:val="ru-RU"/>
          </w:rPr>
          <w:t>.</w:t>
        </w:r>
        <w:proofErr w:type="spellStart"/>
        <w:r w:rsidR="00BE1767">
          <w:rPr>
            <w:rStyle w:val="21"/>
          </w:rPr>
          <w:t>php</w:t>
        </w:r>
        <w:proofErr w:type="spellEnd"/>
        <w:r w:rsidR="00BE1767" w:rsidRPr="00BE1767">
          <w:rPr>
            <w:rStyle w:val="21"/>
            <w:lang w:val="ru-RU"/>
          </w:rPr>
          <w:t>/</w:t>
        </w:r>
        <w:proofErr w:type="spellStart"/>
        <w:r w:rsidR="00BE1767">
          <w:rPr>
            <w:rStyle w:val="21"/>
          </w:rPr>
          <w:t>ru</w:t>
        </w:r>
        <w:proofErr w:type="spellEnd"/>
        <w:r w:rsidR="00BE1767" w:rsidRPr="00BE1767">
          <w:rPr>
            <w:rStyle w:val="21"/>
            <w:lang w:val="ru-RU"/>
          </w:rPr>
          <w:t>/</w:t>
        </w:r>
        <w:proofErr w:type="spellStart"/>
        <w:r w:rsidR="00BE1767">
          <w:rPr>
            <w:rStyle w:val="21"/>
          </w:rPr>
          <w:t>normativnoe</w:t>
        </w:r>
        <w:proofErr w:type="spellEnd"/>
        <w:r w:rsidR="00BE1767" w:rsidRPr="00BE1767">
          <w:rPr>
            <w:rStyle w:val="21"/>
            <w:lang w:val="ru-RU"/>
          </w:rPr>
          <w:t>-</w:t>
        </w:r>
        <w:proofErr w:type="spellStart"/>
        <w:r w:rsidR="00BE1767">
          <w:rPr>
            <w:rStyle w:val="21"/>
          </w:rPr>
          <w:t>soprovozhdenie</w:t>
        </w:r>
        <w:proofErr w:type="spellEnd"/>
        <w:r w:rsidR="00BE1767" w:rsidRPr="00BE1767">
          <w:rPr>
            <w:rStyle w:val="21"/>
            <w:lang w:val="ru-RU"/>
          </w:rPr>
          <w:t>)</w:t>
        </w:r>
      </w:hyperlink>
      <w:r w:rsidR="00BE1767" w:rsidRPr="00BE1767">
        <w:rPr>
          <w:lang w:eastAsia="en-US" w:bidi="en-US"/>
        </w:rPr>
        <w:t>:</w:t>
      </w:r>
    </w:p>
    <w:p w:rsidR="000E2AE7" w:rsidRDefault="00BE1767">
      <w:pPr>
        <w:pStyle w:val="20"/>
        <w:shd w:val="clear" w:color="auto" w:fill="auto"/>
        <w:tabs>
          <w:tab w:val="left" w:pos="2646"/>
          <w:tab w:val="left" w:pos="4986"/>
          <w:tab w:val="left" w:pos="6985"/>
          <w:tab w:val="left" w:pos="8218"/>
        </w:tabs>
        <w:spacing w:line="322" w:lineRule="exact"/>
        <w:ind w:firstLine="740"/>
        <w:jc w:val="both"/>
      </w:pPr>
      <w:r>
        <w:t>Кодекса</w:t>
      </w:r>
      <w:r>
        <w:tab/>
        <w:t>Республики</w:t>
      </w:r>
      <w:r>
        <w:tab/>
        <w:t>Беларусь</w:t>
      </w:r>
      <w:r>
        <w:tab/>
        <w:t>об</w:t>
      </w:r>
      <w:r>
        <w:tab/>
        <w:t>образовании</w:t>
      </w:r>
    </w:p>
    <w:p w:rsidR="000E2AE7" w:rsidRDefault="00E807FB">
      <w:pPr>
        <w:pStyle w:val="20"/>
        <w:shd w:val="clear" w:color="auto" w:fill="auto"/>
        <w:spacing w:line="322" w:lineRule="exact"/>
        <w:ind w:firstLine="0"/>
      </w:pPr>
      <w:hyperlink r:id="rId12" w:history="1">
        <w:r w:rsidR="00BE1767" w:rsidRPr="00BE1767">
          <w:rPr>
            <w:lang w:eastAsia="en-US" w:bidi="en-US"/>
          </w:rPr>
          <w:t>(</w:t>
        </w:r>
        <w:r w:rsidR="00BE1767">
          <w:rPr>
            <w:rStyle w:val="21"/>
          </w:rPr>
          <w:t>https</w:t>
        </w:r>
        <w:r w:rsidR="00BE1767" w:rsidRPr="00BE1767">
          <w:rPr>
            <w:rStyle w:val="21"/>
            <w:lang w:val="ru-RU"/>
          </w:rPr>
          <w:t>://</w:t>
        </w:r>
        <w:proofErr w:type="spellStart"/>
        <w:r w:rsidR="00BE1767">
          <w:rPr>
            <w:rStyle w:val="21"/>
          </w:rPr>
          <w:t>nihe</w:t>
        </w:r>
        <w:proofErr w:type="spellEnd"/>
        <w:r w:rsidR="00BE1767" w:rsidRPr="00BE1767">
          <w:rPr>
            <w:rStyle w:val="21"/>
            <w:lang w:val="ru-RU"/>
          </w:rPr>
          <w:t>.</w:t>
        </w:r>
        <w:proofErr w:type="spellStart"/>
        <w:r w:rsidR="00BE1767">
          <w:rPr>
            <w:rStyle w:val="21"/>
          </w:rPr>
          <w:t>bv</w:t>
        </w:r>
        <w:proofErr w:type="spellEnd"/>
        <w:r w:rsidR="00BE1767" w:rsidRPr="00BE1767">
          <w:rPr>
            <w:rStyle w:val="21"/>
            <w:lang w:val="ru-RU"/>
          </w:rPr>
          <w:t>/</w:t>
        </w:r>
        <w:r w:rsidR="00BE1767">
          <w:rPr>
            <w:rStyle w:val="21"/>
          </w:rPr>
          <w:t>index</w:t>
        </w:r>
        <w:r w:rsidR="00BE1767" w:rsidRPr="00BE1767">
          <w:rPr>
            <w:rStyle w:val="21"/>
            <w:lang w:val="ru-RU"/>
          </w:rPr>
          <w:t>.</w:t>
        </w:r>
        <w:proofErr w:type="spellStart"/>
        <w:r w:rsidR="00BE1767">
          <w:rPr>
            <w:rStyle w:val="21"/>
          </w:rPr>
          <w:t>php</w:t>
        </w:r>
        <w:proofErr w:type="spellEnd"/>
        <w:r w:rsidR="00BE1767" w:rsidRPr="00BE1767">
          <w:rPr>
            <w:rStyle w:val="21"/>
            <w:lang w:val="ru-RU"/>
          </w:rPr>
          <w:t>/</w:t>
        </w:r>
        <w:proofErr w:type="spellStart"/>
        <w:r w:rsidR="00BE1767">
          <w:rPr>
            <w:rStyle w:val="21"/>
          </w:rPr>
          <w:t>ru</w:t>
        </w:r>
        <w:proofErr w:type="spellEnd"/>
        <w:r w:rsidR="00BE1767" w:rsidRPr="00BE1767">
          <w:rPr>
            <w:rStyle w:val="21"/>
            <w:lang w:val="ru-RU"/>
          </w:rPr>
          <w:t>/</w:t>
        </w:r>
        <w:proofErr w:type="spellStart"/>
        <w:r w:rsidR="00BE1767">
          <w:rPr>
            <w:rStyle w:val="21"/>
          </w:rPr>
          <w:t>normativnoe</w:t>
        </w:r>
        <w:proofErr w:type="spellEnd"/>
        <w:r w:rsidR="00BE1767" w:rsidRPr="00BE1767">
          <w:rPr>
            <w:rStyle w:val="21"/>
            <w:lang w:val="ru-RU"/>
          </w:rPr>
          <w:t>-</w:t>
        </w:r>
        <w:proofErr w:type="spellStart"/>
        <w:r w:rsidR="00BE1767">
          <w:rPr>
            <w:rStyle w:val="21"/>
          </w:rPr>
          <w:t>soprovozhdenie</w:t>
        </w:r>
        <w:proofErr w:type="spellEnd"/>
        <w:r w:rsidR="00BE1767" w:rsidRPr="00BE1767">
          <w:rPr>
            <w:rStyle w:val="21"/>
            <w:lang w:val="ru-RU"/>
          </w:rPr>
          <w:t>#</w:t>
        </w:r>
        <w:r w:rsidR="00BE1767">
          <w:rPr>
            <w:rStyle w:val="21"/>
          </w:rPr>
          <w:t>k</w:t>
        </w:r>
        <w:r w:rsidR="00BE1767" w:rsidRPr="00BE1767">
          <w:rPr>
            <w:rStyle w:val="21"/>
            <w:lang w:val="ru-RU"/>
          </w:rPr>
          <w:t>-</w:t>
        </w:r>
        <w:r w:rsidR="00BE1767">
          <w:rPr>
            <w:rStyle w:val="21"/>
          </w:rPr>
          <w:t>e</w:t>
        </w:r>
        <w:r w:rsidR="00BE1767" w:rsidRPr="00BE1767">
          <w:rPr>
            <w:lang w:eastAsia="en-US" w:bidi="en-US"/>
          </w:rPr>
          <w:t>)</w:t>
        </w:r>
      </w:hyperlink>
      <w:r w:rsidR="00BE1767" w:rsidRPr="00BE1767">
        <w:rPr>
          <w:lang w:eastAsia="en-US" w:bidi="en-US"/>
        </w:rP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Закона Республики Беларусь от 4 января 2007 г. </w:t>
      </w:r>
      <w:r>
        <w:rPr>
          <w:rStyle w:val="2Candara"/>
        </w:rPr>
        <w:t>№2</w:t>
      </w:r>
      <w:r>
        <w:t xml:space="preserve"> 203-З «О противодействии экстремизму» </w:t>
      </w:r>
      <w:hyperlink r:id="rId13" w:history="1">
        <w:r w:rsidRPr="00BE1767">
          <w:rPr>
            <w:lang w:eastAsia="en-US" w:bidi="en-US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bv</w:t>
        </w:r>
        <w:proofErr w:type="spellEnd"/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r>
          <w:rPr>
            <w:rStyle w:val="22"/>
          </w:rPr>
          <w:t>l</w:t>
        </w:r>
        <w:r w:rsidRPr="00BE1767">
          <w:rPr>
            <w:rStyle w:val="22"/>
            <w:lang w:val="ru-RU"/>
          </w:rPr>
          <w:t>-203</w:t>
        </w:r>
        <w:r w:rsidRPr="00BE1767">
          <w:rPr>
            <w:rStyle w:val="23"/>
            <w:lang w:val="ru-RU"/>
          </w:rPr>
          <w:t>)</w:t>
        </w:r>
      </w:hyperlink>
      <w:r w:rsidRPr="00BE1767">
        <w:rPr>
          <w:lang w:eastAsia="en-US" w:bidi="en-US"/>
        </w:rP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Закона Республики Беларусь от 3 января 2002 г. № 77-З «О борьбе с терроризмом» </w:t>
      </w:r>
      <w:hyperlink r:id="rId14" w:history="1">
        <w:r w:rsidRPr="00BE1767">
          <w:rPr>
            <w:rStyle w:val="23"/>
            <w:lang w:val="ru-RU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bv</w:t>
        </w:r>
        <w:proofErr w:type="spellEnd"/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r>
          <w:rPr>
            <w:rStyle w:val="22"/>
          </w:rPr>
          <w:t>l</w:t>
        </w:r>
        <w:r w:rsidRPr="00BE1767">
          <w:rPr>
            <w:rStyle w:val="22"/>
            <w:lang w:val="ru-RU"/>
          </w:rPr>
          <w:t>-77</w:t>
        </w:r>
        <w:r w:rsidRPr="00BE1767">
          <w:rPr>
            <w:lang w:eastAsia="en-US" w:bidi="en-US"/>
          </w:rPr>
          <w:t>)</w:t>
        </w:r>
      </w:hyperlink>
      <w:r w:rsidRPr="00BE1767">
        <w:rPr>
          <w:lang w:eastAsia="en-US" w:bidi="en-US"/>
        </w:rP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 xml:space="preserve">Закона Республики Беларусь от 14 мая 2021 г. № 103-З «О недопущении реабилитации нацизма» </w:t>
      </w:r>
      <w:hyperlink r:id="rId15" w:history="1">
        <w:r w:rsidRPr="00BE1767">
          <w:rPr>
            <w:rStyle w:val="23"/>
            <w:lang w:val="ru-RU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bv</w:t>
        </w:r>
        <w:proofErr w:type="spellEnd"/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r>
          <w:rPr>
            <w:rStyle w:val="22"/>
          </w:rPr>
          <w:t>l</w:t>
        </w:r>
        <w:r w:rsidRPr="00BE1767">
          <w:rPr>
            <w:rStyle w:val="22"/>
            <w:lang w:val="ru-RU"/>
          </w:rPr>
          <w:t>-</w:t>
        </w:r>
      </w:hyperlink>
      <w:proofErr w:type="gramEnd"/>
    </w:p>
    <w:p w:rsidR="000E2AE7" w:rsidRDefault="00E807FB">
      <w:pPr>
        <w:pStyle w:val="20"/>
        <w:shd w:val="clear" w:color="auto" w:fill="auto"/>
        <w:spacing w:line="364" w:lineRule="exact"/>
        <w:ind w:firstLine="0"/>
      </w:pPr>
      <w:hyperlink r:id="rId16" w:history="1">
        <w:r w:rsidR="00BE1767">
          <w:rPr>
            <w:rStyle w:val="2Georgia16pt"/>
          </w:rPr>
          <w:t>Ж</w:t>
        </w:r>
        <w:r w:rsidR="00BE1767">
          <w:t>)</w:t>
        </w:r>
      </w:hyperlink>
      <w:r w:rsidR="00BE1767"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постановления Совета Министров Республики Беларусь от 29 декабря 2021 г. № 773 «О </w:t>
      </w:r>
      <w:r>
        <w:rPr>
          <w:rStyle w:val="24"/>
        </w:rPr>
        <w:t xml:space="preserve">Программе патриотического воспитания населения Республики Беларусь на 2022-2025 годы» </w:t>
      </w:r>
      <w:hyperlink r:id="rId17" w:history="1">
        <w:r w:rsidRPr="00BE1767">
          <w:rPr>
            <w:rStyle w:val="25"/>
            <w:lang w:val="ru-RU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bv</w:t>
        </w:r>
        <w:proofErr w:type="spellEnd"/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</w:hyperlink>
      <w:r w:rsidRPr="00BE1767">
        <w:rPr>
          <w:rStyle w:val="22"/>
          <w:lang w:val="ru-RU"/>
        </w:rPr>
        <w:t xml:space="preserve"> </w:t>
      </w:r>
      <w:hyperlink r:id="rId18" w:history="1"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proofErr w:type="spellStart"/>
        <w:r>
          <w:rPr>
            <w:rStyle w:val="22"/>
          </w:rPr>
          <w:t>psm</w:t>
        </w:r>
        <w:proofErr w:type="spellEnd"/>
        <w:r w:rsidRPr="00BE1767">
          <w:rPr>
            <w:rStyle w:val="25"/>
            <w:lang w:val="ru-RU"/>
          </w:rPr>
          <w:t>)</w:t>
        </w:r>
      </w:hyperlink>
      <w:r>
        <w:rPr>
          <w:rStyle w:val="24"/>
        </w:rP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протокола </w:t>
      </w:r>
      <w:proofErr w:type="gramStart"/>
      <w:r>
        <w:t>заседания коллегии Администрации Президента Республики</w:t>
      </w:r>
      <w:proofErr w:type="gramEnd"/>
      <w:r>
        <w:t xml:space="preserve"> Беларусь от 24.05.2023 </w:t>
      </w:r>
      <w:r w:rsidRPr="00BE1767">
        <w:rPr>
          <w:lang w:eastAsia="en-US" w:bidi="en-US"/>
        </w:rPr>
        <w:t xml:space="preserve">№ 1 </w:t>
      </w:r>
      <w:r>
        <w:t>«Об эффективности идеологической и воспитательной работы в учреждениях высшего образования»;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постановления коллегии Министерства образования Республики Беларусь от 19.01.2024 № 1 «О взаимодействии учреждений образования с общественными организациями «Белорусский республиканский союз молодежи» и «Белорусская республиканская пионерская организация»;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постановления коллегии Министерства образования Республики Беларусь от 10.05.2024 № 7.1 «О деятельности учреждений образования по профилактике суицидов»;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постановления коллегии Министерства образования Республики Беларусь от 10.05.2024 № 7.2 «О состоянии работы по противодействию незаконному обороту наркотиков»;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инструктивно-методического письма Министерства образования Республики Беларусь «Единые требования к ведению документации по организации воспитательной работы с </w:t>
      </w:r>
      <w:proofErr w:type="gramStart"/>
      <w:r>
        <w:t>обучающимися</w:t>
      </w:r>
      <w:proofErr w:type="gramEnd"/>
      <w:r>
        <w:t xml:space="preserve"> в учреждениях высшего образования» </w:t>
      </w:r>
      <w:hyperlink r:id="rId19" w:history="1">
        <w:r w:rsidRPr="00BE1767">
          <w:rPr>
            <w:rStyle w:val="23"/>
            <w:lang w:val="ru-RU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r>
          <w:rPr>
            <w:rStyle w:val="22"/>
          </w:rPr>
          <w:t>IMP</w:t>
        </w:r>
        <w:r w:rsidRPr="00BE1767">
          <w:rPr>
            <w:rStyle w:val="23"/>
            <w:lang w:val="ru-RU"/>
          </w:rPr>
          <w:t>)</w:t>
        </w:r>
      </w:hyperlink>
      <w:r w:rsidRPr="00BE1767">
        <w:rPr>
          <w:lang w:eastAsia="en-US" w:bidi="en-US"/>
        </w:rP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r>
        <w:t>обеспечить выполнение единых требований к порядку организации и проведению идеологической работы с трудовым коллективом;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r>
        <w:t>активизировать взаимодействие с общественными объединениями по внедрению современных форм и методов работы с педагогическими работниками и студенческой молодежью, исключить формальный, поверхностный подход в данном направлении;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r>
        <w:lastRenderedPageBreak/>
        <w:t>повысить качество идеологической и воспитательной работы с трудовым и студенческим коллективами, уделив особое внимание формированию у преподавателей и студентов государственной идеологии Республики Беларусь;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r>
        <w:t xml:space="preserve">обеспечить максимальное вовлечение </w:t>
      </w:r>
      <w:proofErr w:type="gramStart"/>
      <w:r>
        <w:t>обучающихся</w:t>
      </w:r>
      <w:proofErr w:type="gramEnd"/>
      <w:r>
        <w:t xml:space="preserve"> в </w:t>
      </w:r>
      <w:proofErr w:type="spellStart"/>
      <w:r>
        <w:t>общественно</w:t>
      </w:r>
      <w:r>
        <w:softHyphen/>
        <w:t>полезную</w:t>
      </w:r>
      <w:proofErr w:type="spellEnd"/>
      <w:r>
        <w:t xml:space="preserve"> деятельность, в университетские, городские и республиканские мероприятия идеологического и воспитательного характера;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r>
        <w:t>обеспечить отбор обучающихся для участия в республиканских мероприятиях путем проведения отборочных туров в учебных группах, на кафедрах и факультетах;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r>
        <w:t>активизировать работу по развитию волонтерской деятельности в УВО (увеличение количества участников; объединение волонтерских ини</w:t>
      </w:r>
      <w:r>
        <w:rPr>
          <w:rStyle w:val="23"/>
          <w:lang w:val="ru-RU" w:eastAsia="ru-RU" w:bidi="ru-RU"/>
        </w:rPr>
        <w:t>ц</w:t>
      </w:r>
      <w:r>
        <w:t>иатив/отрядов в единую структуру учреждения образования - волонтерский центр УВО) во взаимодействии с Республиканским волонтерским центром;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proofErr w:type="gramStart"/>
      <w:r>
        <w:t>продолжить работу по популяризации среди обучающихся информационных ресурсов конструктивной направленности («ПАТРИОТ.</w:t>
      </w:r>
      <w:proofErr w:type="gramEnd"/>
      <w:r>
        <w:t xml:space="preserve"> </w:t>
      </w:r>
      <w:r>
        <w:rPr>
          <w:lang w:val="en-US" w:eastAsia="en-US" w:bidi="en-US"/>
        </w:rPr>
        <w:t>BY</w:t>
      </w:r>
      <w:r w:rsidRPr="00BE1767">
        <w:rPr>
          <w:lang w:eastAsia="en-US" w:bidi="en-US"/>
        </w:rPr>
        <w:t xml:space="preserve">», </w:t>
      </w:r>
      <w:r>
        <w:t>«Молодежь Беларуси»,</w:t>
      </w:r>
      <w:hyperlink r:id="rId20" w:history="1">
        <w:r>
          <w:t xml:space="preserve"> </w:t>
        </w:r>
        <w:proofErr w:type="spellStart"/>
        <w:r>
          <w:rPr>
            <w:lang w:val="en-US" w:eastAsia="en-US" w:bidi="en-US"/>
          </w:rPr>
          <w:t>Moladz</w:t>
        </w:r>
        <w:proofErr w:type="spellEnd"/>
        <w:r w:rsidRPr="00BE1767">
          <w:rPr>
            <w:lang w:eastAsia="en-US" w:bidi="en-US"/>
          </w:rPr>
          <w:t>.</w:t>
        </w:r>
        <w:r>
          <w:rPr>
            <w:lang w:val="en-US" w:eastAsia="en-US" w:bidi="en-US"/>
          </w:rPr>
          <w:t>by</w:t>
        </w:r>
        <w:r w:rsidRPr="00BE1767">
          <w:rPr>
            <w:lang w:eastAsia="en-US" w:bidi="en-US"/>
          </w:rPr>
          <w:t xml:space="preserve"> </w:t>
        </w:r>
      </w:hyperlink>
      <w:r>
        <w:t>и т. д.);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r>
        <w:t>использовать студенческие СМИ как фактор социализации молодежи, площадку для дискуссий, выявления мнений молодежи, формирования моделей поведения;</w:t>
      </w:r>
    </w:p>
    <w:p w:rsidR="000E2AE7" w:rsidRDefault="00BE1767">
      <w:pPr>
        <w:pStyle w:val="20"/>
        <w:shd w:val="clear" w:color="auto" w:fill="auto"/>
        <w:spacing w:after="340" w:line="322" w:lineRule="exact"/>
        <w:ind w:firstLine="760"/>
        <w:jc w:val="both"/>
      </w:pPr>
      <w:proofErr w:type="gramStart"/>
      <w:r>
        <w:t>внедрить в практику работы проведение ежемесячных оперативных опросов в онлайн формате с целью выявления проблемных вопросов, мнений в трудовом и студенческом коллективах, получения обратной связи.</w:t>
      </w:r>
      <w:proofErr w:type="gramEnd"/>
    </w:p>
    <w:p w:rsidR="000E2AE7" w:rsidRDefault="00BE1767">
      <w:pPr>
        <w:pStyle w:val="40"/>
        <w:numPr>
          <w:ilvl w:val="0"/>
          <w:numId w:val="2"/>
        </w:numPr>
        <w:shd w:val="clear" w:color="auto" w:fill="auto"/>
        <w:tabs>
          <w:tab w:val="left" w:pos="1164"/>
        </w:tabs>
        <w:ind w:firstLine="760"/>
      </w:pPr>
      <w:r>
        <w:t>НАУЧНО-МЕТОДИЧЕСКОЕ ОБЕСПЕЧЕНИЕ</w:t>
      </w:r>
    </w:p>
    <w:p w:rsidR="000E2AE7" w:rsidRDefault="00BE1767">
      <w:pPr>
        <w:pStyle w:val="30"/>
        <w:shd w:val="clear" w:color="auto" w:fill="auto"/>
        <w:ind w:firstLine="760"/>
      </w:pPr>
      <w:r>
        <w:rPr>
          <w:rStyle w:val="313pt"/>
        </w:rPr>
        <w:t xml:space="preserve">При планировании идеологической работы с трудовым коллективом необходимо использовать </w:t>
      </w:r>
      <w:r>
        <w:t>Циклограмму мероприятий по идеологической работе с трудовым коллективом на 2024/2025 учебный год (приложение 1).</w:t>
      </w:r>
    </w:p>
    <w:p w:rsidR="000E2AE7" w:rsidRDefault="00BE1767">
      <w:pPr>
        <w:pStyle w:val="30"/>
        <w:shd w:val="clear" w:color="auto" w:fill="auto"/>
        <w:ind w:firstLine="760"/>
      </w:pPr>
      <w:r>
        <w:rPr>
          <w:rStyle w:val="313pt"/>
        </w:rPr>
        <w:t xml:space="preserve">При планировании воспитательной работы с </w:t>
      </w:r>
      <w:proofErr w:type="gramStart"/>
      <w:r>
        <w:rPr>
          <w:rStyle w:val="313pt"/>
        </w:rPr>
        <w:t>обучающимися</w:t>
      </w:r>
      <w:proofErr w:type="gramEnd"/>
      <w:r>
        <w:rPr>
          <w:rStyle w:val="313pt"/>
        </w:rPr>
        <w:t xml:space="preserve"> в обязательном порядке внести в планы работы мероприятия, указанные в </w:t>
      </w:r>
      <w:r>
        <w:t>Циклограмме мероприятий по идеологическому, гражданскому и патриотическому воспитанию, профилактической работе на 2024/2025 учебный год (приложение 2).</w:t>
      </w:r>
    </w:p>
    <w:p w:rsidR="000E2AE7" w:rsidRDefault="00BE1767">
      <w:pPr>
        <w:pStyle w:val="30"/>
        <w:shd w:val="clear" w:color="auto" w:fill="auto"/>
        <w:ind w:firstLine="760"/>
      </w:pPr>
      <w:r>
        <w:rPr>
          <w:rStyle w:val="313pt"/>
        </w:rPr>
        <w:t xml:space="preserve">В целях </w:t>
      </w:r>
      <w:proofErr w:type="gramStart"/>
      <w:r>
        <w:rPr>
          <w:rStyle w:val="313pt"/>
        </w:rPr>
        <w:t>повышения эффективности организации работы куратора учебной группы</w:t>
      </w:r>
      <w:proofErr w:type="gramEnd"/>
      <w:r>
        <w:rPr>
          <w:rStyle w:val="313pt"/>
        </w:rPr>
        <w:t xml:space="preserve"> использовать в работе </w:t>
      </w:r>
      <w:r>
        <w:t>методическое пособие Настольная книга куратора / И. Н. Головач [и др.]. - Минск: РИВШ, 2023. - 78 с.</w:t>
      </w:r>
    </w:p>
    <w:p w:rsidR="000E2AE7" w:rsidRDefault="00BE1767">
      <w:pPr>
        <w:pStyle w:val="20"/>
        <w:shd w:val="clear" w:color="auto" w:fill="auto"/>
        <w:spacing w:line="322" w:lineRule="exact"/>
        <w:ind w:firstLine="760"/>
        <w:jc w:val="both"/>
      </w:pPr>
      <w:r>
        <w:t xml:space="preserve">При организации работы с первокурсниками необходимо использовать </w:t>
      </w:r>
      <w:r>
        <w:rPr>
          <w:rStyle w:val="214pt"/>
        </w:rPr>
        <w:t>«План мероприятий по информационному и правовому просвещению первокурсников учреждений высшего образования «Месяц первокурсника» (приложение</w:t>
      </w:r>
      <w:r>
        <w:rPr>
          <w:rStyle w:val="313pt0"/>
        </w:rPr>
        <w:t xml:space="preserve"> </w:t>
      </w:r>
      <w:r>
        <w:rPr>
          <w:rStyle w:val="313pt"/>
        </w:rPr>
        <w:t>3).</w:t>
      </w:r>
    </w:p>
    <w:p w:rsidR="000E2AE7" w:rsidRDefault="00BE1767">
      <w:pPr>
        <w:pStyle w:val="20"/>
        <w:shd w:val="clear" w:color="auto" w:fill="auto"/>
        <w:spacing w:line="322" w:lineRule="exact"/>
        <w:ind w:firstLine="780"/>
        <w:jc w:val="both"/>
      </w:pPr>
      <w:r>
        <w:t>С целью научно-методического обеспечения воспитательного процесса, повышения профессиональной компетентности субъектов воспитания УВО, обмена положительным педагогическим опытом в 2024/2025 учебном году планируется проведение следующих мероприятий:</w:t>
      </w:r>
    </w:p>
    <w:p w:rsidR="000E2AE7" w:rsidRDefault="00BE1767">
      <w:pPr>
        <w:pStyle w:val="20"/>
        <w:shd w:val="clear" w:color="auto" w:fill="auto"/>
        <w:tabs>
          <w:tab w:val="left" w:pos="3689"/>
          <w:tab w:val="left" w:pos="6881"/>
          <w:tab w:val="left" w:pos="8119"/>
        </w:tabs>
        <w:spacing w:line="322" w:lineRule="exact"/>
        <w:ind w:left="780" w:firstLine="0"/>
      </w:pPr>
      <w:r>
        <w:t>республиканский форум кураторов учебных групп (январь 2025 г.); республиканский</w:t>
      </w:r>
      <w:r>
        <w:tab/>
        <w:t>семинар-практикум</w:t>
      </w:r>
      <w:r>
        <w:tab/>
        <w:t>для</w:t>
      </w:r>
      <w:r>
        <w:tab/>
        <w:t>начальников</w:t>
      </w:r>
    </w:p>
    <w:p w:rsidR="000E2AE7" w:rsidRDefault="00BE1767">
      <w:pPr>
        <w:pStyle w:val="20"/>
        <w:shd w:val="clear" w:color="auto" w:fill="auto"/>
        <w:spacing w:line="322" w:lineRule="exact"/>
        <w:ind w:firstLine="0"/>
        <w:jc w:val="both"/>
      </w:pPr>
      <w:r>
        <w:t>управлений/отделов по идеологической и воспитательной работе УВО (октябрь 2024 г.);</w:t>
      </w:r>
    </w:p>
    <w:p w:rsidR="000E2AE7" w:rsidRDefault="00BE1767">
      <w:pPr>
        <w:pStyle w:val="20"/>
        <w:shd w:val="clear" w:color="auto" w:fill="auto"/>
        <w:spacing w:line="322" w:lineRule="exact"/>
        <w:ind w:firstLine="780"/>
        <w:jc w:val="both"/>
      </w:pPr>
      <w:r>
        <w:lastRenderedPageBreak/>
        <w:t>республиканский семинар-практикум для проректоров по идеологической и воспитательной работе (сентябрь 20204 г.);</w:t>
      </w:r>
    </w:p>
    <w:p w:rsidR="000E2AE7" w:rsidRDefault="00BE1767">
      <w:pPr>
        <w:pStyle w:val="20"/>
        <w:shd w:val="clear" w:color="auto" w:fill="auto"/>
        <w:spacing w:line="322" w:lineRule="exact"/>
        <w:ind w:firstLine="780"/>
        <w:jc w:val="both"/>
      </w:pPr>
      <w:r>
        <w:t>областные семинары-практикумы для заместителей деканов по идеологической и воспитательной работе (октябрь-ноябрь 20204 г.);</w:t>
      </w:r>
    </w:p>
    <w:p w:rsidR="000E2AE7" w:rsidRDefault="00BE1767">
      <w:pPr>
        <w:pStyle w:val="20"/>
        <w:shd w:val="clear" w:color="auto" w:fill="auto"/>
        <w:spacing w:line="322" w:lineRule="exact"/>
        <w:ind w:firstLine="780"/>
        <w:jc w:val="both"/>
      </w:pPr>
      <w:r>
        <w:t>курсы повышения квалификации для ректоров УВО «Идеологическая работа с трудовым коллективом»;</w:t>
      </w:r>
    </w:p>
    <w:p w:rsidR="000E2AE7" w:rsidRDefault="00BE1767">
      <w:pPr>
        <w:pStyle w:val="20"/>
        <w:shd w:val="clear" w:color="auto" w:fill="auto"/>
        <w:spacing w:line="322" w:lineRule="exact"/>
        <w:ind w:firstLine="780"/>
        <w:jc w:val="both"/>
      </w:pPr>
      <w:r>
        <w:t>курсы повышения квалификации по учебной программе «Организация идеологической работы с трудовым коллективом в учреждениях высшего образования» для проректоров по идеологической и воспитательной работе; заместителей деканов по идеологической и воспитательной работе;</w:t>
      </w:r>
    </w:p>
    <w:p w:rsidR="000E2AE7" w:rsidRDefault="00BE1767">
      <w:pPr>
        <w:pStyle w:val="20"/>
        <w:shd w:val="clear" w:color="auto" w:fill="auto"/>
        <w:spacing w:after="320" w:line="322" w:lineRule="exact"/>
        <w:ind w:firstLine="780"/>
        <w:jc w:val="both"/>
      </w:pPr>
      <w:r>
        <w:t xml:space="preserve">целевые курсы повышения квалификации и переподготовки кадров для профессорско-преподавательского состава и специалистов, осуществляющих воспитательную деятельность в УВО, кураторов учебных групп, специалистов социально-педагогической и психологической службы, воспитателей и др. </w:t>
      </w:r>
      <w:hyperlink r:id="rId21" w:history="1">
        <w:r>
          <w:rPr>
            <w:rStyle w:val="23"/>
          </w:rPr>
          <w:t>(</w:t>
        </w:r>
        <w:r>
          <w:rPr>
            <w:rStyle w:val="22"/>
          </w:rPr>
          <w:t>https://nihe.by/index.php/ru/obuchenie</w:t>
        </w:r>
        <w:r>
          <w:rPr>
            <w:rStyle w:val="24"/>
            <w:lang w:val="en-US" w:eastAsia="en-US" w:bidi="en-US"/>
          </w:rPr>
          <w:t>)</w:t>
        </w:r>
      </w:hyperlink>
      <w:r>
        <w:rPr>
          <w:lang w:val="en-US" w:eastAsia="en-US" w:bidi="en-US"/>
        </w:rPr>
        <w:t>.</w:t>
      </w:r>
    </w:p>
    <w:p w:rsidR="000E2AE7" w:rsidRDefault="00BE1767">
      <w:pPr>
        <w:pStyle w:val="40"/>
        <w:numPr>
          <w:ilvl w:val="0"/>
          <w:numId w:val="2"/>
        </w:numPr>
        <w:shd w:val="clear" w:color="auto" w:fill="auto"/>
        <w:tabs>
          <w:tab w:val="left" w:pos="1315"/>
        </w:tabs>
        <w:ind w:firstLine="780"/>
      </w:pPr>
      <w:r>
        <w:t>ЕДИНЫЕ ТРЕБОВАНИЯ К ПОРЯДКУ ОРГАНИЗАЦИИ И ПРОВЕДЕНИЮ ИДЕОЛОГИЧЕСКОЙ РАБОТЫ С ТРУДОВЫМ КОЛЛЕКТИВОМ</w:t>
      </w:r>
    </w:p>
    <w:p w:rsidR="000E2AE7" w:rsidRDefault="00BE1767">
      <w:pPr>
        <w:pStyle w:val="20"/>
        <w:shd w:val="clear" w:color="auto" w:fill="auto"/>
        <w:spacing w:line="322" w:lineRule="exact"/>
        <w:ind w:firstLine="780"/>
        <w:jc w:val="both"/>
      </w:pPr>
      <w:r>
        <w:t>Система идеологической работы с трудовым коллективом в УВО направлена на поддержание устойчивой ситуации в трудовом коллективе, стимулирование активной гражданской позиции работников через укрепление патриотизма и гражданственности, чувства гордости за Республику Беларусь, создание благоприятного климата в трудовом коллективе, идейное воспитание чувства ответственности и дисциплины у каждого работника.</w:t>
      </w:r>
    </w:p>
    <w:p w:rsidR="000E2AE7" w:rsidRDefault="00BE1767">
      <w:pPr>
        <w:pStyle w:val="50"/>
        <w:shd w:val="clear" w:color="auto" w:fill="auto"/>
        <w:ind w:firstLine="780"/>
      </w:pPr>
      <w:r>
        <w:rPr>
          <w:rStyle w:val="51"/>
          <w:b/>
          <w:bCs/>
          <w:i/>
          <w:iCs/>
        </w:rPr>
        <w:t>Раздел «Идеологическая работа с трудовым коллективом» является первым разделом в плане работы УВО на учебный год.</w:t>
      </w:r>
    </w:p>
    <w:p w:rsidR="000E2AE7" w:rsidRDefault="00BE1767">
      <w:pPr>
        <w:pStyle w:val="20"/>
        <w:shd w:val="clear" w:color="auto" w:fill="auto"/>
        <w:spacing w:line="322" w:lineRule="exact"/>
        <w:ind w:firstLine="780"/>
        <w:jc w:val="both"/>
      </w:pPr>
      <w:r>
        <w:t xml:space="preserve">Основная задача идеологического актива УВО по работе с трудовым коллективом - обеспечение вовлеченности в идеологические мероприятия всех категорий работников (каждого работника) с учетом их профессиональных и личных интересов, возраста, рационального использования времени с </w:t>
      </w:r>
      <w:proofErr w:type="gramStart"/>
      <w:r>
        <w:t>приоритетом на</w:t>
      </w:r>
      <w:proofErr w:type="gramEnd"/>
      <w:r>
        <w:t xml:space="preserve"> индивидуальный подход, повышение уровня корпоративной культуры.</w:t>
      </w:r>
    </w:p>
    <w:p w:rsidR="000E2AE7" w:rsidRDefault="00BE1767">
      <w:pPr>
        <w:pStyle w:val="20"/>
        <w:shd w:val="clear" w:color="auto" w:fill="auto"/>
        <w:spacing w:line="322" w:lineRule="exact"/>
        <w:ind w:firstLine="780"/>
        <w:jc w:val="both"/>
      </w:pPr>
      <w:r>
        <w:t>В связи с этим необходимо: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использовать тематический банк данных «Идеологическая работа», размещенный в информационно-поисковой системе «ЭТАЛОН- </w:t>
      </w:r>
      <w:r>
        <w:rPr>
          <w:lang w:val="en-US" w:eastAsia="en-US" w:bidi="en-US"/>
        </w:rPr>
        <w:t>ONLINE</w:t>
      </w:r>
      <w:r w:rsidRPr="00BE1767">
        <w:rPr>
          <w:lang w:eastAsia="en-US" w:bidi="en-US"/>
        </w:rPr>
        <w:t xml:space="preserve">», </w:t>
      </w:r>
      <w:r>
        <w:t>в том числе при проведении единых дней информирования (далее - ЕДИ), презентации новых изданий, информационных материалов, аудиовизуальной и наглядной продукции по вопросам реализации идеологии белорусского государства;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организовать регулярное проведение руководством УВО с трудовым коллективом диалоговых площадок, собраний, круглых столов, конференций, семинаров; встреч с представителями государственных органов и иных государственных организаций, депутатами Национального собрания и местных Советов депутатов, делегатами Всебелорусского народного собрания, деятелями науки, культуры, лидерами общественных объединений, экспертами мнений и</w:t>
      </w:r>
    </w:p>
    <w:p w:rsidR="000E2AE7" w:rsidRDefault="00BE1767">
      <w:pPr>
        <w:pStyle w:val="20"/>
        <w:shd w:val="clear" w:color="auto" w:fill="auto"/>
        <w:spacing w:line="288" w:lineRule="exact"/>
        <w:ind w:firstLine="0"/>
        <w:jc w:val="both"/>
      </w:pPr>
      <w:r>
        <w:t>др.;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lastRenderedPageBreak/>
        <w:t>выявлять лидеров в студенческих коллективах с целью формирования у них управленческих компетенции в УВО через образовательные программы и проекты («Кадровая лестница», «Лига дебатов»), лидеров мнений из числа работников УВО и обучающихся, создавать условия для укрепления их авторитета, обеспечить активное привлечение их к идеологической работе в УВО;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организовать на должном уровне работу комиссий по профилактике противоправных действий (</w:t>
      </w:r>
      <w:proofErr w:type="gramStart"/>
      <w:r>
        <w:t>антикоррупционная</w:t>
      </w:r>
      <w:proofErr w:type="gramEnd"/>
      <w:r>
        <w:t>, этическая, по трудовым спорам и др.);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привлекать работников с активной патриотической позицией к выступлениям по актуальным вопросам государственной политики и идеологии белорусского государства, оперативного опровержения ангажированных информационных </w:t>
      </w:r>
      <w:proofErr w:type="spellStart"/>
      <w:r>
        <w:t>вбросов</w:t>
      </w:r>
      <w:proofErr w:type="spellEnd"/>
      <w:r>
        <w:t xml:space="preserve">, </w:t>
      </w:r>
      <w:proofErr w:type="spellStart"/>
      <w:r>
        <w:t>фейков</w:t>
      </w:r>
      <w:proofErr w:type="spellEnd"/>
      <w:r>
        <w:t>, выявления признаков преднамеренного использования дезинформации в деструктивных целях, формирования информационной грамотности работников;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 xml:space="preserve">проводить торжественные мероприятия (собрания, концерты, выставки и др.), посвященные государственным праздникам, праздничным дням и памятным датам в Республике Беларусь (информация размещена на сайте РИВШ </w:t>
      </w:r>
      <w:hyperlink r:id="rId22" w:history="1">
        <w:r w:rsidRPr="00BE1767">
          <w:rPr>
            <w:rStyle w:val="23"/>
            <w:lang w:val="ru-RU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soprovozfadenie</w:t>
        </w:r>
        <w:proofErr w:type="spellEnd"/>
        <w:r w:rsidRPr="00BE1767">
          <w:rPr>
            <w:lang w:eastAsia="en-US" w:bidi="en-US"/>
          </w:rPr>
          <w:t>)</w:t>
        </w:r>
      </w:hyperlink>
      <w:r w:rsidRPr="00BE1767">
        <w:rPr>
          <w:lang w:eastAsia="en-US" w:bidi="en-US"/>
        </w:rPr>
        <w:t xml:space="preserve">, </w:t>
      </w:r>
      <w:r>
        <w:t xml:space="preserve">культурно-массовые и спортивно-оздоровительные (туристические экскурсии, спартакиады, фестивали, туристические слеты и др.), профессиональные мероприятия (конкурсы «Лучшая кафедра УВО», «Ученый года УВО», «Лучший преподаватель года УВО», «Лучшая </w:t>
      </w:r>
      <w:proofErr w:type="spellStart"/>
      <w:r>
        <w:t>первичка</w:t>
      </w:r>
      <w:proofErr w:type="spellEnd"/>
      <w:r>
        <w:t xml:space="preserve"> УВО», «Семья года</w:t>
      </w:r>
      <w:proofErr w:type="gramEnd"/>
      <w:r>
        <w:t xml:space="preserve"> </w:t>
      </w:r>
      <w:proofErr w:type="gramStart"/>
      <w:r>
        <w:t>УВО», «Династия года УВО» и др.);</w:t>
      </w:r>
      <w:proofErr w:type="gramEnd"/>
    </w:p>
    <w:p w:rsidR="000E2AE7" w:rsidRDefault="00BE1767">
      <w:pPr>
        <w:pStyle w:val="20"/>
        <w:shd w:val="clear" w:color="auto" w:fill="auto"/>
        <w:tabs>
          <w:tab w:val="left" w:pos="6264"/>
          <w:tab w:val="left" w:pos="8285"/>
          <w:tab w:val="left" w:pos="9398"/>
        </w:tabs>
        <w:spacing w:line="322" w:lineRule="exact"/>
        <w:ind w:firstLine="740"/>
        <w:jc w:val="both"/>
      </w:pPr>
      <w:proofErr w:type="gramStart"/>
      <w:r>
        <w:t xml:space="preserve">расширять практику института наставничества в УВО как одну из форм индивидуальной работы по адаптации и профессиональной подготовки с молодыми специалистами и работниками (постановление Президиума Совета Федерации профсоюзов Беларуси от 27 января 2011 г. № 2 «Типовое положение о наставничестве» </w:t>
      </w:r>
      <w:hyperlink r:id="rId23" w:history="1">
        <w:r w:rsidRPr="00BE1767">
          <w:rPr>
            <w:rStyle w:val="23"/>
            <w:lang w:val="ru-RU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proofErr w:type="spellStart"/>
        <w:r>
          <w:rPr>
            <w:rStyle w:val="22"/>
          </w:rPr>
          <w:t>pn</w:t>
        </w:r>
        <w:proofErr w:type="spellEnd"/>
        <w:r w:rsidRPr="00BE1767">
          <w:rPr>
            <w:rStyle w:val="23"/>
            <w:lang w:val="ru-RU"/>
          </w:rPr>
          <w:t>)</w:t>
        </w:r>
      </w:hyperlink>
      <w:r w:rsidRPr="00BE1767">
        <w:rPr>
          <w:lang w:eastAsia="en-US" w:bidi="en-US"/>
        </w:rPr>
        <w:t xml:space="preserve">, </w:t>
      </w:r>
      <w:r>
        <w:t>информационное письмо Министерства труда и социальной защиты и Федерации профсоюзов Беларуси от</w:t>
      </w:r>
      <w:r>
        <w:tab/>
        <w:t>11 февраля</w:t>
      </w:r>
      <w:proofErr w:type="gramEnd"/>
      <w:r>
        <w:tab/>
        <w:t>2022</w:t>
      </w:r>
      <w:r>
        <w:tab/>
        <w:t>г.</w:t>
      </w:r>
    </w:p>
    <w:p w:rsidR="000E2AE7" w:rsidRDefault="00BE1767">
      <w:pPr>
        <w:pStyle w:val="20"/>
        <w:shd w:val="clear" w:color="auto" w:fill="auto"/>
        <w:tabs>
          <w:tab w:val="left" w:pos="1104"/>
        </w:tabs>
        <w:spacing w:line="322" w:lineRule="exact"/>
        <w:ind w:firstLine="0"/>
        <w:jc w:val="both"/>
      </w:pPr>
      <w:r>
        <w:t>№</w:t>
      </w:r>
      <w:r>
        <w:tab/>
        <w:t>4-1-12/684/01-09/23 «Об институте наставничества»</w:t>
      </w:r>
    </w:p>
    <w:p w:rsidR="000E2AE7" w:rsidRDefault="00E807FB">
      <w:pPr>
        <w:pStyle w:val="20"/>
        <w:shd w:val="clear" w:color="auto" w:fill="auto"/>
        <w:tabs>
          <w:tab w:val="left" w:pos="8477"/>
        </w:tabs>
        <w:spacing w:line="317" w:lineRule="exact"/>
        <w:ind w:firstLine="0"/>
        <w:jc w:val="both"/>
      </w:pPr>
      <w:hyperlink r:id="rId24" w:history="1">
        <w:r w:rsidR="00BE1767" w:rsidRPr="00BE1767">
          <w:rPr>
            <w:lang w:eastAsia="en-US" w:bidi="en-US"/>
          </w:rPr>
          <w:t>(</w:t>
        </w:r>
        <w:r w:rsidR="00BE1767">
          <w:rPr>
            <w:rStyle w:val="22"/>
          </w:rPr>
          <w:t>https</w:t>
        </w:r>
        <w:r w:rsidR="00BE1767" w:rsidRPr="00BE1767">
          <w:rPr>
            <w:rStyle w:val="22"/>
            <w:lang w:val="ru-RU"/>
          </w:rPr>
          <w:t>://</w:t>
        </w:r>
        <w:proofErr w:type="spellStart"/>
        <w:r w:rsidR="00BE1767">
          <w:rPr>
            <w:rStyle w:val="22"/>
          </w:rPr>
          <w:t>nihe</w:t>
        </w:r>
        <w:proofErr w:type="spellEnd"/>
        <w:r w:rsidR="00BE1767" w:rsidRPr="00BE1767">
          <w:rPr>
            <w:rStyle w:val="22"/>
            <w:lang w:val="ru-RU"/>
          </w:rPr>
          <w:t>.</w:t>
        </w:r>
        <w:r w:rsidR="00BE1767">
          <w:rPr>
            <w:rStyle w:val="22"/>
          </w:rPr>
          <w:t>by</w:t>
        </w:r>
        <w:r w:rsidR="00BE1767" w:rsidRPr="00BE1767">
          <w:rPr>
            <w:rStyle w:val="22"/>
            <w:lang w:val="ru-RU"/>
          </w:rPr>
          <w:t>/</w:t>
        </w:r>
        <w:r w:rsidR="00BE1767">
          <w:rPr>
            <w:rStyle w:val="22"/>
          </w:rPr>
          <w:t>index</w:t>
        </w:r>
        <w:r w:rsidR="00BE1767" w:rsidRPr="00BE1767">
          <w:rPr>
            <w:rStyle w:val="22"/>
            <w:lang w:val="ru-RU"/>
          </w:rPr>
          <w:t>.</w:t>
        </w:r>
        <w:proofErr w:type="spellStart"/>
        <w:r w:rsidR="00BE1767">
          <w:rPr>
            <w:rStyle w:val="22"/>
          </w:rPr>
          <w:t>php</w:t>
        </w:r>
        <w:proofErr w:type="spellEnd"/>
        <w:r w:rsidR="00BE1767" w:rsidRPr="00BE1767">
          <w:rPr>
            <w:rStyle w:val="22"/>
            <w:lang w:val="ru-RU"/>
          </w:rPr>
          <w:t>/</w:t>
        </w:r>
        <w:r w:rsidR="00BE1767">
          <w:rPr>
            <w:rStyle w:val="22"/>
          </w:rPr>
          <w:t>m</w:t>
        </w:r>
        <w:r w:rsidR="00BE1767" w:rsidRPr="00BE1767">
          <w:rPr>
            <w:rStyle w:val="22"/>
            <w:lang w:val="ru-RU"/>
          </w:rPr>
          <w:t>/</w:t>
        </w:r>
        <w:proofErr w:type="spellStart"/>
        <w:r w:rsidR="00BE1767">
          <w:rPr>
            <w:rStyle w:val="22"/>
          </w:rPr>
          <w:t>normativnoe</w:t>
        </w:r>
        <w:proofErr w:type="spellEnd"/>
        <w:r w:rsidR="00BE1767" w:rsidRPr="00BE1767">
          <w:rPr>
            <w:rStyle w:val="22"/>
            <w:lang w:val="ru-RU"/>
          </w:rPr>
          <w:t>-</w:t>
        </w:r>
        <w:proofErr w:type="spellStart"/>
        <w:r w:rsidR="00BE1767">
          <w:rPr>
            <w:rStyle w:val="22"/>
          </w:rPr>
          <w:t>soprovozhdenie</w:t>
        </w:r>
        <w:proofErr w:type="spellEnd"/>
        <w:r w:rsidR="00BE1767" w:rsidRPr="00BE1767">
          <w:rPr>
            <w:rStyle w:val="22"/>
            <w:lang w:val="ru-RU"/>
          </w:rPr>
          <w:t>#</w:t>
        </w:r>
        <w:r w:rsidR="00BE1767">
          <w:rPr>
            <w:rStyle w:val="22"/>
          </w:rPr>
          <w:t>in</w:t>
        </w:r>
        <w:r w:rsidR="00BE1767" w:rsidRPr="00BE1767">
          <w:rPr>
            <w:lang w:eastAsia="en-US" w:bidi="en-US"/>
          </w:rPr>
          <w:t>)</w:t>
        </w:r>
      </w:hyperlink>
      <w:r w:rsidR="00BE1767" w:rsidRPr="00BE1767">
        <w:rPr>
          <w:lang w:eastAsia="en-US" w:bidi="en-US"/>
        </w:rPr>
        <w:t>,</w:t>
      </w:r>
      <w:r w:rsidR="00BE1767" w:rsidRPr="00BE1767">
        <w:rPr>
          <w:lang w:eastAsia="en-US" w:bidi="en-US"/>
        </w:rPr>
        <w:tab/>
      </w:r>
      <w:r w:rsidR="00BE1767">
        <w:t>закрепив</w:t>
      </w:r>
    </w:p>
    <w:p w:rsidR="000E2AE7" w:rsidRDefault="00BE1767">
      <w:pPr>
        <w:pStyle w:val="20"/>
        <w:shd w:val="clear" w:color="auto" w:fill="auto"/>
        <w:spacing w:line="317" w:lineRule="exact"/>
        <w:ind w:firstLine="0"/>
        <w:jc w:val="both"/>
      </w:pPr>
      <w:r>
        <w:t>наставничество персонально приказом руководителя УВО;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вовлекать работников в социально значимую деятельность (субботники, трудовые акции, шефство и др.).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Необходимо уделить должное внимание разработке комплекса мер по персональному материальному и нематериальному стимулированию представителей идеологической вертикали УВО, проявивших инициативу и высокий профессионализм в работе; оказанию материальной и консультативно - психологической помощи работникам, оказавшимся в трудной жизненной ситуации.</w:t>
      </w:r>
    </w:p>
    <w:p w:rsidR="000E2AE7" w:rsidRDefault="00BE1767">
      <w:pPr>
        <w:pStyle w:val="20"/>
        <w:shd w:val="clear" w:color="auto" w:fill="auto"/>
        <w:spacing w:after="320" w:line="322" w:lineRule="exact"/>
        <w:ind w:firstLine="740"/>
        <w:jc w:val="both"/>
      </w:pPr>
      <w:r>
        <w:t>В УВО могут применяться иные формы идеологической работы, которые позитивно воспринимаются трудовым коллективом, вызывают положительную реакцию работников.</w:t>
      </w:r>
    </w:p>
    <w:p w:rsidR="000E2AE7" w:rsidRDefault="00BE1767">
      <w:pPr>
        <w:pStyle w:val="40"/>
        <w:numPr>
          <w:ilvl w:val="0"/>
          <w:numId w:val="2"/>
        </w:numPr>
        <w:shd w:val="clear" w:color="auto" w:fill="auto"/>
        <w:tabs>
          <w:tab w:val="left" w:pos="1920"/>
        </w:tabs>
      </w:pPr>
      <w:r>
        <w:t xml:space="preserve">СОДЕРЖАНИЕ ОСНОВНЫХ НАПРАВЛЕНИЙ ВОСПИТАТЕЛЬНОЙ РАБОТЫ С </w:t>
      </w:r>
      <w:proofErr w:type="gramStart"/>
      <w:r>
        <w:t>ОБУЧАЮЩИМИСЯ</w:t>
      </w:r>
      <w:proofErr w:type="gramEnd"/>
      <w:r>
        <w:t xml:space="preserve"> В УЧРЕЖДЕНИЯХ ВЫСШЕГО ОБРАЗОВАНИЯ В 2024/2025 УЧЕБНОМ ГОДУ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rPr>
          <w:rStyle w:val="214pt0"/>
        </w:rPr>
        <w:t>Идеологическое, гражданское и патриотическое воспитание</w:t>
      </w:r>
      <w:proofErr w:type="gramStart"/>
      <w:r>
        <w:rPr>
          <w:rStyle w:val="214pt0"/>
        </w:rPr>
        <w:t xml:space="preserve"> </w:t>
      </w:r>
      <w:r>
        <w:t>П</w:t>
      </w:r>
      <w:proofErr w:type="gramEnd"/>
      <w:r>
        <w:t xml:space="preserve">ри </w:t>
      </w:r>
      <w:r>
        <w:lastRenderedPageBreak/>
        <w:t xml:space="preserve">организации </w:t>
      </w:r>
      <w:r>
        <w:rPr>
          <w:rStyle w:val="214pt0"/>
        </w:rPr>
        <w:t>идеологического воспитания</w:t>
      </w:r>
      <w:r>
        <w:t xml:space="preserve"> необходимо: провести информационно-разъяснительную кампанию по подготовке к осознанному участию в выборах Президента Республики Беларусь, ознакомлению обучающихся с избирательным и конституционным законодательством Республики Беларусь, используя возможности информационных часов, диалоговых площадок, конференций, форумов и др.;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продолжить практику проведения ЕДИ, информационных и кураторских часов, направленных на формирование политической и информационной культуры обучающихся, с приглашением работников государственных органов, правоохранительных органов, руководителей предприятий, учреждений здравоохранения и образования, деятелей науки, культуры, искусства и спорта;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использовать в полной мере ресурс информационно-пропагандистских групп (далее - ИПГ) УВО; при подготовке информационных материалов для ИПГ использовать материалы Республиканского государственного общественного объединения «Знание», газеты «Беларусь Сегодня. Тенденции», материалы, размещенные на официальных сайтах местных органов власти;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>обеспечить широкое информирование и обсуждение становления института президентства в Республике Беларусь (просмотр фильма «Один за всех»; встречи с политологами и историками и др.);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>запланировать проведение декады общественно-значимых дел ко Дню Независимости Республики Беларусь «Храним прошлое, ценим настоящее. Строим будущее!»;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>обеспечить</w:t>
      </w:r>
      <w:r>
        <w:t xml:space="preserve"> участие обучающихся в мероприятиях и проектах общественного объединения «Белорусский республиканский союз молодежи» (далее - ОО «БРСМ»), Общественного республиканского студенческого совета при Министерстве образования Республики Беларусь (далее - ОРСС), Совета молодых ученых при Министерстве образования Республики Беларусь (далее - СМУ), первичной профсоюзной организации студентов УВО (далее - профком);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>использовать активнее потенциал молодежных объединений и организаций (ОО «БРСМ», ОРСС, СМУ, профком) для выявления и обучения молодежных лидеров (приложение 4), формирования у них активной жизненной позиции, социальной активности и осознанного участия в таких мероприятиях как форум лидеров молодежных общественных объединений и организаций «Будущее за молодыми», школа актива «Лидер», республиканский лидер-форум «Молодежное лидерство: современный взгляд» и др.;</w:t>
      </w:r>
      <w:proofErr w:type="gramEnd"/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 xml:space="preserve">активизировать деятельность студенческих органов через предоставление возможности обучающимся участвовать в прогнозировании, организации, реализации и анализе идеологической составляющей образовательного процесса, выступать </w:t>
      </w:r>
      <w:proofErr w:type="spellStart"/>
      <w:r>
        <w:t>соорганизаторами</w:t>
      </w:r>
      <w:proofErr w:type="spellEnd"/>
      <w:r>
        <w:t xml:space="preserve"> мероприятий и проектов («Всебелорусская Лига дебатов», «Молодежный лидер», «Что?</w:t>
      </w:r>
      <w:proofErr w:type="gramEnd"/>
      <w:r>
        <w:t xml:space="preserve"> Где? </w:t>
      </w:r>
      <w:proofErr w:type="gramStart"/>
      <w:r>
        <w:t xml:space="preserve">Когда?», </w:t>
      </w:r>
      <w:proofErr w:type="spellStart"/>
      <w:r>
        <w:t>с</w:t>
      </w:r>
      <w:r>
        <w:rPr>
          <w:rStyle w:val="24"/>
        </w:rPr>
        <w:t>тендап</w:t>
      </w:r>
      <w:proofErr w:type="spellEnd"/>
      <w:r>
        <w:rPr>
          <w:rStyle w:val="24"/>
        </w:rPr>
        <w:t xml:space="preserve"> движение)</w:t>
      </w:r>
      <w:r>
        <w:t>;</w:t>
      </w:r>
      <w:proofErr w:type="gramEnd"/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>обеспечить на постоянной основе размещение на официальных сайтах УВО материалов о реализуемой государством политики по развитию страны и повышению уровня благосостояния населения, белорусской государственности, исторических аспектов государственной символики и др.</w:t>
      </w:r>
      <w:proofErr w:type="gramEnd"/>
    </w:p>
    <w:p w:rsidR="000E2AE7" w:rsidRDefault="00BE1767">
      <w:pPr>
        <w:pStyle w:val="50"/>
        <w:shd w:val="clear" w:color="auto" w:fill="auto"/>
      </w:pPr>
      <w:r>
        <w:t>При организации гражданского и патриотического воспитания необходимо: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lastRenderedPageBreak/>
        <w:t>активизировать работу по формированию у обучающихся уважительного отношения к государственным символам Республики Беларусь, используя государственную символику при проведении торжественных мероприятий, приуроченных к знаменательным датам и государственным праздникам, линеек с поднятием (выносом) Государственного флага, исполнением Государственного гимна Республики Беларусь в начале и в конце семестра (приказ Министра образования Республики Беларусь от 25.05.2022 № 368 «О совершенствовании работы по патриотическому воспитанию»;</w:t>
      </w:r>
      <w:proofErr w:type="gramEnd"/>
      <w:r>
        <w:t xml:space="preserve"> письмо Министерства образования Республики Беларусь от 08.06.2024 № 06-02-14/5559/</w:t>
      </w:r>
      <w:proofErr w:type="spellStart"/>
      <w:r>
        <w:t>дс</w:t>
      </w:r>
      <w:proofErr w:type="spellEnd"/>
      <w:r>
        <w:t xml:space="preserve"> «Об организации работы» </w:t>
      </w:r>
      <w:hyperlink r:id="rId25" w:history="1">
        <w:r w:rsidRPr="00BE1767">
          <w:rPr>
            <w:rStyle w:val="23"/>
            <w:lang w:val="ru-RU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r>
          <w:rPr>
            <w:rStyle w:val="22"/>
          </w:rPr>
          <w:t>nihe</w:t>
        </w:r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images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ideology</w:t>
        </w:r>
        <w:r w:rsidRPr="00BE1767">
          <w:rPr>
            <w:rStyle w:val="22"/>
            <w:lang w:val="ru-RU"/>
          </w:rPr>
          <w:t xml:space="preserve">/368 </w:t>
        </w:r>
        <w:r>
          <w:rPr>
            <w:rStyle w:val="22"/>
            <w:lang w:val="ru-RU" w:eastAsia="ru-RU" w:bidi="ru-RU"/>
          </w:rPr>
          <w:t xml:space="preserve">приказ </w:t>
        </w:r>
        <w:proofErr w:type="spellStart"/>
        <w:r>
          <w:rPr>
            <w:rStyle w:val="22"/>
            <w:lang w:val="ru-RU" w:eastAsia="ru-RU" w:bidi="ru-RU"/>
          </w:rPr>
          <w:t>МО.рёЛ</w:t>
        </w:r>
        <w:proofErr w:type="spellEnd"/>
      </w:hyperlink>
      <w: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обеспечить наличие государственной символики Республики Беларусь в УВО в соответствии с подходами, изложенными в издании Академии управления при Президенте Республики Беларусь «Государственные символы Республики Беларусь: описание и рекомендации по использованию» (2023 г.);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внести в соответствии с Указом Главы государства от 12.04.2023 № 105 </w:t>
      </w:r>
      <w:hyperlink r:id="rId26" w:history="1">
        <w:r>
          <w:t>«О государственных праздниках, праздничных днях и памятных датах в</w:t>
        </w:r>
      </w:hyperlink>
      <w:r>
        <w:t xml:space="preserve"> </w:t>
      </w:r>
      <w:hyperlink r:id="rId27" w:history="1">
        <w:r>
          <w:t>Республике Беларусь»</w:t>
        </w:r>
      </w:hyperlink>
      <w:r>
        <w:t xml:space="preserve"> в планы работы всех структурных подразделений УВО мероприятия, посвященные Дню Государственного флага, Государственного герба и Государственного гимна Республики Беларусь;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обеспечить дальнейшую реализацию Республиканского плана мероприятий по проведению в 2024 году Года качества (постановление Совета Министров Республики Беларусь от 16.01.2024 № 41), акцентировав внимание на проведение мероприятий, имеющих особое историческое и </w:t>
      </w:r>
      <w:proofErr w:type="spellStart"/>
      <w:r>
        <w:t>общественно</w:t>
      </w:r>
      <w:r>
        <w:softHyphen/>
        <w:t>политическое</w:t>
      </w:r>
      <w:proofErr w:type="spellEnd"/>
      <w:r>
        <w:t xml:space="preserve"> значение;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 xml:space="preserve">принять при активном участии ОО «БРСМ», ОРСС, СМУ, профкома участие в республиканских акциях «Никто не забыт, ничто не забыто», «Беларусь помнит», «Места памяти», «Послание ветерану», «Великой Победе - 80!»; Всебелорусской молодежной экспедиции «Маршрутами памяти. Маршрутами единства»; организации Вахты Памяти; организовать просмотры с обсуждением </w:t>
      </w:r>
      <w:proofErr w:type="spellStart"/>
      <w:r w:rsidRPr="00C74BFD">
        <w:t>хронико</w:t>
      </w:r>
      <w:proofErr w:type="spellEnd"/>
      <w:r w:rsidRPr="00C74BFD">
        <w:t>-документальных, кино- и видеофильмов о Великой Отечественной войне в соответствии с Планом подготовки и проведения мероприятий по празднованию 80-й годовщины освобождения Республики Беларусь от немецко-фашистских захватчиков и Победы советского народа в Великой Отечественной войне (</w:t>
      </w:r>
      <w:proofErr w:type="gramStart"/>
      <w:r w:rsidRPr="00C74BFD">
        <w:t>утвержден</w:t>
      </w:r>
      <w:proofErr w:type="gramEnd"/>
      <w:r w:rsidRPr="00C74BFD">
        <w:t xml:space="preserve"> Министерством образования Республики Беларусь 29.12.2023);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>организовать участие студенческой молодежи в республиканских акциях по оказанию шефской помощи ветеранам Великой Отечественной войны («Дом без одиночества», «Забота», «Ветеран живет рядом», «Жизнь как подвиг» и др.);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>запланировать участие в мероприятиях гражданско-патриотической направленности, включая республиканский интернет-</w:t>
      </w:r>
      <w:proofErr w:type="spellStart"/>
      <w:r w:rsidRPr="00C74BFD">
        <w:t>квест</w:t>
      </w:r>
      <w:proofErr w:type="spellEnd"/>
      <w:r w:rsidRPr="00C74BFD">
        <w:t xml:space="preserve"> «Скарбы </w:t>
      </w:r>
      <w:proofErr w:type="spellStart"/>
      <w:r w:rsidRPr="00C74BFD">
        <w:t>кра</w:t>
      </w:r>
      <w:r w:rsidRPr="00C74BFD">
        <w:rPr>
          <w:rStyle w:val="26"/>
        </w:rPr>
        <w:t>ш</w:t>
      </w:r>
      <w:r w:rsidRPr="00C74BFD">
        <w:t>ы</w:t>
      </w:r>
      <w:proofErr w:type="spellEnd"/>
      <w:r w:rsidRPr="00C74BFD">
        <w:t>», республиканский гражданско-патриотический марафон «Вместе - за сильную и процветающую Беларусь!», республиканский гражданско-патриотический проект «Собери Беларусь в своем сердце», республиканский конкурс компьютерных разработок патриотической направленности «ПАТРИОТ.</w:t>
      </w:r>
      <w:r w:rsidRPr="00C74BFD">
        <w:rPr>
          <w:lang w:val="en-US" w:eastAsia="en-US" w:bidi="en-US"/>
        </w:rPr>
        <w:t>BY</w:t>
      </w:r>
      <w:r w:rsidRPr="00C74BFD">
        <w:rPr>
          <w:lang w:eastAsia="en-US" w:bidi="en-US"/>
        </w:rPr>
        <w:t xml:space="preserve">» </w:t>
      </w:r>
      <w:r w:rsidRPr="00C74BFD">
        <w:t>и др.;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>расширить практику организации военно-патриотического</w:t>
      </w:r>
      <w:r>
        <w:t xml:space="preserve"> туризма (экспедиции, акции, субботники) по наведению порядка и благоустройства территорий исторических, памятных мест и воинских захоронений, разработку соответствующих </w:t>
      </w:r>
      <w:r>
        <w:lastRenderedPageBreak/>
        <w:t>тематических туристических маршрутов, походов;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</w:pPr>
      <w:r>
        <w:t xml:space="preserve">организовать работу военно-патриотических клубов на базе УВО; </w:t>
      </w:r>
      <w:r w:rsidRPr="00C74BFD">
        <w:t>активизировать информационную работу со студенческой молодежью по укреплению престижа прохождения службы в Вооруженных Силах и правоохранительных органах Республики Беларусь;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 xml:space="preserve">обеспечить участие студентов в республиканских патриотических акциях: </w:t>
      </w:r>
      <w:proofErr w:type="gramStart"/>
      <w:r w:rsidRPr="00C74BFD">
        <w:t>«К защите Отечества готов!», «Служим Беларуси!», «Беларусь помнит», а также республиканской декаде «</w:t>
      </w:r>
      <w:proofErr w:type="spellStart"/>
      <w:r w:rsidRPr="00C74BFD">
        <w:t>Афга</w:t>
      </w:r>
      <w:r w:rsidRPr="00C74BFD">
        <w:rPr>
          <w:rStyle w:val="26"/>
        </w:rPr>
        <w:t>ш</w:t>
      </w:r>
      <w:r w:rsidRPr="00C74BFD">
        <w:t>стан</w:t>
      </w:r>
      <w:proofErr w:type="spellEnd"/>
      <w:r w:rsidRPr="00C74BFD">
        <w:t xml:space="preserve"> у </w:t>
      </w:r>
      <w:proofErr w:type="spellStart"/>
      <w:r w:rsidRPr="00C74BFD">
        <w:t>лёсах</w:t>
      </w:r>
      <w:proofErr w:type="spellEnd"/>
      <w:r w:rsidRPr="00C74BFD">
        <w:t xml:space="preserve"> </w:t>
      </w:r>
      <w:proofErr w:type="spellStart"/>
      <w:r w:rsidRPr="00C74BFD">
        <w:t>нашых</w:t>
      </w:r>
      <w:proofErr w:type="spellEnd"/>
      <w:r w:rsidRPr="00C74BFD">
        <w:t xml:space="preserve"> </w:t>
      </w:r>
      <w:proofErr w:type="spellStart"/>
      <w:r w:rsidRPr="00C74BFD">
        <w:t>землякоу</w:t>
      </w:r>
      <w:proofErr w:type="spellEnd"/>
      <w:r w:rsidRPr="00C74BFD">
        <w:t>»; организовывать экскурсии в воинские части; проводить встречи с ветеранами Вооруженных Сил, воинами-интернационалистами, военнослужащими Вооруженных Сил Республики Беларусь и др.;</w:t>
      </w:r>
      <w:proofErr w:type="gramEnd"/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 xml:space="preserve">активизировать краеведческую работу и </w:t>
      </w:r>
      <w:proofErr w:type="spellStart"/>
      <w:r w:rsidRPr="00C74BFD">
        <w:t>туристко</w:t>
      </w:r>
      <w:proofErr w:type="spellEnd"/>
      <w:r w:rsidRPr="00C74BFD">
        <w:t>-экскурсионную деятельность, которые способствуют формированию у молодежи положительного отношения к Отечеству, чувства любви и привязанности к родным местам;</w:t>
      </w:r>
    </w:p>
    <w:p w:rsidR="000E2AE7" w:rsidRPr="00C74BFD" w:rsidRDefault="00BE1767">
      <w:pPr>
        <w:pStyle w:val="20"/>
        <w:shd w:val="clear" w:color="auto" w:fill="auto"/>
        <w:tabs>
          <w:tab w:val="left" w:pos="2990"/>
          <w:tab w:val="left" w:pos="5765"/>
          <w:tab w:val="left" w:pos="7555"/>
        </w:tabs>
        <w:spacing w:line="322" w:lineRule="exact"/>
        <w:ind w:firstLine="740"/>
        <w:jc w:val="both"/>
      </w:pPr>
      <w:r w:rsidRPr="00C74BFD">
        <w:t xml:space="preserve">создать в УВО музеи (экспозиции), </w:t>
      </w:r>
      <w:proofErr w:type="gramStart"/>
      <w:r w:rsidRPr="00C74BFD">
        <w:t>посвященные</w:t>
      </w:r>
      <w:proofErr w:type="gramEnd"/>
      <w:r w:rsidRPr="00C74BFD">
        <w:t xml:space="preserve"> в том числе </w:t>
      </w:r>
      <w:proofErr w:type="spellStart"/>
      <w:r w:rsidRPr="00C74BFD">
        <w:t>историко</w:t>
      </w:r>
      <w:r w:rsidRPr="00C74BFD">
        <w:softHyphen/>
        <w:t>краеведческой</w:t>
      </w:r>
      <w:proofErr w:type="spellEnd"/>
      <w:r w:rsidRPr="00C74BFD">
        <w:t xml:space="preserve"> направленности, геноциду белорусского народа в годы Великой Отечественной войны (методические рекомендации Министерства образования Республики Беларусь об организации деятельности музеев учреждений образования</w:t>
      </w:r>
      <w:r w:rsidRPr="00C74BFD">
        <w:tab/>
        <w:t>28.08.2023</w:t>
      </w:r>
      <w:r w:rsidRPr="00C74BFD">
        <w:tab/>
        <w:t>№</w:t>
      </w:r>
      <w:r w:rsidRPr="00C74BFD">
        <w:tab/>
        <w:t>05-01-14/9614/</w:t>
      </w:r>
      <w:proofErr w:type="spellStart"/>
      <w:r w:rsidRPr="00C74BFD">
        <w:t>дс</w:t>
      </w:r>
      <w:proofErr w:type="spellEnd"/>
      <w:r w:rsidRPr="00C74BFD">
        <w:t>/</w:t>
      </w:r>
    </w:p>
    <w:p w:rsidR="000E2AE7" w:rsidRDefault="00E807FB">
      <w:pPr>
        <w:pStyle w:val="20"/>
        <w:shd w:val="clear" w:color="auto" w:fill="auto"/>
        <w:tabs>
          <w:tab w:val="left" w:pos="8328"/>
        </w:tabs>
        <w:spacing w:line="322" w:lineRule="exact"/>
        <w:ind w:firstLine="0"/>
        <w:jc w:val="both"/>
      </w:pPr>
      <w:hyperlink r:id="rId28" w:history="1">
        <w:proofErr w:type="gramStart"/>
        <w:r w:rsidR="00BE1767" w:rsidRPr="00C74BFD">
          <w:rPr>
            <w:rStyle w:val="23"/>
            <w:lang w:val="ru-RU"/>
          </w:rPr>
          <w:t>(</w:t>
        </w:r>
        <w:r w:rsidR="00BE1767" w:rsidRPr="00C74BFD">
          <w:rPr>
            <w:rStyle w:val="22"/>
          </w:rPr>
          <w:t>https</w:t>
        </w:r>
        <w:r w:rsidR="00BE1767" w:rsidRPr="00C74BFD">
          <w:rPr>
            <w:rStyle w:val="22"/>
            <w:lang w:val="ru-RU"/>
          </w:rPr>
          <w:t>://</w:t>
        </w:r>
        <w:proofErr w:type="spellStart"/>
        <w:r w:rsidR="00BE1767" w:rsidRPr="00C74BFD">
          <w:rPr>
            <w:rStyle w:val="22"/>
          </w:rPr>
          <w:t>nihe</w:t>
        </w:r>
        <w:proofErr w:type="spellEnd"/>
        <w:r w:rsidR="00BE1767" w:rsidRPr="00C74BFD">
          <w:rPr>
            <w:rStyle w:val="22"/>
            <w:lang w:val="ru-RU"/>
          </w:rPr>
          <w:t>.</w:t>
        </w:r>
        <w:proofErr w:type="spellStart"/>
        <w:r w:rsidR="00BE1767" w:rsidRPr="00C74BFD">
          <w:rPr>
            <w:rStyle w:val="22"/>
          </w:rPr>
          <w:t>bv</w:t>
        </w:r>
        <w:proofErr w:type="spellEnd"/>
        <w:r w:rsidR="00BE1767" w:rsidRPr="00C74BFD">
          <w:rPr>
            <w:rStyle w:val="22"/>
            <w:lang w:val="ru-RU"/>
          </w:rPr>
          <w:t>/</w:t>
        </w:r>
        <w:r w:rsidR="00BE1767" w:rsidRPr="00C74BFD">
          <w:rPr>
            <w:rStyle w:val="22"/>
          </w:rPr>
          <w:t>index</w:t>
        </w:r>
        <w:r w:rsidR="00BE1767" w:rsidRPr="00C74BFD">
          <w:rPr>
            <w:rStyle w:val="22"/>
            <w:lang w:val="ru-RU"/>
          </w:rPr>
          <w:t>.</w:t>
        </w:r>
        <w:proofErr w:type="spellStart"/>
        <w:r w:rsidR="00BE1767" w:rsidRPr="00C74BFD">
          <w:rPr>
            <w:rStyle w:val="22"/>
          </w:rPr>
          <w:t>php</w:t>
        </w:r>
        <w:proofErr w:type="spellEnd"/>
        <w:r w:rsidR="00BE1767" w:rsidRPr="00C74BFD">
          <w:rPr>
            <w:rStyle w:val="22"/>
            <w:lang w:val="ru-RU"/>
          </w:rPr>
          <w:t>/</w:t>
        </w:r>
        <w:proofErr w:type="spellStart"/>
        <w:r w:rsidR="00BE1767" w:rsidRPr="00C74BFD">
          <w:rPr>
            <w:rStyle w:val="22"/>
          </w:rPr>
          <w:t>ru</w:t>
        </w:r>
        <w:proofErr w:type="spellEnd"/>
        <w:r w:rsidR="00BE1767" w:rsidRPr="00C74BFD">
          <w:rPr>
            <w:rStyle w:val="22"/>
            <w:lang w:val="ru-RU"/>
          </w:rPr>
          <w:t>/</w:t>
        </w:r>
        <w:proofErr w:type="spellStart"/>
        <w:r w:rsidR="00BE1767" w:rsidRPr="00C74BFD">
          <w:rPr>
            <w:rStyle w:val="22"/>
          </w:rPr>
          <w:t>normativnoe</w:t>
        </w:r>
        <w:proofErr w:type="spellEnd"/>
        <w:r w:rsidR="00BE1767" w:rsidRPr="00C74BFD">
          <w:rPr>
            <w:rStyle w:val="22"/>
            <w:lang w:val="ru-RU"/>
          </w:rPr>
          <w:t>-</w:t>
        </w:r>
        <w:proofErr w:type="spellStart"/>
        <w:r w:rsidR="00BE1767" w:rsidRPr="00C74BFD">
          <w:rPr>
            <w:rStyle w:val="22"/>
          </w:rPr>
          <w:t>soprovozhdenie</w:t>
        </w:r>
        <w:proofErr w:type="spellEnd"/>
        <w:r w:rsidR="00BE1767" w:rsidRPr="00C74BFD">
          <w:rPr>
            <w:rStyle w:val="22"/>
            <w:lang w:val="ru-RU"/>
          </w:rPr>
          <w:t>#</w:t>
        </w:r>
        <w:proofErr w:type="spellStart"/>
        <w:r w:rsidR="00BE1767" w:rsidRPr="00C74BFD">
          <w:rPr>
            <w:rStyle w:val="22"/>
          </w:rPr>
          <w:t>muz</w:t>
        </w:r>
        <w:proofErr w:type="spellEnd"/>
        <w:r w:rsidR="00BE1767" w:rsidRPr="00C74BFD">
          <w:rPr>
            <w:rStyle w:val="23"/>
            <w:lang w:val="ru-RU"/>
          </w:rPr>
          <w:t>)</w:t>
        </w:r>
      </w:hyperlink>
      <w:r w:rsidR="00BE1767" w:rsidRPr="00C74BFD">
        <w:rPr>
          <w:lang w:eastAsia="en-US" w:bidi="en-US"/>
        </w:rPr>
        <w:t>,</w:t>
      </w:r>
      <w:r w:rsidR="00BE1767" w:rsidRPr="00C74BFD">
        <w:rPr>
          <w:lang w:eastAsia="en-US" w:bidi="en-US"/>
        </w:rPr>
        <w:tab/>
      </w:r>
      <w:r w:rsidR="00BE1767" w:rsidRPr="00C74BFD">
        <w:t>платформа «ПАТРИОТ.</w:t>
      </w:r>
      <w:r w:rsidR="00BE1767" w:rsidRPr="00C74BFD">
        <w:rPr>
          <w:lang w:val="en-US" w:eastAsia="en-US" w:bidi="en-US"/>
        </w:rPr>
        <w:t>BY</w:t>
      </w:r>
      <w:r w:rsidR="00BE1767" w:rsidRPr="00C74BFD">
        <w:rPr>
          <w:lang w:eastAsia="en-US" w:bidi="en-US"/>
        </w:rPr>
        <w:t>»).</w:t>
      </w:r>
      <w:proofErr w:type="gramEnd"/>
      <w:r w:rsidR="00BE1767" w:rsidRPr="00C74BFD">
        <w:rPr>
          <w:lang w:eastAsia="en-US" w:bidi="en-US"/>
        </w:rPr>
        <w:t xml:space="preserve"> </w:t>
      </w:r>
      <w:proofErr w:type="gramStart"/>
      <w:r w:rsidR="00BE1767" w:rsidRPr="00C74BFD">
        <w:t>В соответствии с выработанным Министерством образования</w:t>
      </w:r>
      <w:r w:rsidR="00BE1767">
        <w:t xml:space="preserve"> совместно с Генеральной прокуратурой механизмом оперативного применения актуальных сведений о расследовании уголовного дела по факту</w:t>
      </w:r>
      <w:proofErr w:type="gramEnd"/>
      <w:r w:rsidR="00BE1767">
        <w:t xml:space="preserve"> геноцида населения Беларуси в годы Великой Отечественной войны информация будет размещаться на официальном сайте Генеральной прокуратуры. Информационные ресурсы региональных органов прокуратуры в дополнение к общей информации будут содержать региональный компонент. Учреждения смогут обращаться в органы прокуратуры по территориальной принадлежности за достоверной и актуальной информацией и использовать ее в дальнейшей информационно-просветительской деятельности и работе по патриотическому воспитанию членов трудовых коллективов, студентов;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 w:rsidRPr="00C74BFD">
        <w:t>усилить работу по профилактике и предотвращению участия обучающихся в запрещенных формированиях на территории Республики Беларусь; активизировать взаимодействие с государственными органами, являющимися субъектами противодействия нацизму, терроризму, экстремизму, в пределах своей компетенции.</w:t>
      </w:r>
      <w:proofErr w:type="gramEnd"/>
      <w:r w:rsidRPr="00C74BFD">
        <w:t xml:space="preserve"> В обязательном порядке использовать в работе мероприятия, указанные в приложении 2.</w:t>
      </w:r>
    </w:p>
    <w:p w:rsidR="000E2AE7" w:rsidRDefault="00BE1767">
      <w:pPr>
        <w:pStyle w:val="20"/>
        <w:shd w:val="clear" w:color="auto" w:fill="auto"/>
        <w:spacing w:after="320" w:line="322" w:lineRule="exact"/>
        <w:ind w:firstLine="740"/>
        <w:jc w:val="both"/>
      </w:pPr>
      <w:proofErr w:type="gramStart"/>
      <w:r w:rsidRPr="00C74BFD">
        <w:t>Особое внимание уделить работе по сопровождению одаренной молодежи при</w:t>
      </w:r>
      <w:r>
        <w:t xml:space="preserve"> взаимодействии с СМУ, вовлечению ее в научную и исследовательскую деятельность (План мероприятий (дорожная карта) по совершенствованию работы с гражданами, включенными в банки данных одаренной и талантливой молодежи, утвержденный Министерством образования Республики Беларусь 06.10.2022 </w:t>
      </w:r>
      <w:hyperlink r:id="rId29" w:history="1">
        <w:r w:rsidRPr="00BE1767">
          <w:rPr>
            <w:rStyle w:val="23"/>
            <w:lang w:val="ru-RU"/>
          </w:rPr>
          <w:t>(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proofErr w:type="spellStart"/>
        <w:r>
          <w:rPr>
            <w:rStyle w:val="22"/>
          </w:rPr>
          <w:t>dk</w:t>
        </w:r>
        <w:proofErr w:type="spellEnd"/>
        <w:r w:rsidRPr="00BE1767">
          <w:rPr>
            <w:rStyle w:val="23"/>
            <w:lang w:val="ru-RU"/>
          </w:rPr>
          <w:t>)</w:t>
        </w:r>
      </w:hyperlink>
      <w:r w:rsidRPr="00BE1767">
        <w:rPr>
          <w:lang w:eastAsia="en-US" w:bidi="en-US"/>
        </w:rPr>
        <w:t>.</w:t>
      </w:r>
      <w:proofErr w:type="gramEnd"/>
    </w:p>
    <w:p w:rsidR="000E2AE7" w:rsidRDefault="00BE1767">
      <w:pPr>
        <w:pStyle w:val="10"/>
        <w:keepNext/>
        <w:keepLines/>
        <w:shd w:val="clear" w:color="auto" w:fill="auto"/>
        <w:spacing w:before="0"/>
      </w:pPr>
      <w:bookmarkStart w:id="0" w:name="bookmark0"/>
      <w:r>
        <w:lastRenderedPageBreak/>
        <w:t xml:space="preserve">Социально-педагогическая поддержка и оказание психологической помощи </w:t>
      </w:r>
      <w:proofErr w:type="gramStart"/>
      <w:r>
        <w:t>обучающимся</w:t>
      </w:r>
      <w:bookmarkEnd w:id="0"/>
      <w:proofErr w:type="gramEnd"/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Важным направлением деятельности социально-педагогической и психологической службы (далее - СППС) является воспитание психологической культуры </w:t>
      </w:r>
      <w:proofErr w:type="gramStart"/>
      <w:r>
        <w:t>обучающихся</w:t>
      </w:r>
      <w:proofErr w:type="gramEnd"/>
      <w:r>
        <w:t>, оказание своевременной социальной и психологической помощи обучающимся.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В 2024/2025 учебном году специалистам СППС необходимо обратить особое внимание на организацию работы Совета по профилактике безнадзорности и правонарушений несовершеннолетних (далее - Совет).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>Деятельность данного Совета необходимо привести в соответствии требованиями Закона Республики Беларусь «О профилактике безнадзорности и правонарушений несовершеннолетних», постановления Министерства образования Республики Беларусь 3 ноября 2021 г. № 238 «Об изменении постановления Министерства образования Республики Беларусь от 27 ноября 2017 г. № 146», методических рекомендаций по организации деятельности совета учреждения образования по профилактике безнадзорности и правонарушений несовершеннолетних Министерства образования Республики Беларусь от 31.08.2020</w:t>
      </w:r>
      <w:proofErr w:type="gramEnd"/>
      <w:r>
        <w:t xml:space="preserve"> </w:t>
      </w:r>
      <w:hyperlink r:id="rId30" w:history="1">
        <w:r w:rsidRPr="00BE1767">
          <w:rPr>
            <w:lang w:eastAsia="en-US" w:bidi="en-US"/>
          </w:rPr>
          <w:t>(</w:t>
        </w:r>
        <w:proofErr w:type="gramStart"/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</w:hyperlink>
      <w:r w:rsidRPr="00BE1767">
        <w:rPr>
          <w:rStyle w:val="22"/>
          <w:lang w:val="ru-RU"/>
        </w:rPr>
        <w:t xml:space="preserve"> </w:t>
      </w:r>
      <w:hyperlink r:id="rId31" w:history="1"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proofErr w:type="spellStart"/>
        <w:r>
          <w:rPr>
            <w:rStyle w:val="22"/>
          </w:rPr>
          <w:t>mrb</w:t>
        </w:r>
        <w:proofErr w:type="spellEnd"/>
        <w:r w:rsidRPr="00BE1767">
          <w:rPr>
            <w:rStyle w:val="23"/>
            <w:lang w:val="ru-RU"/>
          </w:rPr>
          <w:t>)</w:t>
        </w:r>
      </w:hyperlink>
      <w:r w:rsidRPr="00BE1767">
        <w:rPr>
          <w:lang w:eastAsia="en-US" w:bidi="en-US"/>
        </w:rPr>
        <w:t>.</w:t>
      </w:r>
      <w:proofErr w:type="gramEnd"/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Для своевременного оказания социально-педагогической поддержки и психологической помощи </w:t>
      </w:r>
      <w:proofErr w:type="gramStart"/>
      <w:r>
        <w:t>обучающимся</w:t>
      </w:r>
      <w:proofErr w:type="gramEnd"/>
      <w:r>
        <w:t xml:space="preserve"> в кризисной ситуации необходимо: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 xml:space="preserve">усилить работу по профилактике суицидального поведения в молодежной среде в соответствии с Комплексом мер по совершенствованию работы по своевременному выявлению факторов риска суицидальных действий несовершеннолетних, оказанию им надлежащей психологической помощи и (или) психиатрической помощи на 2024-2025 гг. (протокол заседания Национальной комиссии по правам ребенка от 17.01.2023 № 1, приказ Министра образования </w:t>
      </w:r>
      <w:r>
        <w:rPr>
          <w:rStyle w:val="24"/>
        </w:rPr>
        <w:t xml:space="preserve">Республики Беларусь </w:t>
      </w:r>
      <w:r>
        <w:t>от 29.02.2024 № 89 «О совершенствовании деятельности учреждений образования</w:t>
      </w:r>
      <w:proofErr w:type="gramEnd"/>
      <w:r>
        <w:t xml:space="preserve"> по профилактике суицидов» </w:t>
      </w:r>
      <w:hyperlink r:id="rId32" w:history="1">
        <w:r>
          <w:rPr>
            <w:rStyle w:val="21"/>
          </w:rPr>
          <w:t>https</w:t>
        </w:r>
        <w:r w:rsidRPr="00BE1767">
          <w:rPr>
            <w:rStyle w:val="21"/>
            <w:lang w:val="ru-RU"/>
          </w:rPr>
          <w:t>://</w:t>
        </w:r>
        <w:proofErr w:type="spellStart"/>
        <w:r>
          <w:rPr>
            <w:rStyle w:val="21"/>
          </w:rPr>
          <w:t>nihe</w:t>
        </w:r>
        <w:proofErr w:type="spellEnd"/>
        <w:r w:rsidRPr="00BE1767">
          <w:rPr>
            <w:rStyle w:val="21"/>
            <w:lang w:val="ru-RU"/>
          </w:rPr>
          <w:t>.</w:t>
        </w:r>
        <w:r>
          <w:rPr>
            <w:rStyle w:val="21"/>
          </w:rPr>
          <w:t>by</w:t>
        </w:r>
        <w:r w:rsidRPr="00BE1767">
          <w:rPr>
            <w:rStyle w:val="21"/>
            <w:lang w:val="ru-RU"/>
          </w:rPr>
          <w:t>/</w:t>
        </w:r>
        <w:r>
          <w:rPr>
            <w:rStyle w:val="21"/>
          </w:rPr>
          <w:t>index</w:t>
        </w:r>
        <w:r w:rsidRPr="00BE1767">
          <w:rPr>
            <w:rStyle w:val="21"/>
            <w:lang w:val="ru-RU"/>
          </w:rPr>
          <w:t>.</w:t>
        </w:r>
        <w:proofErr w:type="spellStart"/>
        <w:r>
          <w:rPr>
            <w:rStyle w:val="21"/>
          </w:rPr>
          <w:t>php</w:t>
        </w:r>
        <w:proofErr w:type="spellEnd"/>
        <w:r w:rsidRPr="00BE1767">
          <w:rPr>
            <w:rStyle w:val="21"/>
            <w:lang w:val="ru-RU"/>
          </w:rPr>
          <w:t>/</w:t>
        </w:r>
        <w:proofErr w:type="spellStart"/>
        <w:r>
          <w:rPr>
            <w:rStyle w:val="21"/>
          </w:rPr>
          <w:t>ru</w:t>
        </w:r>
        <w:proofErr w:type="spellEnd"/>
        <w:r w:rsidRPr="00BE1767">
          <w:rPr>
            <w:rStyle w:val="21"/>
            <w:lang w:val="ru-RU"/>
          </w:rPr>
          <w:t>/</w:t>
        </w:r>
        <w:proofErr w:type="spellStart"/>
        <w:r>
          <w:rPr>
            <w:rStyle w:val="21"/>
          </w:rPr>
          <w:t>normativnoe</w:t>
        </w:r>
        <w:proofErr w:type="spellEnd"/>
        <w:r w:rsidRPr="00BE1767">
          <w:rPr>
            <w:rStyle w:val="21"/>
            <w:lang w:val="ru-RU"/>
          </w:rPr>
          <w:t>-</w:t>
        </w:r>
        <w:proofErr w:type="spellStart"/>
        <w:r>
          <w:rPr>
            <w:rStyle w:val="21"/>
          </w:rPr>
          <w:t>soprovozhdenie</w:t>
        </w:r>
        <w:proofErr w:type="spellEnd"/>
        <w:r w:rsidRPr="00BE1767">
          <w:rPr>
            <w:rStyle w:val="21"/>
            <w:lang w:val="ru-RU"/>
          </w:rPr>
          <w:t>#</w:t>
        </w:r>
        <w:proofErr w:type="spellStart"/>
        <w:r>
          <w:rPr>
            <w:rStyle w:val="21"/>
          </w:rPr>
          <w:t>sc</w:t>
        </w:r>
        <w:proofErr w:type="spellEnd"/>
        <w:r w:rsidRPr="00BE1767">
          <w:rPr>
            <w:rStyle w:val="21"/>
            <w:lang w:val="ru-RU"/>
          </w:rPr>
          <w:t xml:space="preserve"> </w:t>
        </w:r>
      </w:hyperlink>
      <w: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организовать проведение месячников профилактики суицидов </w:t>
      </w:r>
      <w:r w:rsidRPr="00BE1767">
        <w:rPr>
          <w:lang w:eastAsia="en-US" w:bidi="en-US"/>
        </w:rPr>
        <w:t xml:space="preserve">2 </w:t>
      </w:r>
      <w:r>
        <w:t>раза в год (с 10.09 по 10.10 и с 10.03 по 10.04);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>провести ежегодное психодиагностическое исследование со всеми обучающимися учреждения образования (до 01.11);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 xml:space="preserve">провести в период экзаменационной сессии комплекс мероприятий, направленный на снятие эмоционального напряжения и профилактику стресса, особенно </w:t>
      </w:r>
      <w:proofErr w:type="gramStart"/>
      <w:r w:rsidRPr="00C74BFD">
        <w:t>у</w:t>
      </w:r>
      <w:proofErr w:type="gramEnd"/>
      <w:r w:rsidRPr="00C74BFD">
        <w:t xml:space="preserve"> обучающихся, имеющих академическую задолженность, испытывающих психическое напряжение;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>разместить «в шаговой доступности» на главных станицах официальных сайтов УВО, в социальных сетях учебных групп, на стендах в фойе и на этажах в учебных корпусах и общежитиях информацию о работе «телефонов доверия» и графики консультаций педагога-психолога УВО, контактные данные (рабочий телефон и часы приема) кабинета психологического и (или) психотерапевтического консультирования в учреждении здравоохранения, Республиканского центра психологической помощи и др.;</w:t>
      </w:r>
      <w:proofErr w:type="gramEnd"/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обеспечить </w:t>
      </w:r>
      <w:r w:rsidRPr="00C74BFD">
        <w:t xml:space="preserve">ведение педагогами-психологами онлайн постоянно действующих тематических рубрик профилактической направленности: «Разговор с психологом», </w:t>
      </w:r>
      <w:r w:rsidRPr="00C74BFD">
        <w:lastRenderedPageBreak/>
        <w:t>«Вопрос педагогу-психологу», «горячих линий», «телефонов доверия», «почты доверия» и других форм индивидуальной работы;</w:t>
      </w:r>
    </w:p>
    <w:p w:rsidR="000E2AE7" w:rsidRPr="00C74BFD" w:rsidRDefault="00BE1767">
      <w:pPr>
        <w:pStyle w:val="20"/>
        <w:shd w:val="clear" w:color="auto" w:fill="auto"/>
        <w:spacing w:line="322" w:lineRule="exact"/>
        <w:ind w:firstLine="740"/>
        <w:jc w:val="both"/>
      </w:pPr>
      <w:r w:rsidRPr="00C74BFD">
        <w:t xml:space="preserve">провести ряд семинаров, практических занятий для </w:t>
      </w:r>
      <w:proofErr w:type="gramStart"/>
      <w:r w:rsidRPr="00C74BFD">
        <w:t>профессорско- преподавательского</w:t>
      </w:r>
      <w:proofErr w:type="gramEnd"/>
      <w:r w:rsidRPr="00C74BFD">
        <w:t xml:space="preserve"> состава, кураторов учебных групп, педагогических работников, законных представителей несовершеннолетних обучающихся по вопросам своевременного распознавания маркеров суицидального риска;</w:t>
      </w:r>
    </w:p>
    <w:p w:rsidR="000E2AE7" w:rsidRDefault="00BE1767">
      <w:pPr>
        <w:pStyle w:val="20"/>
        <w:shd w:val="clear" w:color="auto" w:fill="auto"/>
        <w:spacing w:after="320" w:line="322" w:lineRule="exact"/>
        <w:ind w:firstLine="740"/>
        <w:jc w:val="both"/>
      </w:pPr>
      <w:proofErr w:type="gramStart"/>
      <w:r w:rsidRPr="00C74BFD">
        <w:t>усилить работу по своевременному выявлению неблагоприятной</w:t>
      </w:r>
      <w:r>
        <w:t xml:space="preserve"> для обучающихся обстановки в соответствии с изменениями и дополнениями постановления Совета Министров Республики Беларусь от 15.01.2018 № 22 «О признании детей находящимися в социально опасном положении» (ред. от 01.12.2023 № 856)</w:t>
      </w:r>
      <w:hyperlink r:id="rId33" w:history="1">
        <w:r>
          <w:t xml:space="preserve"> 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proofErr w:type="spellStart"/>
        <w:r>
          <w:rPr>
            <w:rStyle w:val="22"/>
          </w:rPr>
          <w:t>det</w:t>
        </w:r>
        <w:proofErr w:type="spellEnd"/>
        <w:r w:rsidRPr="00BE1767">
          <w:rPr>
            <w:rStyle w:val="23"/>
            <w:lang w:val="ru-RU"/>
          </w:rPr>
          <w:t>)</w:t>
        </w:r>
      </w:hyperlink>
      <w:r w:rsidRPr="00BE1767">
        <w:rPr>
          <w:lang w:eastAsia="en-US" w:bidi="en-US"/>
        </w:rPr>
        <w:t>.</w:t>
      </w:r>
      <w:proofErr w:type="gramEnd"/>
    </w:p>
    <w:p w:rsidR="000E2AE7" w:rsidRDefault="00BE1767">
      <w:pPr>
        <w:pStyle w:val="50"/>
        <w:shd w:val="clear" w:color="auto" w:fill="auto"/>
      </w:pPr>
      <w:r>
        <w:t>Формирование у обучающихся навыков здорового образа жизни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С целью совершенствования культуры здорового образа жизни, формирования антинаркотического барьера у студенческой молодежи, устойчивого неприятия к употреблению алкоголя, табачных изделий, электронных систем курения необходимо: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обеспечить проведение мероприятий, ориентированных на формирование личной ответственности обучающихся за состояние своего здоровья, в том числе в рамках республиканских акций и «Дней здоровья» - «Здоровый я - здоровая страна», «Вместе против наркотиков», Всемирный день здоровья, Международный день борьбы с наркотиками, «Студенты. Безопасность. Будущее» и др.;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выработать систему профилактических занятий, включающих информирование, организацию «</w:t>
      </w:r>
      <w:proofErr w:type="spellStart"/>
      <w:r>
        <w:t>здоровьесозидающей</w:t>
      </w:r>
      <w:proofErr w:type="spellEnd"/>
      <w:r>
        <w:t>» среды, активизацию личностных ресурсов обучающихся, организацию досуга, альтернативного зависимому поведению;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проводить на постоянной основе психосоциальное анкетирование </w:t>
      </w:r>
      <w:proofErr w:type="gramStart"/>
      <w:r>
        <w:t>обучающихся</w:t>
      </w:r>
      <w:proofErr w:type="gramEnd"/>
      <w: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осуществлять систематическую первичную профилактическую работу с </w:t>
      </w:r>
      <w:proofErr w:type="gramStart"/>
      <w:r>
        <w:t>обучающимися</w:t>
      </w:r>
      <w:proofErr w:type="gramEnd"/>
      <w: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>активно привлекать обучающихся к участию в профилактических мероприятиях;</w:t>
      </w:r>
      <w:proofErr w:type="gramEnd"/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разместить и своевременно актуализировать информацию в учебных корпусах и общежитиях о номерах телефонов антинаркотических «горячих линий», об адресах учреждений, оказывающих помощь страдающим зависимостями гражданам, о материалах, расположенных на информационном ресурсе </w:t>
      </w:r>
      <w:r>
        <w:rPr>
          <w:lang w:val="en-US" w:eastAsia="en-US" w:bidi="en-US"/>
        </w:rPr>
        <w:t>POMOGUT</w:t>
      </w:r>
      <w:r w:rsidRPr="00BE1767">
        <w:rPr>
          <w:lang w:eastAsia="en-US" w:bidi="en-US"/>
        </w:rPr>
        <w:t>.</w:t>
      </w:r>
      <w:r>
        <w:rPr>
          <w:lang w:val="en-US" w:eastAsia="en-US" w:bidi="en-US"/>
        </w:rPr>
        <w:t>BY</w:t>
      </w:r>
      <w:r w:rsidRPr="00BE1767">
        <w:rPr>
          <w:lang w:eastAsia="en-US" w:bidi="en-US"/>
        </w:rPr>
        <w:t xml:space="preserve"> (</w:t>
      </w:r>
      <w:hyperlink r:id="rId34" w:history="1">
        <w:r>
          <w:rPr>
            <w:lang w:val="en-US" w:eastAsia="en-US" w:bidi="en-US"/>
          </w:rPr>
          <w:t>http</w:t>
        </w:r>
        <w:r w:rsidRPr="00BE1767">
          <w:rPr>
            <w:lang w:eastAsia="en-US" w:bidi="en-US"/>
          </w:rPr>
          <w:t>://</w:t>
        </w:r>
        <w:r>
          <w:rPr>
            <w:lang w:val="en-US" w:eastAsia="en-US" w:bidi="en-US"/>
          </w:rPr>
          <w:t>pomogut</w:t>
        </w:r>
        <w:r w:rsidRPr="00BE1767">
          <w:rPr>
            <w:lang w:eastAsia="en-US" w:bidi="en-US"/>
          </w:rPr>
          <w:t>.</w:t>
        </w:r>
        <w:r>
          <w:rPr>
            <w:lang w:val="en-US" w:eastAsia="en-US" w:bidi="en-US"/>
          </w:rPr>
          <w:t>by</w:t>
        </w:r>
      </w:hyperlink>
      <w:r w:rsidRPr="00BE1767">
        <w:rPr>
          <w:lang w:eastAsia="en-US" w:bidi="en-US"/>
        </w:rPr>
        <w:t>;</w:t>
      </w:r>
      <w:hyperlink r:id="rId35" w:history="1">
        <w:r w:rsidRPr="00BE1767">
          <w:rPr>
            <w:lang w:eastAsia="en-US" w:bidi="en-US"/>
          </w:rPr>
          <w:t xml:space="preserve"> </w:t>
        </w:r>
        <w:r>
          <w:rPr>
            <w:rStyle w:val="23"/>
          </w:rPr>
          <w:t>http</w:t>
        </w:r>
        <w:r w:rsidRPr="00BE1767">
          <w:rPr>
            <w:rStyle w:val="23"/>
            <w:lang w:val="ru-RU"/>
          </w:rPr>
          <w:t>://</w:t>
        </w:r>
        <w:r>
          <w:rPr>
            <w:rStyle w:val="23"/>
          </w:rPr>
          <w:t>kids</w:t>
        </w:r>
        <w:r w:rsidRPr="00BE1767">
          <w:rPr>
            <w:rStyle w:val="23"/>
            <w:lang w:val="ru-RU"/>
          </w:rPr>
          <w:t>.</w:t>
        </w:r>
        <w:r>
          <w:rPr>
            <w:rStyle w:val="23"/>
          </w:rPr>
          <w:t>pomogut</w:t>
        </w:r>
        <w:r w:rsidRPr="00BE1767">
          <w:rPr>
            <w:rStyle w:val="23"/>
            <w:lang w:val="ru-RU"/>
          </w:rPr>
          <w:t>.</w:t>
        </w:r>
        <w:r>
          <w:rPr>
            <w:rStyle w:val="23"/>
          </w:rPr>
          <w:t>by</w:t>
        </w:r>
        <w:r w:rsidRPr="00BE1767">
          <w:rPr>
            <w:rStyle w:val="23"/>
            <w:lang w:val="ru-RU"/>
          </w:rPr>
          <w:t>)</w:t>
        </w:r>
      </w:hyperlink>
      <w:r w:rsidRPr="00BE1767">
        <w:rPr>
          <w:lang w:eastAsia="en-US" w:bidi="en-US"/>
        </w:rP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обеспечить участие обучающихся в конкурсе видеороликов в </w:t>
      </w:r>
      <w:r>
        <w:rPr>
          <w:lang w:val="en-US" w:eastAsia="en-US" w:bidi="en-US"/>
        </w:rPr>
        <w:t>Instagram</w:t>
      </w:r>
      <w:r w:rsidRPr="00BE1767">
        <w:rPr>
          <w:lang w:eastAsia="en-US" w:bidi="en-US"/>
        </w:rPr>
        <w:t xml:space="preserve"> </w:t>
      </w:r>
      <w:r>
        <w:t>«Моя альтернатива зависимостям», «</w:t>
      </w:r>
      <w:proofErr w:type="spellStart"/>
      <w:r>
        <w:t>АнтиНаркоМонитор</w:t>
      </w:r>
      <w:proofErr w:type="spellEnd"/>
      <w:r>
        <w:t xml:space="preserve">»; ток-шоу «Наркотики. Миф или правда?»; «Что стоит за </w:t>
      </w:r>
      <w:proofErr w:type="gramStart"/>
      <w:r>
        <w:t>кайфом</w:t>
      </w:r>
      <w:proofErr w:type="gramEnd"/>
      <w:r>
        <w:t>?», стрит-</w:t>
      </w:r>
      <w:proofErr w:type="spellStart"/>
      <w:r>
        <w:t>баттле</w:t>
      </w:r>
      <w:proofErr w:type="spellEnd"/>
      <w:r>
        <w:t xml:space="preserve"> «Наркотики - это не путь, это - конец!», </w:t>
      </w:r>
      <w:proofErr w:type="spellStart"/>
      <w:r>
        <w:t>квесте</w:t>
      </w:r>
      <w:proofErr w:type="spellEnd"/>
      <w:r>
        <w:t xml:space="preserve"> «У опасной черты» и др.;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продолжить информационно-пропагандистскую работу по вопросам негативного влияния потребления табака на здоровье человека, предупреждения и лечения табачной зависимости;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запланировать участие в актуальных в молодежной среде мероприятиях: республиканский проект «Мой стиль жизни сегодня - мое здоровье и успех завтра!»; образовательных акциях по профилактике </w:t>
      </w:r>
      <w:proofErr w:type="spellStart"/>
      <w:r>
        <w:t>табакокурения</w:t>
      </w:r>
      <w:proofErr w:type="spellEnd"/>
      <w:r>
        <w:t xml:space="preserve"> «Меняю сигарету на </w:t>
      </w:r>
      <w:r>
        <w:lastRenderedPageBreak/>
        <w:t>конфету», «Беларусь против табака», «В будущее - без табака!», «Не держи сигарету! Держи конфету!» и др.;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обеспечить участие студентов в республиканских, областных и городских (общеуниверситетских) спортивно-массовых и физкультурно-оздоровительных мероприятиях, включая «Дни здоровья», «</w:t>
      </w:r>
      <w:proofErr w:type="spellStart"/>
      <w:r>
        <w:t>ЗаБег</w:t>
      </w:r>
      <w:proofErr w:type="spellEnd"/>
      <w:r>
        <w:t xml:space="preserve"> с чемпионами!», «</w:t>
      </w:r>
      <w:proofErr w:type="spellStart"/>
      <w:r>
        <w:t>ЗдОрово</w:t>
      </w:r>
      <w:proofErr w:type="spellEnd"/>
      <w:r>
        <w:t xml:space="preserve">! </w:t>
      </w:r>
      <w:proofErr w:type="spellStart"/>
      <w:proofErr w:type="gramStart"/>
      <w:r>
        <w:t>ЗдорОво</w:t>
      </w:r>
      <w:proofErr w:type="spellEnd"/>
      <w:r>
        <w:t>!», «Минский полумарафон», «Народная зарядка», профильная смена «100 советов на здоровье», спартакиада «Мы за здоровый образ жизни!» и др.; предусмотреть участие в мероприятиях в рамках реализации концепции общереспубликанского проекта ОО «БРСМ» «Здоровая нация»;</w:t>
      </w:r>
      <w:proofErr w:type="gramEnd"/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провести ряд методических семинаров для кураторов учебных групп, воспитателей общежитий, педагогов-организаторов по вопросам пропаганды здорового образа жизни, проблем наркотизации и сохранения здоровья студентов, в том числе с использованием информационных технологий;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проводить на базе общежитий (не реже 2-х раз в квартал) специалистами СППС психологические тренинги по проблемам зависимого поведения (</w:t>
      </w:r>
      <w:proofErr w:type="gramStart"/>
      <w:r>
        <w:t>интернет-зависимостей</w:t>
      </w:r>
      <w:proofErr w:type="gramEnd"/>
      <w:r>
        <w:t xml:space="preserve">, зависимости от гаджетов и др.), воздействия наркотических, алкогольных и </w:t>
      </w:r>
      <w:proofErr w:type="spellStart"/>
      <w:r>
        <w:t>психоактивных</w:t>
      </w:r>
      <w:proofErr w:type="spellEnd"/>
      <w:r>
        <w:t xml:space="preserve"> веществ на организм человека, психического здоровья.</w:t>
      </w:r>
    </w:p>
    <w:p w:rsidR="000E2AE7" w:rsidRDefault="00BE1767">
      <w:pPr>
        <w:pStyle w:val="20"/>
        <w:shd w:val="clear" w:color="auto" w:fill="auto"/>
        <w:spacing w:after="320" w:line="322" w:lineRule="exact"/>
        <w:ind w:firstLine="740"/>
        <w:jc w:val="both"/>
      </w:pPr>
      <w:r>
        <w:t xml:space="preserve">Особое внимание </w:t>
      </w:r>
      <w:r w:rsidRPr="00C74BFD">
        <w:t xml:space="preserve">уделить вопросам правового просвещения обучающихся о нормах уголовного и административного законодательства за употребление и распространение, в том числе групповое, наркотических и </w:t>
      </w:r>
      <w:proofErr w:type="spellStart"/>
      <w:r w:rsidRPr="00C74BFD">
        <w:t>психоактивных</w:t>
      </w:r>
      <w:proofErr w:type="spellEnd"/>
      <w:r w:rsidRPr="00C74BFD">
        <w:t xml:space="preserve"> веществ и средств. </w:t>
      </w:r>
      <w:proofErr w:type="gramStart"/>
      <w:r w:rsidRPr="00C74BFD">
        <w:t>При получении информации о фактах потребления обучающимися наркотических средств руководствоваться Алгоритмом</w:t>
      </w:r>
      <w:r>
        <w:t xml:space="preserve"> взаимодействия учреждений образования с органами внутренних дел по оперативному информированию о ставших известными фактах потребления и/или сбыта обучающимися наркотических средств, психотропных веществ, их </w:t>
      </w:r>
      <w:proofErr w:type="spellStart"/>
      <w:r>
        <w:t>прекурсоров</w:t>
      </w:r>
      <w:proofErr w:type="spellEnd"/>
      <w:r>
        <w:t xml:space="preserve"> и аналогов, иной информации о причастности к их незаконному обороту (утвержден Министерством образования Республики Беларусь и Министерством внутренних дел Республики Беларусь 03.02.2023).</w:t>
      </w:r>
      <w:proofErr w:type="gramEnd"/>
    </w:p>
    <w:p w:rsidR="000E2AE7" w:rsidRDefault="00BE1767">
      <w:pPr>
        <w:pStyle w:val="10"/>
        <w:keepNext/>
        <w:keepLines/>
        <w:shd w:val="clear" w:color="auto" w:fill="auto"/>
        <w:spacing w:before="0"/>
      </w:pPr>
      <w:bookmarkStart w:id="1" w:name="bookmark1"/>
      <w:r>
        <w:t>Семейное воспитание</w:t>
      </w:r>
      <w:bookmarkEnd w:id="1"/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Актуальной остается деятельность, направленная на развитие и укрепление позитивного отношения к институту семьи, подготовку молодежи к будущей семейной жизни, выработку правильной модели взаимоотношений в семье.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При организации </w:t>
      </w:r>
      <w:r>
        <w:rPr>
          <w:rStyle w:val="214pt0"/>
        </w:rPr>
        <w:t>семейного воспитания</w:t>
      </w:r>
      <w:r>
        <w:t xml:space="preserve"> необходимо: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включить в планы работы информационные встречи, тематические беседы, диспуты и дискуссии (дебаты) по обсуждению вопросов женского и мужского здоровья, культуры семейных отношений, проблем молодой семьи, безопасного материнства с участием представителей Белорусской православной церковью, общественных организаций и объединений;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предусмотреть включение в план работы организацию </w:t>
      </w:r>
      <w:r w:rsidRPr="006862B4">
        <w:t>тематических мероприятий, направленных на профилактику насилия</w:t>
      </w:r>
      <w:r w:rsidRPr="00C74BFD">
        <w:t>, обучение навыкам ненасильственной коммуникации и бесконфликтного решения проблем с приглашением представителей Министерства внутренних дел Республики Беларусь и</w:t>
      </w:r>
      <w:r>
        <w:t xml:space="preserve"> Министерства здравоохранения Республики Беларусь;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организовать участие молодых семей в республиканских мероприятиях, проектах, конкурсах, направленных на укрепление национальных традиций и </w:t>
      </w:r>
      <w:r>
        <w:lastRenderedPageBreak/>
        <w:t>семейных ценностей;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размещать оперативно на информационных стендах учебных корпусов и общежитий УВО информационно-методические материалы и новостные сообщения по вопросам социальной поддержки молодых семей, семейного воспитания;</w:t>
      </w:r>
    </w:p>
    <w:p w:rsidR="000E2AE7" w:rsidRDefault="00BE1767">
      <w:pPr>
        <w:pStyle w:val="20"/>
        <w:shd w:val="clear" w:color="auto" w:fill="auto"/>
        <w:spacing w:after="329" w:line="322" w:lineRule="exact"/>
        <w:ind w:firstLine="740"/>
        <w:jc w:val="both"/>
      </w:pPr>
      <w:r>
        <w:t>уделить особое внимание молодым студенческим семьям, в первую очередь имеющим детей, с которыми должна вестись непрерывная работа как в виде проведения заседаний клубов молодой семьи, мероприятий для студенческих семей, их детей, так и в форме индивидуальных консультаций педагогов социальных, педагогов-психологов, юристов и других специалистов по вопросам семейной психологии.</w:t>
      </w:r>
    </w:p>
    <w:p w:rsidR="000E2AE7" w:rsidRDefault="00BE1767">
      <w:pPr>
        <w:pStyle w:val="10"/>
        <w:keepNext/>
        <w:keepLines/>
        <w:shd w:val="clear" w:color="auto" w:fill="auto"/>
        <w:spacing w:before="0" w:line="310" w:lineRule="exact"/>
      </w:pPr>
      <w:bookmarkStart w:id="2" w:name="bookmark2"/>
      <w:r>
        <w:t>Трудовое и профессиональное воспитание</w:t>
      </w:r>
      <w:bookmarkEnd w:id="2"/>
    </w:p>
    <w:p w:rsidR="000E2AE7" w:rsidRDefault="00BE1767">
      <w:pPr>
        <w:pStyle w:val="20"/>
        <w:shd w:val="clear" w:color="auto" w:fill="auto"/>
        <w:spacing w:line="326" w:lineRule="exact"/>
        <w:ind w:firstLine="740"/>
        <w:jc w:val="both"/>
      </w:pPr>
      <w:r>
        <w:t xml:space="preserve">Наиболее эффективной формой </w:t>
      </w:r>
      <w:r>
        <w:rPr>
          <w:rStyle w:val="214pt0"/>
        </w:rPr>
        <w:t>трудового воспитания</w:t>
      </w:r>
      <w:r>
        <w:t xml:space="preserve"> молодежи в УВО является организация деятельности студенческих отрядов.</w:t>
      </w:r>
    </w:p>
    <w:p w:rsidR="000E2AE7" w:rsidRDefault="00BE1767">
      <w:pPr>
        <w:pStyle w:val="20"/>
        <w:shd w:val="clear" w:color="auto" w:fill="auto"/>
        <w:spacing w:line="326" w:lineRule="exact"/>
        <w:ind w:firstLine="740"/>
        <w:jc w:val="both"/>
      </w:pPr>
      <w:r>
        <w:t>При организации деятельности студенческих отрядов необходимо:</w:t>
      </w:r>
    </w:p>
    <w:p w:rsidR="000E2AE7" w:rsidRDefault="00BE1767">
      <w:pPr>
        <w:pStyle w:val="20"/>
        <w:shd w:val="clear" w:color="auto" w:fill="auto"/>
        <w:spacing w:line="326" w:lineRule="exact"/>
        <w:ind w:firstLine="740"/>
        <w:jc w:val="both"/>
      </w:pPr>
      <w:r>
        <w:t>руководствоваться Указом Президента Республики Беларусь от 18.02.2020 № 58 «Об организации деятельности студенческих отрядов на территории Республики Беларусь» (в ред. от 25.10.2022 № 381) с обязательным включением обучающихся, требующих повышенного педагогического внимания;</w:t>
      </w:r>
    </w:p>
    <w:p w:rsidR="000E2AE7" w:rsidRDefault="00BE1767">
      <w:pPr>
        <w:pStyle w:val="20"/>
        <w:shd w:val="clear" w:color="auto" w:fill="auto"/>
        <w:spacing w:line="326" w:lineRule="exact"/>
        <w:ind w:firstLine="740"/>
        <w:jc w:val="both"/>
      </w:pPr>
      <w:r>
        <w:t xml:space="preserve">усилить информационную работу о возможностях трудоустройства обучающихся в составе студенческих отрядов и его преимуществах посредством проведения </w:t>
      </w:r>
      <w:proofErr w:type="spellStart"/>
      <w:r>
        <w:t>промопроекта</w:t>
      </w:r>
      <w:proofErr w:type="spellEnd"/>
      <w:r>
        <w:t xml:space="preserve"> ОО «БРСМ» «Выбираем </w:t>
      </w:r>
      <w:proofErr w:type="spellStart"/>
      <w:r>
        <w:t>студотряд</w:t>
      </w:r>
      <w:proofErr w:type="spellEnd"/>
      <w:r>
        <w:t>» и акции «Труд крут!»;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проработать меры дополнительного стимулирования обучающихся к трудоустройству в составе студенческих отрядов преимущественно по отношению к индивидуальному трудоустройству.</w:t>
      </w:r>
    </w:p>
    <w:p w:rsidR="000E2AE7" w:rsidRDefault="00BE1767">
      <w:pPr>
        <w:pStyle w:val="20"/>
        <w:shd w:val="clear" w:color="auto" w:fill="auto"/>
        <w:tabs>
          <w:tab w:val="left" w:pos="2438"/>
          <w:tab w:val="left" w:pos="7454"/>
        </w:tabs>
        <w:spacing w:line="322" w:lineRule="exact"/>
        <w:ind w:firstLine="740"/>
        <w:jc w:val="both"/>
      </w:pPr>
      <w:r>
        <w:t>УВО необходимо обеспечить активное участие студентов в республиканском месячнике по благоустройству, субботниках, мероприятиях по озеленению территорий, прилегающих к УВО, населенных пунктов, природных и культурно-исторических объектов, республиканском конкурсе по благоустройству и озеленению территорий «Украсим Беларусь цветами», республиканском</w:t>
      </w:r>
      <w:r>
        <w:tab/>
        <w:t>конкурсе ландшафтных проектов</w:t>
      </w:r>
      <w:r>
        <w:tab/>
        <w:t>«Дизайн сада»,</w:t>
      </w:r>
    </w:p>
    <w:p w:rsidR="000E2AE7" w:rsidRDefault="00BE1767">
      <w:pPr>
        <w:pStyle w:val="20"/>
        <w:shd w:val="clear" w:color="auto" w:fill="auto"/>
        <w:tabs>
          <w:tab w:val="left" w:pos="2438"/>
          <w:tab w:val="left" w:pos="7454"/>
        </w:tabs>
        <w:spacing w:line="322" w:lineRule="exact"/>
        <w:ind w:firstLine="0"/>
        <w:jc w:val="both"/>
      </w:pPr>
      <w:r>
        <w:t>республиканской</w:t>
      </w:r>
      <w:r>
        <w:tab/>
        <w:t>акции «Сад моей мечты», в</w:t>
      </w:r>
      <w:r>
        <w:tab/>
      </w:r>
      <w:proofErr w:type="gramStart"/>
      <w:r>
        <w:t>республиканских</w:t>
      </w:r>
      <w:proofErr w:type="gramEnd"/>
    </w:p>
    <w:p w:rsidR="000E2AE7" w:rsidRPr="00C74BFD" w:rsidRDefault="00BE1767">
      <w:pPr>
        <w:pStyle w:val="20"/>
        <w:shd w:val="clear" w:color="auto" w:fill="auto"/>
        <w:spacing w:line="322" w:lineRule="exact"/>
        <w:ind w:firstLine="0"/>
        <w:jc w:val="both"/>
      </w:pPr>
      <w:r>
        <w:t xml:space="preserve">благотворительных </w:t>
      </w:r>
      <w:proofErr w:type="gramStart"/>
      <w:r>
        <w:t>акциях</w:t>
      </w:r>
      <w:proofErr w:type="gramEnd"/>
      <w:r>
        <w:t xml:space="preserve"> «Сады </w:t>
      </w:r>
      <w:r w:rsidRPr="00C74BFD">
        <w:t>надежды» и «Молодежь за урожай».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 w:rsidRPr="00C74BFD">
        <w:t xml:space="preserve">На системной основе организовать </w:t>
      </w:r>
      <w:proofErr w:type="spellStart"/>
      <w:r w:rsidRPr="00C74BFD">
        <w:t>профориентационную</w:t>
      </w:r>
      <w:proofErr w:type="spellEnd"/>
      <w:r w:rsidRPr="00C74BFD">
        <w:t xml:space="preserve"> работу студентов со старшеклассниками посредством реализации методики «равный обучает равного», обеспечить реализацию основных направлений Концепции развития профессиональной ориентации молодежи в Республике Беларусь (совместное</w:t>
      </w:r>
      <w:r>
        <w:t xml:space="preserve"> постановление Министерства труда и социальной защиты, Министерства экономики и Министерства образования от 29.03.2022 № 20/7/57</w:t>
      </w:r>
      <w:hyperlink r:id="rId36" w:history="1">
        <w:r>
          <w:t xml:space="preserve"> 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r>
          <w:rPr>
            <w:rStyle w:val="22"/>
          </w:rPr>
          <w:t>prof</w:t>
        </w:r>
        <w:r w:rsidRPr="00BE1767">
          <w:rPr>
            <w:rStyle w:val="23"/>
            <w:lang w:val="ru-RU"/>
          </w:rPr>
          <w:t>)</w:t>
        </w:r>
      </w:hyperlink>
      <w:r w:rsidRPr="00BE1767">
        <w:rPr>
          <w:lang w:eastAsia="en-US" w:bidi="en-US"/>
        </w:rPr>
        <w:t>.</w:t>
      </w:r>
      <w:proofErr w:type="gramEnd"/>
    </w:p>
    <w:p w:rsidR="000E2AE7" w:rsidRDefault="00BE1767">
      <w:pPr>
        <w:pStyle w:val="20"/>
        <w:shd w:val="clear" w:color="auto" w:fill="auto"/>
        <w:spacing w:after="340" w:line="322" w:lineRule="exact"/>
        <w:ind w:firstLine="740"/>
        <w:jc w:val="both"/>
      </w:pPr>
      <w:r>
        <w:t>Активизирующим аспектом профориентации являются ресурсы социального партнерства, реализуемые путем взаимодействия УВО с организациями-заказчиками кадров через организацию тематических встреч с успешными представителями профессий, выпускниками, победителями конкурсов профессионального мастерства.</w:t>
      </w:r>
    </w:p>
    <w:p w:rsidR="000E2AE7" w:rsidRDefault="00BE1767">
      <w:pPr>
        <w:pStyle w:val="10"/>
        <w:keepNext/>
        <w:keepLines/>
        <w:shd w:val="clear" w:color="auto" w:fill="auto"/>
        <w:spacing w:before="0"/>
      </w:pPr>
      <w:bookmarkStart w:id="3" w:name="bookmark3"/>
      <w:r>
        <w:lastRenderedPageBreak/>
        <w:t>Воспитание культуры безопасности жизнедеятельности</w:t>
      </w:r>
      <w:bookmarkEnd w:id="3"/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Формирование навыков безопасного поведения, профилактика травматизма, сохранение жизни и здоровья обучающихся остаются актуальным направлением воспитательной работы в УВО в 2024/2025 учебном году.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С этой целью необходимо: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активизировать разъяснительную работу со студенческой молодежью о требованиях законодательства Республики Беларусь в части организации и проведения массовых мероприятий, административной и уголовной ответственности за совершение правонарушений, связанных с протестными акциями и деструктивной деятельностью;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активизировать проведение информационно </w:t>
      </w:r>
      <w:proofErr w:type="gramStart"/>
      <w:r>
        <w:t>-п</w:t>
      </w:r>
      <w:proofErr w:type="gramEnd"/>
      <w:r>
        <w:t>рофилактических мероприятий, направленных на недопущение вовлечения обучающихся в деятельность деструктивных и незарегистрированных организаций, недопущение участия в несанкционированных митингах и шествиях;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продолжить работу по выполнению комплекса организационно - технических мероприятий по противодействию деструктивным проявлениям в учреждениях образования в 2024/2025 учебном году;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активизировать работу по развитию правоохранительного движения в студенческой среде (МООП, молодежные добровольные дружины, антинаркотические отряды, территориальные добровольные дружины), проводить мероприятия по формированию навыков охраны общественного порядка при возникновении чрезвычайных обстоятельств совместно с сотрудниками органов внутренних дел;</w:t>
      </w:r>
    </w:p>
    <w:p w:rsidR="000E2AE7" w:rsidRDefault="00BE1767">
      <w:pPr>
        <w:pStyle w:val="20"/>
        <w:shd w:val="clear" w:color="auto" w:fill="auto"/>
        <w:tabs>
          <w:tab w:val="left" w:pos="3936"/>
        </w:tabs>
        <w:spacing w:line="322" w:lineRule="exact"/>
        <w:ind w:firstLine="740"/>
        <w:jc w:val="both"/>
      </w:pPr>
      <w:r>
        <w:t xml:space="preserve">учитывать при осуществлении индивидуальной профилактической работы с </w:t>
      </w:r>
      <w:proofErr w:type="gramStart"/>
      <w:r>
        <w:t>обучающимися</w:t>
      </w:r>
      <w:proofErr w:type="gramEnd"/>
      <w:r>
        <w:t xml:space="preserve"> изменения в Кодексе об административных правонарушениях Республики Беларусь (Закон Республики Беларусь «Об изменении кодексов» от 04.01.2022 № 144-3). Среди основных изменений - введение профилактических и предупредительных мер:</w:t>
      </w:r>
      <w:r>
        <w:tab/>
        <w:t>устное замечание; предупреждение; меры</w:t>
      </w:r>
    </w:p>
    <w:p w:rsidR="000E2AE7" w:rsidRDefault="00BE1767">
      <w:pPr>
        <w:pStyle w:val="20"/>
        <w:shd w:val="clear" w:color="auto" w:fill="auto"/>
        <w:spacing w:line="322" w:lineRule="exact"/>
        <w:ind w:firstLine="0"/>
        <w:jc w:val="both"/>
      </w:pPr>
      <w:r>
        <w:t xml:space="preserve">воспитательного воздействия (в отношении несовершеннолетних) </w:t>
      </w:r>
      <w:hyperlink r:id="rId37" w:history="1">
        <w:r>
          <w:rPr>
            <w:rStyle w:val="21"/>
          </w:rPr>
          <w:t>https</w:t>
        </w:r>
        <w:r w:rsidRPr="00BE1767">
          <w:rPr>
            <w:rStyle w:val="21"/>
            <w:lang w:val="ru-RU"/>
          </w:rPr>
          <w:t>://</w:t>
        </w:r>
        <w:proofErr w:type="spellStart"/>
        <w:r>
          <w:rPr>
            <w:rStyle w:val="21"/>
          </w:rPr>
          <w:t>nihe</w:t>
        </w:r>
        <w:proofErr w:type="spellEnd"/>
        <w:r w:rsidRPr="00BE1767">
          <w:rPr>
            <w:rStyle w:val="21"/>
            <w:lang w:val="ru-RU"/>
          </w:rPr>
          <w:t>.</w:t>
        </w:r>
        <w:r>
          <w:rPr>
            <w:rStyle w:val="21"/>
          </w:rPr>
          <w:t>by</w:t>
        </w:r>
        <w:r w:rsidRPr="00BE1767">
          <w:rPr>
            <w:rStyle w:val="21"/>
            <w:lang w:val="ru-RU"/>
          </w:rPr>
          <w:t>/</w:t>
        </w:r>
        <w:r>
          <w:rPr>
            <w:rStyle w:val="21"/>
          </w:rPr>
          <w:t>index</w:t>
        </w:r>
        <w:r w:rsidRPr="00BE1767">
          <w:rPr>
            <w:rStyle w:val="21"/>
            <w:lang w:val="ru-RU"/>
          </w:rPr>
          <w:t>.</w:t>
        </w:r>
        <w:proofErr w:type="spellStart"/>
        <w:r>
          <w:rPr>
            <w:rStyle w:val="21"/>
          </w:rPr>
          <w:t>php</w:t>
        </w:r>
        <w:proofErr w:type="spellEnd"/>
        <w:r w:rsidRPr="00BE1767">
          <w:rPr>
            <w:rStyle w:val="21"/>
            <w:lang w:val="ru-RU"/>
          </w:rPr>
          <w:t>/</w:t>
        </w:r>
        <w:proofErr w:type="spellStart"/>
        <w:r>
          <w:rPr>
            <w:rStyle w:val="21"/>
          </w:rPr>
          <w:t>ru</w:t>
        </w:r>
        <w:proofErr w:type="spellEnd"/>
        <w:r w:rsidRPr="00BE1767">
          <w:rPr>
            <w:rStyle w:val="21"/>
            <w:lang w:val="ru-RU"/>
          </w:rPr>
          <w:t>/</w:t>
        </w:r>
        <w:proofErr w:type="spellStart"/>
        <w:r>
          <w:rPr>
            <w:rStyle w:val="21"/>
          </w:rPr>
          <w:t>normativnoe</w:t>
        </w:r>
        <w:proofErr w:type="spellEnd"/>
        <w:r w:rsidRPr="00BE1767">
          <w:rPr>
            <w:rStyle w:val="21"/>
            <w:lang w:val="ru-RU"/>
          </w:rPr>
          <w:t>-</w:t>
        </w:r>
        <w:proofErr w:type="spellStart"/>
        <w:r>
          <w:rPr>
            <w:rStyle w:val="21"/>
          </w:rPr>
          <w:t>soprovozhdenie</w:t>
        </w:r>
        <w:proofErr w:type="spellEnd"/>
        <w:r w:rsidRPr="00BE1767">
          <w:rPr>
            <w:rStyle w:val="21"/>
            <w:lang w:val="ru-RU"/>
          </w:rPr>
          <w:t>#</w:t>
        </w:r>
        <w:r>
          <w:rPr>
            <w:rStyle w:val="21"/>
          </w:rPr>
          <w:t>z</w:t>
        </w:r>
        <w:r w:rsidRPr="00BE1767">
          <w:rPr>
            <w:rStyle w:val="21"/>
            <w:lang w:val="ru-RU"/>
          </w:rPr>
          <w:t>-144</w:t>
        </w:r>
        <w:r w:rsidRPr="00BE1767">
          <w:rPr>
            <w:lang w:eastAsia="en-US" w:bidi="en-US"/>
          </w:rPr>
          <w:t>;</w:t>
        </w:r>
      </w:hyperlink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руководствоваться постановлением Министерства образования Республики Беларусь от 03.08.2022 № 227 «Об утверждении правил безопасности, правил расследования и учета несчастных случаев, произошедших с </w:t>
      </w:r>
      <w:proofErr w:type="gramStart"/>
      <w:r>
        <w:t>обучающимися</w:t>
      </w:r>
      <w:proofErr w:type="gramEnd"/>
      <w:r>
        <w:t>»</w:t>
      </w:r>
      <w:hyperlink r:id="rId38" w:history="1">
        <w:r>
          <w:t xml:space="preserve"> </w:t>
        </w:r>
        <w:r>
          <w:rPr>
            <w:rStyle w:val="22"/>
          </w:rPr>
          <w:t>https</w:t>
        </w:r>
        <w:r w:rsidRPr="00BE1767">
          <w:rPr>
            <w:rStyle w:val="22"/>
            <w:lang w:val="ru-RU"/>
          </w:rPr>
          <w:t>://</w:t>
        </w:r>
        <w:proofErr w:type="spellStart"/>
        <w:r>
          <w:rPr>
            <w:rStyle w:val="22"/>
          </w:rPr>
          <w:t>nihe</w:t>
        </w:r>
        <w:proofErr w:type="spellEnd"/>
        <w:r w:rsidRPr="00BE1767">
          <w:rPr>
            <w:rStyle w:val="22"/>
            <w:lang w:val="ru-RU"/>
          </w:rPr>
          <w:t>.</w:t>
        </w:r>
        <w:r>
          <w:rPr>
            <w:rStyle w:val="22"/>
          </w:rPr>
          <w:t>by</w:t>
        </w:r>
        <w:r w:rsidRPr="00BE1767">
          <w:rPr>
            <w:rStyle w:val="22"/>
            <w:lang w:val="ru-RU"/>
          </w:rPr>
          <w:t>/</w:t>
        </w:r>
        <w:r>
          <w:rPr>
            <w:rStyle w:val="22"/>
          </w:rPr>
          <w:t>index</w:t>
        </w:r>
        <w:r w:rsidRPr="00BE1767">
          <w:rPr>
            <w:rStyle w:val="22"/>
            <w:lang w:val="ru-RU"/>
          </w:rPr>
          <w:t>.</w:t>
        </w:r>
        <w:proofErr w:type="spellStart"/>
        <w:r>
          <w:rPr>
            <w:rStyle w:val="22"/>
          </w:rPr>
          <w:t>php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ru</w:t>
        </w:r>
        <w:proofErr w:type="spellEnd"/>
        <w:r w:rsidRPr="00BE1767">
          <w:rPr>
            <w:rStyle w:val="22"/>
            <w:lang w:val="ru-RU"/>
          </w:rPr>
          <w:t>/</w:t>
        </w:r>
        <w:proofErr w:type="spellStart"/>
        <w:r>
          <w:rPr>
            <w:rStyle w:val="22"/>
          </w:rPr>
          <w:t>normativnoe</w:t>
        </w:r>
        <w:proofErr w:type="spellEnd"/>
        <w:r w:rsidRPr="00BE1767">
          <w:rPr>
            <w:rStyle w:val="22"/>
            <w:lang w:val="ru-RU"/>
          </w:rPr>
          <w:t>-</w:t>
        </w:r>
        <w:proofErr w:type="spellStart"/>
        <w:r>
          <w:rPr>
            <w:rStyle w:val="22"/>
          </w:rPr>
          <w:t>soprovozhdenie</w:t>
        </w:r>
        <w:proofErr w:type="spellEnd"/>
        <w:r w:rsidRPr="00BE1767">
          <w:rPr>
            <w:rStyle w:val="22"/>
            <w:lang w:val="ru-RU"/>
          </w:rPr>
          <w:t>#</w:t>
        </w:r>
        <w:proofErr w:type="spellStart"/>
        <w:r>
          <w:rPr>
            <w:rStyle w:val="22"/>
          </w:rPr>
          <w:t>uns</w:t>
        </w:r>
        <w:proofErr w:type="spellEnd"/>
        <w:r w:rsidRPr="00BE1767">
          <w:rPr>
            <w:lang w:eastAsia="en-US" w:bidi="en-US"/>
          </w:rPr>
          <w:t>;</w:t>
        </w:r>
      </w:hyperlink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proofErr w:type="gramStart"/>
      <w:r>
        <w:t>обеспечить участие обучающихся в республиканских профилактических акциях «Безопасность - в каждый дом!», «День безопасности.</w:t>
      </w:r>
      <w:proofErr w:type="gramEnd"/>
      <w:r>
        <w:t xml:space="preserve"> Внимание всем!», «Молодежь - за безопасность!» и др.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Особое внимание следует обратить на проведение системной, целенаправленной работы воспитателей общежития по формированию у обучающихся умений организовать свой быт и социально ориентированный досуг.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</w:pPr>
      <w:r>
        <w:t>При организации воспитательной работы в общежитии необходимо: активизировать деятельность студенческого совета общежития для привлечения проживающих к участию в управлении общежитием, мероприятиях, направленных на улучшение воспитательной, культурно - массовой и физкультурно-оздоровительной работы;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усилить </w:t>
      </w:r>
      <w:proofErr w:type="gramStart"/>
      <w:r>
        <w:t>контроль за</w:t>
      </w:r>
      <w:proofErr w:type="gramEnd"/>
      <w:r>
        <w:t xml:space="preserve"> осуществлением организации дежурств в общежитии с </w:t>
      </w:r>
      <w:r>
        <w:lastRenderedPageBreak/>
        <w:t>целью поддержания порядка, соблюдения мер безопасности, сохранности имущества;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продолжить практику проведения мероприятий, направленных на создание благоприятного морально-психологического климата в общежитии и формирование психологической культуры, включая вечера отдыха с дискотеками «Давайте познакомимся», «Общежитие - мой дом родной», групповые занятия «В мире эмоций», «Разрешение конфликтов без насилия», ток-шоу «Здоровый образ жизни. Ты за?», профилактические беседы «Действия в чрезвычайных ситуациях, пожарная и электробезопасность», «Дорога ошибок не прощает» и др.;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 xml:space="preserve">организовать деятельность объединений по интересам, студий, клубов для возможности проявления </w:t>
      </w:r>
      <w:proofErr w:type="gramStart"/>
      <w:r>
        <w:t>обучающимися</w:t>
      </w:r>
      <w:proofErr w:type="gramEnd"/>
      <w:r>
        <w:t xml:space="preserve"> инициативы, активности и индивидуальности, развития мотивации к познанию и творчеству, самореализации и самоопределении в социальной жизни.</w:t>
      </w:r>
    </w:p>
    <w:p w:rsidR="000E2AE7" w:rsidRDefault="00BE1767">
      <w:pPr>
        <w:pStyle w:val="20"/>
        <w:shd w:val="clear" w:color="auto" w:fill="auto"/>
        <w:spacing w:after="320" w:line="322" w:lineRule="exact"/>
        <w:ind w:firstLine="740"/>
        <w:jc w:val="both"/>
      </w:pPr>
      <w:r>
        <w:t>Необходимо максимально использовать потенциал выделенных часов на организацию работы объединений по интересам в соответствии с нормативами численности; обеспечить разработку программ объединений по интересам на основании типовых программ в соответствии с постановлением Министерства образования Республики Беларусь от 20.10.2023 № 325 «Об утверждении типовых программ дополнительного образования детей и молодежи».</w:t>
      </w:r>
    </w:p>
    <w:p w:rsidR="000E2AE7" w:rsidRDefault="00BE1767">
      <w:pPr>
        <w:pStyle w:val="10"/>
        <w:keepNext/>
        <w:keepLines/>
        <w:shd w:val="clear" w:color="auto" w:fill="auto"/>
        <w:spacing w:before="0"/>
      </w:pPr>
      <w:bookmarkStart w:id="4" w:name="bookmark4"/>
      <w:r>
        <w:t xml:space="preserve">Работа с </w:t>
      </w:r>
      <w:proofErr w:type="gramStart"/>
      <w:r>
        <w:t>иностранными</w:t>
      </w:r>
      <w:proofErr w:type="gramEnd"/>
      <w:r>
        <w:t xml:space="preserve"> обучающимися</w:t>
      </w:r>
      <w:bookmarkEnd w:id="4"/>
    </w:p>
    <w:p w:rsidR="000E2AE7" w:rsidRDefault="00BE1767">
      <w:pPr>
        <w:pStyle w:val="20"/>
        <w:shd w:val="clear" w:color="auto" w:fill="auto"/>
        <w:spacing w:line="322" w:lineRule="exact"/>
        <w:ind w:right="140" w:firstLine="840"/>
        <w:jc w:val="both"/>
      </w:pPr>
      <w:r>
        <w:t>В условиях увеличения количества иностранных граждан, обучающихся в УВО, необходимо:</w:t>
      </w:r>
    </w:p>
    <w:p w:rsidR="000E2AE7" w:rsidRDefault="00BE1767">
      <w:pPr>
        <w:pStyle w:val="20"/>
        <w:shd w:val="clear" w:color="auto" w:fill="auto"/>
        <w:spacing w:line="322" w:lineRule="exact"/>
        <w:ind w:right="140" w:firstLine="840"/>
        <w:jc w:val="both"/>
      </w:pPr>
      <w:r>
        <w:t xml:space="preserve">оказать содействие </w:t>
      </w:r>
      <w:proofErr w:type="gramStart"/>
      <w:r>
        <w:t>иностранным</w:t>
      </w:r>
      <w:proofErr w:type="gramEnd"/>
      <w:r>
        <w:t xml:space="preserve"> обучающимся в вопросах социальной адаптации в УВО, решении организационных вопросов их пребывания, взаимодействия с миграционными структурами;</w:t>
      </w:r>
    </w:p>
    <w:p w:rsidR="000E2AE7" w:rsidRDefault="00BE1767">
      <w:pPr>
        <w:pStyle w:val="20"/>
        <w:shd w:val="clear" w:color="auto" w:fill="auto"/>
        <w:spacing w:line="322" w:lineRule="exact"/>
        <w:ind w:right="140" w:firstLine="840"/>
        <w:jc w:val="both"/>
      </w:pPr>
      <w:r>
        <w:t>обеспечить взаимодействие с национальными сообществами (землячествами), а также с выпускниками из числа иностранных студентов, в вопросах социальной поддержки иностранных обучающихся, проживающих в городском жилом фонде;</w:t>
      </w:r>
    </w:p>
    <w:p w:rsidR="000E2AE7" w:rsidRDefault="00BE1767">
      <w:pPr>
        <w:pStyle w:val="20"/>
        <w:shd w:val="clear" w:color="auto" w:fill="auto"/>
        <w:spacing w:line="322" w:lineRule="exact"/>
        <w:ind w:right="140" w:firstLine="840"/>
        <w:jc w:val="both"/>
      </w:pPr>
      <w:r>
        <w:t xml:space="preserve">активизировать вовлечение студентов из числа иностранных граждан в общественную деятельность УВО (гражданские, патриотические, культурные и спортивные мероприятия), в научно-исследовательскую работу, деятельность студенческих клубов, включать их в состав органов студенческого </w:t>
      </w:r>
      <w:proofErr w:type="spellStart"/>
      <w:r>
        <w:t>соуправления</w:t>
      </w:r>
      <w:proofErr w:type="spellEnd"/>
      <w:r>
        <w:t>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</w:pPr>
      <w:r>
        <w:t>вовлекать студентов из числа иностранных граждан в подготовку и проведение праздничных мероприятий, концертных программ, посвященных Дню Государственного герба, Государственного флага и Государственного гимна Республики Беларусь, Дню Конституции Республики Беларусь, Дню единения народов Беларуси и России, Дню Победы, Дню Независимости Республики Беларусь и др.);</w:t>
      </w:r>
    </w:p>
    <w:p w:rsidR="000E2AE7" w:rsidRDefault="00BE1767">
      <w:pPr>
        <w:pStyle w:val="20"/>
        <w:shd w:val="clear" w:color="auto" w:fill="auto"/>
        <w:spacing w:line="322" w:lineRule="exact"/>
        <w:ind w:right="140" w:firstLine="840"/>
        <w:jc w:val="both"/>
      </w:pPr>
      <w:r>
        <w:t xml:space="preserve">усилить </w:t>
      </w:r>
      <w:r w:rsidRPr="00A81516">
        <w:t>работу по правовому просвещению студентов из числа иностранных граждан; обратить внимание</w:t>
      </w:r>
      <w:r>
        <w:t xml:space="preserve"> на создание условий для безопасной жизнедеятельности этих студентов, в том числе в местах их проживания; два раза в год проводить анкетирование по изучению уровня удовлетворенности условиями проживания;</w:t>
      </w:r>
    </w:p>
    <w:p w:rsidR="000E2AE7" w:rsidRDefault="00BE1767">
      <w:pPr>
        <w:pStyle w:val="20"/>
        <w:shd w:val="clear" w:color="auto" w:fill="auto"/>
        <w:spacing w:line="322" w:lineRule="exact"/>
        <w:ind w:right="140" w:firstLine="840"/>
        <w:jc w:val="both"/>
      </w:pPr>
      <w:r>
        <w:t>усилить работу СППС по социальной адаптации студентов из числа иностранных граждан;</w:t>
      </w:r>
    </w:p>
    <w:p w:rsidR="000E2AE7" w:rsidRDefault="00BE1767">
      <w:pPr>
        <w:pStyle w:val="20"/>
        <w:shd w:val="clear" w:color="auto" w:fill="auto"/>
        <w:spacing w:line="322" w:lineRule="exact"/>
        <w:ind w:right="140" w:firstLine="840"/>
        <w:jc w:val="both"/>
      </w:pPr>
      <w:r>
        <w:t xml:space="preserve">проводить </w:t>
      </w:r>
      <w:proofErr w:type="spellStart"/>
      <w:r>
        <w:t>внеучебную</w:t>
      </w:r>
      <w:proofErr w:type="spellEnd"/>
      <w:r>
        <w:t xml:space="preserve"> работу со студентами из числа иностранных граждан </w:t>
      </w:r>
      <w:r>
        <w:lastRenderedPageBreak/>
        <w:t>в соответствии с планом воспитательной работы учебной группы;</w:t>
      </w:r>
    </w:p>
    <w:p w:rsidR="000E2AE7" w:rsidRDefault="00BE1767">
      <w:pPr>
        <w:pStyle w:val="20"/>
        <w:shd w:val="clear" w:color="auto" w:fill="auto"/>
        <w:spacing w:line="322" w:lineRule="exact"/>
        <w:ind w:right="140" w:firstLine="840"/>
        <w:jc w:val="both"/>
      </w:pPr>
      <w:r>
        <w:t>оказывать содействие студентами из числа иностранных граждан в решении индивидуальных вопросов межведомственного взаимодействия</w:t>
      </w:r>
    </w:p>
    <w:p w:rsidR="000E2AE7" w:rsidRDefault="00BE1767">
      <w:pPr>
        <w:pStyle w:val="20"/>
        <w:shd w:val="clear" w:color="auto" w:fill="auto"/>
        <w:spacing w:line="322" w:lineRule="exact"/>
        <w:ind w:firstLine="0"/>
        <w:jc w:val="both"/>
      </w:pPr>
      <w:r>
        <w:t>(Министерство внутренних дел Республики Беларусь, Министерство здравоохранения Республики Беларусь, Министерство юсти</w:t>
      </w:r>
      <w:r>
        <w:rPr>
          <w:rStyle w:val="23"/>
          <w:lang w:val="ru-RU" w:eastAsia="ru-RU" w:bidi="ru-RU"/>
        </w:rPr>
        <w:t>ц</w:t>
      </w:r>
      <w:r>
        <w:t>ии Республики Беларусь и др.);</w:t>
      </w:r>
    </w:p>
    <w:p w:rsidR="000E2AE7" w:rsidRDefault="00BE1767">
      <w:pPr>
        <w:pStyle w:val="20"/>
        <w:shd w:val="clear" w:color="auto" w:fill="auto"/>
        <w:spacing w:line="322" w:lineRule="exact"/>
        <w:ind w:firstLine="740"/>
        <w:jc w:val="both"/>
        <w:sectPr w:rsidR="000E2AE7">
          <w:type w:val="continuous"/>
          <w:pgSz w:w="11900" w:h="16840"/>
          <w:pgMar w:top="1162" w:right="530" w:bottom="1028" w:left="1660" w:header="0" w:footer="3" w:gutter="0"/>
          <w:cols w:space="720"/>
          <w:noEndnote/>
          <w:docGrid w:linePitch="360"/>
        </w:sectPr>
      </w:pPr>
      <w:r>
        <w:t>использовать потенциал наиболее социально активных студентов из числа иностранных граждан, вести работу над развитием у них коммуникативных, организаторских и лидерских качеств, что позволит расширить степень вовлеченности в воспитательный процесс иностранных обучающихся.</w:t>
      </w:r>
    </w:p>
    <w:p w:rsidR="000E2AE7" w:rsidRDefault="00BE1767">
      <w:pPr>
        <w:pStyle w:val="20"/>
        <w:shd w:val="clear" w:color="auto" w:fill="auto"/>
        <w:spacing w:after="562" w:line="288" w:lineRule="exact"/>
        <w:ind w:left="20" w:firstLine="0"/>
        <w:jc w:val="center"/>
      </w:pPr>
      <w:r>
        <w:lastRenderedPageBreak/>
        <w:t>Циклограмма мероприятий по идеологической работе с трудовым коллективом на 2024/2025 учебный год *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03"/>
        <w:gridCol w:w="2549"/>
        <w:gridCol w:w="2554"/>
        <w:gridCol w:w="3331"/>
        <w:gridCol w:w="2131"/>
        <w:gridCol w:w="2218"/>
      </w:tblGrid>
      <w:tr w:rsidR="000E2AE7">
        <w:trPr>
          <w:trHeight w:hRule="exact" w:val="394"/>
          <w:jc w:val="center"/>
        </w:trPr>
        <w:tc>
          <w:tcPr>
            <w:tcW w:w="22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t>Форма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t>проведения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t>мероприятий</w:t>
            </w:r>
          </w:p>
        </w:tc>
        <w:tc>
          <w:tcPr>
            <w:tcW w:w="1278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Период проведения</w:t>
            </w:r>
          </w:p>
        </w:tc>
      </w:tr>
      <w:tr w:rsidR="000E2AE7">
        <w:trPr>
          <w:trHeight w:hRule="exact" w:val="442"/>
          <w:jc w:val="center"/>
        </w:trPr>
        <w:tc>
          <w:tcPr>
            <w:tcW w:w="2203" w:type="dxa"/>
            <w:vMerge/>
            <w:tcBorders>
              <w:left w:val="single" w:sz="4" w:space="0" w:color="auto"/>
            </w:tcBorders>
            <w:shd w:val="clear" w:color="auto" w:fill="D9D9D9"/>
          </w:tcPr>
          <w:p w:rsidR="000E2AE7" w:rsidRDefault="000E2AE7">
            <w:pPr>
              <w:framePr w:w="14986" w:wrap="notBeside" w:vAnchor="text" w:hAnchor="text" w:xAlign="center" w:y="1"/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октябрь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ноябрь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декабрь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январь</w:t>
            </w:r>
          </w:p>
        </w:tc>
      </w:tr>
      <w:tr w:rsidR="000E2AE7">
        <w:trPr>
          <w:trHeight w:hRule="exact" w:val="1771"/>
          <w:jc w:val="center"/>
        </w:trPr>
        <w:tc>
          <w:tcPr>
            <w:tcW w:w="22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>
              <w:rPr>
                <w:rStyle w:val="2105pt"/>
              </w:rPr>
              <w:t>В течение семестра</w:t>
            </w:r>
          </w:p>
        </w:tc>
        <w:tc>
          <w:tcPr>
            <w:tcW w:w="1278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Мероприятия, приуроченные к Году качества.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Организация, проведение, участие и освещение мероприятий, приуроченных к 80-й годовщине освобождения Республики Беларусь от немецко-фашистских захватчиков.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Организация и проведение экскурсионных программ по историческим местам Беларуси, включая мемориальные комплексы, места боевой и партизанской славы, захоронений жертв геноцида белорусского народа, достопримечательности и святыни, а также в музеи Беларуси.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Организация в трудовом коллективе просмотра художественных и документальных фильмов с целью патриотического воспитания населения, сохранения исторической памяти</w:t>
            </w:r>
          </w:p>
        </w:tc>
      </w:tr>
      <w:tr w:rsidR="000E2AE7">
        <w:trPr>
          <w:trHeight w:hRule="exact" w:val="830"/>
          <w:jc w:val="center"/>
        </w:trPr>
        <w:tc>
          <w:tcPr>
            <w:tcW w:w="22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ind w:firstLine="0"/>
              <w:jc w:val="center"/>
            </w:pPr>
            <w:r>
              <w:rPr>
                <w:rStyle w:val="2105pt"/>
              </w:rPr>
              <w:t>Единые дни информирования (ежемесячно)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День народного единства (17 сентября)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>
              <w:rPr>
                <w:rStyle w:val="210pt"/>
              </w:rPr>
              <w:t>День Октябрьской революции (7 ноября)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«Избирательная система Республики Беларусь»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>
        <w:trPr>
          <w:trHeight w:hRule="exact" w:val="389"/>
          <w:jc w:val="center"/>
        </w:trPr>
        <w:tc>
          <w:tcPr>
            <w:tcW w:w="22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</w:pPr>
          </w:p>
        </w:tc>
        <w:tc>
          <w:tcPr>
            <w:tcW w:w="1278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E807FB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hyperlink r:id="rId39" w:history="1">
              <w:proofErr w:type="spellStart"/>
              <w:r w:rsidR="00BE1767">
                <w:rPr>
                  <w:rStyle w:val="210pt0"/>
                </w:rPr>
                <w:t>httDs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://</w:t>
              </w:r>
              <w:r w:rsidR="00BE1767">
                <w:rPr>
                  <w:rStyle w:val="210pt0"/>
                </w:rPr>
                <w:t>www</w:t>
              </w:r>
              <w:r w:rsidR="00BE1767" w:rsidRPr="00BE1767">
                <w:rPr>
                  <w:rStyle w:val="210pt0"/>
                  <w:lang w:val="ru-RU"/>
                </w:rPr>
                <w:t>.</w:t>
              </w:r>
              <w:proofErr w:type="spellStart"/>
              <w:r w:rsidR="00BE1767">
                <w:rPr>
                  <w:rStyle w:val="210pt0"/>
                </w:rPr>
                <w:t>rac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.</w:t>
              </w:r>
              <w:proofErr w:type="spellStart"/>
              <w:r w:rsidR="00BE1767">
                <w:rPr>
                  <w:rStyle w:val="210pt0"/>
                </w:rPr>
                <w:t>bv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/</w:t>
              </w:r>
              <w:r w:rsidR="00BE1767">
                <w:rPr>
                  <w:rStyle w:val="210pt0"/>
                </w:rPr>
                <w:t>Dress</w:t>
              </w:r>
              <w:r w:rsidR="00BE1767" w:rsidRPr="00BE1767">
                <w:rPr>
                  <w:rStyle w:val="210pt0"/>
                  <w:lang w:val="ru-RU"/>
                </w:rPr>
                <w:t>-</w:t>
              </w:r>
              <w:r w:rsidR="00BE1767">
                <w:rPr>
                  <w:rStyle w:val="210pt0"/>
                </w:rPr>
                <w:t>center</w:t>
              </w:r>
              <w:r w:rsidR="00BE1767" w:rsidRPr="00BE1767">
                <w:rPr>
                  <w:rStyle w:val="210pt0"/>
                  <w:lang w:val="ru-RU"/>
                </w:rPr>
                <w:t>/</w:t>
              </w:r>
              <w:proofErr w:type="spellStart"/>
              <w:r w:rsidR="00BE1767">
                <w:rPr>
                  <w:rStyle w:val="210pt0"/>
                </w:rPr>
                <w:t>edinvv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-</w:t>
              </w:r>
              <w:r w:rsidR="00BE1767">
                <w:rPr>
                  <w:rStyle w:val="210pt0"/>
                </w:rPr>
                <w:t>den</w:t>
              </w:r>
              <w:r w:rsidR="00BE1767" w:rsidRPr="00BE1767">
                <w:rPr>
                  <w:rStyle w:val="210pt0"/>
                  <w:lang w:val="ru-RU"/>
                </w:rPr>
                <w:t>-</w:t>
              </w:r>
              <w:proofErr w:type="spellStart"/>
              <w:r w:rsidR="00BE1767">
                <w:rPr>
                  <w:rStyle w:val="210pt0"/>
                </w:rPr>
                <w:t>informirovaniva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/</w:t>
              </w:r>
            </w:hyperlink>
          </w:p>
        </w:tc>
      </w:tr>
      <w:tr w:rsidR="000E2AE7">
        <w:trPr>
          <w:trHeight w:hRule="exact" w:val="715"/>
          <w:jc w:val="center"/>
        </w:trPr>
        <w:tc>
          <w:tcPr>
            <w:tcW w:w="22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t>Тематические встречи руководства с коллективом работников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День народного единства (17 сентября)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Обсуждение вопросов семейного воспитания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left="220" w:firstLine="0"/>
            </w:pPr>
            <w:r>
              <w:rPr>
                <w:rStyle w:val="210pt"/>
              </w:rPr>
              <w:t>Информационная безопасность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ind w:firstLine="0"/>
              <w:jc w:val="center"/>
            </w:pPr>
            <w:r>
              <w:rPr>
                <w:rStyle w:val="210pt"/>
              </w:rPr>
              <w:t>Подводим итоги Года качества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left="180" w:firstLine="0"/>
            </w:pPr>
            <w:r>
              <w:rPr>
                <w:rStyle w:val="210pt"/>
              </w:rPr>
              <w:t xml:space="preserve">Новый год - </w:t>
            </w:r>
            <w:proofErr w:type="gramStart"/>
            <w:r>
              <w:rPr>
                <w:rStyle w:val="210pt"/>
              </w:rPr>
              <w:t>Новые</w:t>
            </w:r>
            <w:proofErr w:type="gramEnd"/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>
              <w:rPr>
                <w:rStyle w:val="210pt"/>
              </w:rPr>
              <w:t>задачи</w:t>
            </w:r>
          </w:p>
        </w:tc>
      </w:tr>
      <w:tr w:rsidR="000E2AE7">
        <w:trPr>
          <w:trHeight w:hRule="exact" w:val="552"/>
          <w:jc w:val="center"/>
        </w:trPr>
        <w:tc>
          <w:tcPr>
            <w:tcW w:w="22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</w:pPr>
          </w:p>
        </w:tc>
        <w:tc>
          <w:tcPr>
            <w:tcW w:w="1278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>
              <w:rPr>
                <w:rStyle w:val="210pt"/>
              </w:rPr>
              <w:t>Избирательная система Республики Беларусь. Выборы Президента Республики Беларусь</w:t>
            </w:r>
          </w:p>
        </w:tc>
      </w:tr>
      <w:tr w:rsidR="000E2AE7">
        <w:trPr>
          <w:trHeight w:hRule="exact" w:val="610"/>
          <w:jc w:val="center"/>
        </w:trPr>
        <w:tc>
          <w:tcPr>
            <w:tcW w:w="22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left="180" w:firstLine="0"/>
            </w:pPr>
            <w:r>
              <w:rPr>
                <w:rStyle w:val="2105pt"/>
              </w:rPr>
              <w:t>Декады (недели)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1" w:lineRule="exact"/>
              <w:ind w:firstLine="0"/>
              <w:jc w:val="center"/>
            </w:pPr>
            <w:r>
              <w:rPr>
                <w:rStyle w:val="210pt"/>
              </w:rPr>
              <w:t>Неделя родительской любви (14-21 октября)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>
              <w:rPr>
                <w:rStyle w:val="210pt"/>
              </w:rPr>
              <w:t>-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>
              <w:rPr>
                <w:rStyle w:val="210pt"/>
              </w:rPr>
              <w:t>-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>
              <w:rPr>
                <w:rStyle w:val="210pt"/>
              </w:rPr>
              <w:t>-</w:t>
            </w:r>
          </w:p>
        </w:tc>
      </w:tr>
      <w:tr w:rsidR="000E2AE7">
        <w:trPr>
          <w:trHeight w:hRule="exact" w:val="2443"/>
          <w:jc w:val="center"/>
        </w:trPr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Акции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Ко Дню матери (14 октября).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Ко Дню отца (21 октября)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>
              <w:rPr>
                <w:rStyle w:val="210pt"/>
              </w:rPr>
              <w:t>«Наши дети»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>
              <w:rPr>
                <w:rStyle w:val="210pt"/>
              </w:rPr>
              <w:t>«От всей души»</w:t>
            </w:r>
          </w:p>
        </w:tc>
      </w:tr>
    </w:tbl>
    <w:p w:rsidR="000E2AE7" w:rsidRDefault="000E2AE7">
      <w:pPr>
        <w:framePr w:w="14986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  <w:sectPr w:rsidR="000E2AE7">
          <w:headerReference w:type="even" r:id="rId40"/>
          <w:headerReference w:type="default" r:id="rId41"/>
          <w:pgSz w:w="16840" w:h="11900" w:orient="landscape"/>
          <w:pgMar w:top="1975" w:right="913" w:bottom="815" w:left="942" w:header="0" w:footer="3" w:gutter="0"/>
          <w:pgNumType w:start="1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03"/>
        <w:gridCol w:w="2568"/>
        <w:gridCol w:w="2563"/>
        <w:gridCol w:w="3235"/>
        <w:gridCol w:w="2256"/>
        <w:gridCol w:w="2160"/>
      </w:tblGrid>
      <w:tr w:rsidR="000E2AE7">
        <w:trPr>
          <w:trHeight w:hRule="exact" w:val="394"/>
          <w:jc w:val="center"/>
        </w:trPr>
        <w:tc>
          <w:tcPr>
            <w:tcW w:w="22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lastRenderedPageBreak/>
              <w:t>Форма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t>проведения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t>мероприятий</w:t>
            </w:r>
          </w:p>
        </w:tc>
        <w:tc>
          <w:tcPr>
            <w:tcW w:w="1278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Период проведения</w:t>
            </w:r>
          </w:p>
        </w:tc>
      </w:tr>
      <w:tr w:rsidR="000E2AE7">
        <w:trPr>
          <w:trHeight w:hRule="exact" w:val="442"/>
          <w:jc w:val="center"/>
        </w:trPr>
        <w:tc>
          <w:tcPr>
            <w:tcW w:w="2203" w:type="dxa"/>
            <w:vMerge/>
            <w:tcBorders>
              <w:left w:val="single" w:sz="4" w:space="0" w:color="auto"/>
            </w:tcBorders>
            <w:shd w:val="clear" w:color="auto" w:fill="D9D9D9"/>
          </w:tcPr>
          <w:p w:rsidR="000E2AE7" w:rsidRDefault="000E2AE7">
            <w:pPr>
              <w:framePr w:w="14986" w:wrap="notBeside" w:vAnchor="text" w:hAnchor="text" w:xAlign="center" w:y="1"/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февраль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март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апрель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май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июнь-июль</w:t>
            </w:r>
          </w:p>
        </w:tc>
      </w:tr>
      <w:tr w:rsidR="000E2AE7">
        <w:trPr>
          <w:trHeight w:hRule="exact" w:val="2146"/>
          <w:jc w:val="center"/>
        </w:trPr>
        <w:tc>
          <w:tcPr>
            <w:tcW w:w="22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>
              <w:rPr>
                <w:rStyle w:val="2105pt"/>
              </w:rPr>
              <w:t>В течение семестра</w:t>
            </w:r>
          </w:p>
        </w:tc>
        <w:tc>
          <w:tcPr>
            <w:tcW w:w="1278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Организация, проведение, участие и освещение мероприятий, приуроченных к 80-й годовщине Победы в Великой Отечественной войне.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Проведение мероприятий (торжественные собрания, концерты, выставки и др.), посвященных государственным праздникам, праздничным дням и памятным датам в Республике Беларусь.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Организация и проведение экскурсионных программ по историческим местам Беларуси, включая мемориальные комплексы, местам боевой и партизанской славы, достопримечательностям и святыням Беларуси, в музеи Беларуси.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Организация в трудовом коллективе просмотра художественных и документальных фильмов с целью патриотического воспитания населения, сохранения исторической памяти.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both"/>
            </w:pPr>
            <w:r>
              <w:rPr>
                <w:rStyle w:val="210pt"/>
              </w:rPr>
              <w:t>Реализация календарного плана мероприятий по подготовке избирательной кампании.</w:t>
            </w:r>
          </w:p>
        </w:tc>
      </w:tr>
      <w:tr w:rsidR="000E2AE7">
        <w:trPr>
          <w:trHeight w:hRule="exact" w:val="830"/>
          <w:jc w:val="center"/>
        </w:trPr>
        <w:tc>
          <w:tcPr>
            <w:tcW w:w="22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>
              <w:rPr>
                <w:rStyle w:val="2105pt"/>
              </w:rPr>
              <w:t>Единые дни информирования (ежемесячно)</w:t>
            </w:r>
          </w:p>
        </w:tc>
        <w:tc>
          <w:tcPr>
            <w:tcW w:w="1278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2AE7" w:rsidRDefault="00E807FB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hyperlink r:id="rId42" w:history="1">
              <w:proofErr w:type="spellStart"/>
              <w:r w:rsidR="00BE1767">
                <w:rPr>
                  <w:rStyle w:val="210pt0"/>
                </w:rPr>
                <w:t>httDs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://</w:t>
              </w:r>
              <w:r w:rsidR="00BE1767">
                <w:rPr>
                  <w:rStyle w:val="210pt0"/>
                </w:rPr>
                <w:t>www</w:t>
              </w:r>
              <w:r w:rsidR="00BE1767" w:rsidRPr="00BE1767">
                <w:rPr>
                  <w:rStyle w:val="210pt0"/>
                  <w:lang w:val="ru-RU"/>
                </w:rPr>
                <w:t>.</w:t>
              </w:r>
              <w:proofErr w:type="spellStart"/>
              <w:r w:rsidR="00BE1767">
                <w:rPr>
                  <w:rStyle w:val="210pt0"/>
                </w:rPr>
                <w:t>rac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.</w:t>
              </w:r>
              <w:proofErr w:type="spellStart"/>
              <w:r w:rsidR="00BE1767">
                <w:rPr>
                  <w:rStyle w:val="210pt0"/>
                </w:rPr>
                <w:t>bv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/</w:t>
              </w:r>
              <w:r w:rsidR="00BE1767">
                <w:rPr>
                  <w:rStyle w:val="210pt0"/>
                </w:rPr>
                <w:t>Dress</w:t>
              </w:r>
              <w:r w:rsidR="00BE1767" w:rsidRPr="00BE1767">
                <w:rPr>
                  <w:rStyle w:val="210pt0"/>
                  <w:lang w:val="ru-RU"/>
                </w:rPr>
                <w:t>-</w:t>
              </w:r>
              <w:r w:rsidR="00BE1767">
                <w:rPr>
                  <w:rStyle w:val="210pt0"/>
                </w:rPr>
                <w:t>center</w:t>
              </w:r>
              <w:r w:rsidR="00BE1767" w:rsidRPr="00BE1767">
                <w:rPr>
                  <w:rStyle w:val="210pt0"/>
                  <w:lang w:val="ru-RU"/>
                </w:rPr>
                <w:t>/</w:t>
              </w:r>
              <w:proofErr w:type="spellStart"/>
              <w:r w:rsidR="00BE1767">
                <w:rPr>
                  <w:rStyle w:val="210pt0"/>
                </w:rPr>
                <w:t>edinvv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-</w:t>
              </w:r>
              <w:r w:rsidR="00BE1767">
                <w:rPr>
                  <w:rStyle w:val="210pt0"/>
                </w:rPr>
                <w:t>den</w:t>
              </w:r>
              <w:r w:rsidR="00BE1767" w:rsidRPr="00BE1767">
                <w:rPr>
                  <w:rStyle w:val="210pt0"/>
                  <w:lang w:val="ru-RU"/>
                </w:rPr>
                <w:t>-</w:t>
              </w:r>
              <w:proofErr w:type="spellStart"/>
              <w:r w:rsidR="00BE1767">
                <w:rPr>
                  <w:rStyle w:val="210pt0"/>
                </w:rPr>
                <w:t>informirovaniva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/</w:t>
              </w:r>
            </w:hyperlink>
          </w:p>
        </w:tc>
      </w:tr>
      <w:tr w:rsidR="000E2AE7">
        <w:trPr>
          <w:trHeight w:hRule="exact" w:val="3970"/>
          <w:jc w:val="center"/>
        </w:trPr>
        <w:tc>
          <w:tcPr>
            <w:tcW w:w="22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t>Тематические встречи руководства с коллективом работников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after="160" w:line="222" w:lineRule="exact"/>
              <w:ind w:firstLine="0"/>
              <w:jc w:val="center"/>
            </w:pPr>
            <w:r>
              <w:rPr>
                <w:rStyle w:val="210pt"/>
              </w:rPr>
              <w:t>Время выбрало нас!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before="160" w:line="216" w:lineRule="exact"/>
              <w:ind w:firstLine="0"/>
              <w:jc w:val="center"/>
            </w:pPr>
            <w:r>
              <w:rPr>
                <w:rStyle w:val="210pt"/>
              </w:rPr>
              <w:t>По подготовке избирательной кампании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День Конституции (15 марта).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82-я годовщина трагедии в Хатыни (22 марта)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>
              <w:rPr>
                <w:rStyle w:val="210pt"/>
              </w:rPr>
              <w:t>День единения народов Беларуси и России (2 апреля).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День труда (1 мая).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 xml:space="preserve">80-летие Победы советского народа </w:t>
            </w:r>
            <w:proofErr w:type="gramStart"/>
            <w:r>
              <w:rPr>
                <w:rStyle w:val="210pt"/>
              </w:rPr>
              <w:t>в</w:t>
            </w:r>
            <w:proofErr w:type="gramEnd"/>
            <w:r>
              <w:rPr>
                <w:rStyle w:val="210pt"/>
              </w:rPr>
              <w:t xml:space="preserve"> Великой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Отечественной войне (9 мая).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День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left="300" w:firstLine="0"/>
            </w:pPr>
            <w:r>
              <w:rPr>
                <w:rStyle w:val="210pt"/>
              </w:rPr>
              <w:t>Государственного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флага,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left="300" w:firstLine="0"/>
            </w:pPr>
            <w:r>
              <w:rPr>
                <w:rStyle w:val="210pt"/>
              </w:rPr>
              <w:t>Государственного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герба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и Государственного гимна Республики Беларусь (второе воскресенье мая). День семьи (15 мая)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День всенародной памяти жертв Великой Отечественной войны и геноцида белорусского народа (22 июня).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День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Независимости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Республики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Беларусь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left="220" w:firstLine="0"/>
            </w:pPr>
            <w:r>
              <w:rPr>
                <w:rStyle w:val="210pt"/>
              </w:rPr>
              <w:t>(День Республики)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(3 июля)</w:t>
            </w:r>
          </w:p>
        </w:tc>
      </w:tr>
      <w:tr w:rsidR="000E2AE7">
        <w:trPr>
          <w:trHeight w:hRule="exact" w:val="590"/>
          <w:jc w:val="center"/>
        </w:trPr>
        <w:tc>
          <w:tcPr>
            <w:tcW w:w="22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</w:pPr>
          </w:p>
        </w:tc>
        <w:tc>
          <w:tcPr>
            <w:tcW w:w="1278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>
              <w:rPr>
                <w:rStyle w:val="210pt"/>
              </w:rPr>
              <w:t>Избирательная система Республики Беларусь. Выборы Президента Республики Беларусь</w:t>
            </w:r>
          </w:p>
        </w:tc>
      </w:tr>
      <w:tr w:rsidR="000E2AE7">
        <w:trPr>
          <w:trHeight w:hRule="exact" w:val="1339"/>
          <w:jc w:val="center"/>
        </w:trPr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left="180" w:firstLine="0"/>
            </w:pPr>
            <w:r>
              <w:rPr>
                <w:rStyle w:val="2105pt"/>
              </w:rPr>
              <w:t>Декады (недели)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50" w:lineRule="exact"/>
              <w:ind w:firstLine="0"/>
              <w:jc w:val="center"/>
            </w:pPr>
            <w:r>
              <w:rPr>
                <w:rStyle w:val="210pt"/>
              </w:rPr>
              <w:t>Декада мужества, посвященная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50" w:lineRule="exact"/>
              <w:ind w:firstLine="0"/>
              <w:jc w:val="center"/>
            </w:pPr>
            <w:r>
              <w:rPr>
                <w:rStyle w:val="210pt"/>
              </w:rPr>
              <w:t>Дню памяти воино</w:t>
            </w:r>
            <w:proofErr w:type="gramStart"/>
            <w:r>
              <w:rPr>
                <w:rStyle w:val="210pt"/>
              </w:rPr>
              <w:t>в-</w:t>
            </w:r>
            <w:proofErr w:type="gramEnd"/>
            <w:r>
              <w:rPr>
                <w:rStyle w:val="210pt"/>
              </w:rPr>
              <w:t xml:space="preserve"> интернационалистов (15 февраля)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 xml:space="preserve">Декада </w:t>
            </w:r>
            <w:proofErr w:type="spellStart"/>
            <w:r>
              <w:rPr>
                <w:rStyle w:val="210pt"/>
              </w:rPr>
              <w:t>общественно</w:t>
            </w:r>
            <w:r>
              <w:rPr>
                <w:rStyle w:val="210pt"/>
              </w:rPr>
              <w:softHyphen/>
              <w:t>значимых</w:t>
            </w:r>
            <w:proofErr w:type="spellEnd"/>
            <w:r>
              <w:rPr>
                <w:rStyle w:val="210pt"/>
              </w:rPr>
              <w:t xml:space="preserve"> дел ко Дню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Независимости</w:t>
            </w:r>
          </w:p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Республики</w:t>
            </w:r>
          </w:p>
        </w:tc>
      </w:tr>
    </w:tbl>
    <w:p w:rsidR="000E2AE7" w:rsidRDefault="000E2AE7">
      <w:pPr>
        <w:framePr w:w="14986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03"/>
        <w:gridCol w:w="2568"/>
        <w:gridCol w:w="2568"/>
        <w:gridCol w:w="3226"/>
        <w:gridCol w:w="2266"/>
        <w:gridCol w:w="2155"/>
      </w:tblGrid>
      <w:tr w:rsidR="000E2AE7">
        <w:trPr>
          <w:trHeight w:hRule="exact" w:val="1051"/>
          <w:jc w:val="center"/>
        </w:trPr>
        <w:tc>
          <w:tcPr>
            <w:tcW w:w="22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>
              <w:rPr>
                <w:rStyle w:val="210pt"/>
              </w:rPr>
              <w:t>Беларусь «Храним прошлое, ценим настоящее. Строим будущее!»</w:t>
            </w:r>
          </w:p>
        </w:tc>
      </w:tr>
      <w:tr w:rsidR="000E2AE7">
        <w:trPr>
          <w:trHeight w:hRule="exact" w:val="1944"/>
          <w:jc w:val="center"/>
        </w:trPr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Акции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>День защитника Отечества (23 февраля)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>
              <w:rPr>
                <w:rStyle w:val="210pt"/>
              </w:rPr>
              <w:t>День женщин (8 марта)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>
              <w:rPr>
                <w:rStyle w:val="210pt"/>
              </w:rPr>
              <w:t>Организация, проведение и участие в республиканском субботнике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4986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pt"/>
              </w:rPr>
              <w:t xml:space="preserve">Республиканская акция «Беларусь помнит». Республиканская </w:t>
            </w:r>
            <w:proofErr w:type="spellStart"/>
            <w:r>
              <w:rPr>
                <w:rStyle w:val="210pt"/>
              </w:rPr>
              <w:t>героико</w:t>
            </w:r>
            <w:r>
              <w:rPr>
                <w:rStyle w:val="210pt"/>
              </w:rPr>
              <w:softHyphen/>
              <w:t>патриотическая</w:t>
            </w:r>
            <w:proofErr w:type="spellEnd"/>
            <w:r>
              <w:rPr>
                <w:rStyle w:val="210pt"/>
              </w:rPr>
              <w:t xml:space="preserve"> акция «Великой Победе - 80!»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0E2AE7">
            <w:pPr>
              <w:framePr w:w="14986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0E2AE7" w:rsidRDefault="000E2AE7">
      <w:pPr>
        <w:framePr w:w="14986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  <w:sectPr w:rsidR="000E2AE7">
          <w:headerReference w:type="even" r:id="rId43"/>
          <w:headerReference w:type="default" r:id="rId44"/>
          <w:pgSz w:w="16840" w:h="11900" w:orient="landscape"/>
          <w:pgMar w:top="1283" w:right="822" w:bottom="736" w:left="990" w:header="0" w:footer="3" w:gutter="0"/>
          <w:pgNumType w:start="18"/>
          <w:cols w:space="720"/>
          <w:noEndnote/>
          <w:docGrid w:linePitch="360"/>
        </w:sectPr>
      </w:pPr>
    </w:p>
    <w:p w:rsidR="000E2AE7" w:rsidRDefault="00BE1767">
      <w:pPr>
        <w:pStyle w:val="20"/>
        <w:shd w:val="clear" w:color="auto" w:fill="auto"/>
        <w:spacing w:line="322" w:lineRule="exact"/>
        <w:ind w:left="480" w:firstLine="0"/>
        <w:jc w:val="center"/>
      </w:pPr>
      <w:r>
        <w:lastRenderedPageBreak/>
        <w:t>Циклограмма мероприятий по идеологическому, гражданскому и патриотическому воспитанию,</w:t>
      </w:r>
      <w:r>
        <w:br/>
        <w:t xml:space="preserve">профилактической работе с </w:t>
      </w:r>
      <w:proofErr w:type="gramStart"/>
      <w:r>
        <w:t>обучающимися</w:t>
      </w:r>
      <w:proofErr w:type="gramEnd"/>
      <w:r>
        <w:t xml:space="preserve"> в учреждениях высшего образования на 2024/2025 учебный год </w:t>
      </w:r>
      <w:r>
        <w:footnoteReference w:id="1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2323"/>
        <w:gridCol w:w="2213"/>
        <w:gridCol w:w="2573"/>
        <w:gridCol w:w="2568"/>
        <w:gridCol w:w="2400"/>
      </w:tblGrid>
      <w:tr w:rsidR="000E2AE7">
        <w:trPr>
          <w:trHeight w:hRule="exact" w:val="293"/>
          <w:jc w:val="center"/>
        </w:trPr>
        <w:tc>
          <w:tcPr>
            <w:tcW w:w="29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ind w:firstLine="0"/>
              <w:jc w:val="center"/>
            </w:pPr>
            <w:r>
              <w:rPr>
                <w:rStyle w:val="2105pt"/>
              </w:rPr>
              <w:lastRenderedPageBreak/>
              <w:t>Форма проведения мероприятий</w:t>
            </w:r>
          </w:p>
        </w:tc>
        <w:tc>
          <w:tcPr>
            <w:tcW w:w="1207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/>
            <w:vAlign w:val="bottom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Период проведения</w:t>
            </w:r>
          </w:p>
        </w:tc>
      </w:tr>
      <w:tr w:rsidR="000E2AE7">
        <w:trPr>
          <w:trHeight w:hRule="exact" w:val="288"/>
          <w:jc w:val="center"/>
        </w:trPr>
        <w:tc>
          <w:tcPr>
            <w:tcW w:w="2952" w:type="dxa"/>
            <w:vMerge/>
            <w:tcBorders>
              <w:left w:val="single" w:sz="4" w:space="0" w:color="auto"/>
            </w:tcBorders>
            <w:shd w:val="clear" w:color="auto" w:fill="B8CCE4"/>
            <w:vAlign w:val="bottom"/>
          </w:tcPr>
          <w:p w:rsidR="000E2AE7" w:rsidRDefault="000E2AE7">
            <w:pPr>
              <w:framePr w:w="15029" w:wrap="notBeside" w:vAnchor="text" w:hAnchor="text" w:xAlign="center" w:y="1"/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сентябрь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октябрь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ноябрь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декабрь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/>
            <w:vAlign w:val="bottom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январь</w:t>
            </w:r>
          </w:p>
        </w:tc>
      </w:tr>
      <w:tr w:rsidR="000E2AE7">
        <w:trPr>
          <w:trHeight w:hRule="exact" w:val="283"/>
          <w:jc w:val="center"/>
        </w:trPr>
        <w:tc>
          <w:tcPr>
            <w:tcW w:w="1502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>
              <w:rPr>
                <w:rStyle w:val="2105pt"/>
              </w:rPr>
              <w:t>Идеологическое воспитание</w:t>
            </w:r>
          </w:p>
        </w:tc>
      </w:tr>
      <w:tr w:rsidR="000E2AE7">
        <w:trPr>
          <w:trHeight w:hRule="exact" w:val="672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>
              <w:rPr>
                <w:rStyle w:val="2105pt"/>
              </w:rPr>
              <w:t>Единые дни информирования</w:t>
            </w:r>
          </w:p>
        </w:tc>
        <w:tc>
          <w:tcPr>
            <w:tcW w:w="1207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E807FB">
            <w:pPr>
              <w:pStyle w:val="20"/>
              <w:framePr w:w="1502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hyperlink r:id="rId45" w:history="1">
              <w:proofErr w:type="spellStart"/>
              <w:r w:rsidR="00BE1767">
                <w:rPr>
                  <w:rStyle w:val="210pt0"/>
                </w:rPr>
                <w:t>httDs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://</w:t>
              </w:r>
              <w:r w:rsidR="00BE1767">
                <w:rPr>
                  <w:rStyle w:val="210pt0"/>
                </w:rPr>
                <w:t>www</w:t>
              </w:r>
              <w:r w:rsidR="00BE1767" w:rsidRPr="00BE1767">
                <w:rPr>
                  <w:rStyle w:val="210pt0"/>
                  <w:lang w:val="ru-RU"/>
                </w:rPr>
                <w:t>.</w:t>
              </w:r>
              <w:proofErr w:type="spellStart"/>
              <w:r w:rsidR="00BE1767">
                <w:rPr>
                  <w:rStyle w:val="210pt0"/>
                </w:rPr>
                <w:t>rac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.</w:t>
              </w:r>
              <w:proofErr w:type="spellStart"/>
              <w:r w:rsidR="00BE1767">
                <w:rPr>
                  <w:rStyle w:val="210pt0"/>
                </w:rPr>
                <w:t>bv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/</w:t>
              </w:r>
              <w:r w:rsidR="00BE1767">
                <w:rPr>
                  <w:rStyle w:val="210pt0"/>
                </w:rPr>
                <w:t>Dress</w:t>
              </w:r>
              <w:r w:rsidR="00BE1767" w:rsidRPr="00BE1767">
                <w:rPr>
                  <w:rStyle w:val="210pt0"/>
                  <w:lang w:val="ru-RU"/>
                </w:rPr>
                <w:t>-</w:t>
              </w:r>
              <w:r w:rsidR="00BE1767">
                <w:rPr>
                  <w:rStyle w:val="210pt0"/>
                </w:rPr>
                <w:t>center</w:t>
              </w:r>
              <w:r w:rsidR="00BE1767" w:rsidRPr="00BE1767">
                <w:rPr>
                  <w:rStyle w:val="210pt0"/>
                  <w:lang w:val="ru-RU"/>
                </w:rPr>
                <w:t>/</w:t>
              </w:r>
              <w:proofErr w:type="spellStart"/>
              <w:r w:rsidR="00BE1767">
                <w:rPr>
                  <w:rStyle w:val="210pt0"/>
                </w:rPr>
                <w:t>edinvv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-</w:t>
              </w:r>
              <w:r w:rsidR="00BE1767">
                <w:rPr>
                  <w:rStyle w:val="210pt0"/>
                </w:rPr>
                <w:t>den</w:t>
              </w:r>
              <w:r w:rsidR="00BE1767" w:rsidRPr="00BE1767">
                <w:rPr>
                  <w:rStyle w:val="210pt0"/>
                  <w:lang w:val="ru-RU"/>
                </w:rPr>
                <w:t>-</w:t>
              </w:r>
              <w:proofErr w:type="spellStart"/>
              <w:r w:rsidR="00BE1767">
                <w:rPr>
                  <w:rStyle w:val="210pt0"/>
                </w:rPr>
                <w:t>informirovaniva</w:t>
              </w:r>
              <w:proofErr w:type="spellEnd"/>
              <w:r w:rsidR="00BE1767" w:rsidRPr="00BE1767">
                <w:rPr>
                  <w:rStyle w:val="210pt0"/>
                  <w:lang w:val="ru-RU"/>
                </w:rPr>
                <w:t>/</w:t>
              </w:r>
            </w:hyperlink>
          </w:p>
        </w:tc>
      </w:tr>
      <w:tr w:rsidR="000E2AE7" w:rsidRPr="00C74BFD">
        <w:trPr>
          <w:trHeight w:hRule="exact" w:val="1109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5pt"/>
              </w:rPr>
              <w:t>Мероприятия, посвященные государственным праздникам и памятным датам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«День народного единства»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1550"/>
          <w:jc w:val="center"/>
        </w:trPr>
        <w:tc>
          <w:tcPr>
            <w:tcW w:w="29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both"/>
            </w:pPr>
            <w:r w:rsidRPr="00C74BFD">
              <w:rPr>
                <w:rStyle w:val="2105pt"/>
              </w:rPr>
              <w:t>Диалоговые площадки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«Беларусь - страна единства»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«Геноцид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белорусского народа во время Великой Отечественной войны»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pt"/>
              </w:rPr>
              <w:t>«Революция 1917 года. Как это было?»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«Молодежь и выборы: формула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ответственности»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 xml:space="preserve">«Политическая безопасность как основа </w:t>
            </w:r>
            <w:proofErr w:type="spellStart"/>
            <w:r w:rsidRPr="00C74BFD">
              <w:rPr>
                <w:rStyle w:val="210pt"/>
              </w:rPr>
              <w:t>общественно</w:t>
            </w:r>
            <w:r w:rsidRPr="00C74BFD">
              <w:rPr>
                <w:rStyle w:val="210pt"/>
              </w:rPr>
              <w:softHyphen/>
              <w:t>политической</w:t>
            </w:r>
            <w:proofErr w:type="spellEnd"/>
            <w:r w:rsidRPr="00C74BFD">
              <w:rPr>
                <w:rStyle w:val="210pt"/>
              </w:rPr>
              <w:t xml:space="preserve"> стабильности суверенного государства»</w:t>
            </w:r>
          </w:p>
        </w:tc>
      </w:tr>
      <w:tr w:rsidR="000E2AE7" w:rsidRPr="00C74BFD">
        <w:trPr>
          <w:trHeight w:hRule="exact" w:val="451"/>
          <w:jc w:val="center"/>
        </w:trPr>
        <w:tc>
          <w:tcPr>
            <w:tcW w:w="29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</w:pPr>
          </w:p>
        </w:tc>
        <w:tc>
          <w:tcPr>
            <w:tcW w:w="1207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Избирательная система Республики Беларусь. Выборы Президента Республики Беларусь</w:t>
            </w:r>
          </w:p>
        </w:tc>
      </w:tr>
      <w:tr w:rsidR="000E2AE7" w:rsidRPr="00C74BFD">
        <w:trPr>
          <w:trHeight w:hRule="exact" w:val="44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5pt"/>
              </w:rPr>
              <w:t>Информационные часы (еженедельно)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</w:tr>
      <w:tr w:rsidR="000E2AE7" w:rsidRPr="00C74BFD">
        <w:trPr>
          <w:trHeight w:hRule="exact" w:val="672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5pt"/>
              </w:rPr>
              <w:t>Информационный час «Геноцид белорусского народа» (ежемесячно)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</w:tr>
      <w:tr w:rsidR="000E2AE7" w:rsidRPr="00C74BFD">
        <w:trPr>
          <w:trHeight w:hRule="exact" w:val="672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Проекты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«Автопоезд #Беларусь. Молодежь. Профи»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«Студент года»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446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5pt"/>
              </w:rPr>
              <w:t>Просмотры фильмов с обсуждением</w:t>
            </w:r>
          </w:p>
        </w:tc>
        <w:tc>
          <w:tcPr>
            <w:tcW w:w="1207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Документальный фильм ОНТ «Один за всех» к 30-летию института президентства и др.</w:t>
            </w:r>
          </w:p>
        </w:tc>
      </w:tr>
      <w:tr w:rsidR="000E2AE7" w:rsidRPr="00C74BFD">
        <w:trPr>
          <w:trHeight w:hRule="exact" w:val="288"/>
          <w:jc w:val="center"/>
        </w:trPr>
        <w:tc>
          <w:tcPr>
            <w:tcW w:w="1502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Гражданское и патриотическое воспитание</w:t>
            </w:r>
          </w:p>
        </w:tc>
      </w:tr>
      <w:tr w:rsidR="000E2AE7" w:rsidRPr="00C74BFD">
        <w:trPr>
          <w:trHeight w:hRule="exact" w:val="1541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5pt"/>
              </w:rPr>
              <w:t>Мероприятия, посвященные государственным праздникам и памятным датам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«День знаний» Линейка (собрание</w:t>
            </w:r>
            <w:proofErr w:type="gramStart"/>
            <w:r w:rsidRPr="00C74BFD">
              <w:rPr>
                <w:rStyle w:val="210pt"/>
              </w:rPr>
              <w:t>)с</w:t>
            </w:r>
            <w:proofErr w:type="gramEnd"/>
            <w:r w:rsidRPr="00C74BFD">
              <w:rPr>
                <w:rStyle w:val="210pt"/>
              </w:rPr>
              <w:t xml:space="preserve"> обязательным поднятием (выносом) Государственного флага и исполнением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59" w:lineRule="exact"/>
              <w:ind w:firstLine="0"/>
              <w:jc w:val="center"/>
            </w:pPr>
            <w:r w:rsidRPr="00C74BFD">
              <w:rPr>
                <w:rStyle w:val="210pt"/>
              </w:rPr>
              <w:t>«День Октябрьской революции»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54" w:lineRule="exact"/>
              <w:ind w:firstLine="0"/>
              <w:jc w:val="center"/>
            </w:pPr>
            <w:r w:rsidRPr="00C74BFD">
              <w:rPr>
                <w:rStyle w:val="210pt"/>
              </w:rPr>
              <w:t>Линейка (подведение итогов семестра) с обязательным поднятием (выносом) Государственного флага и исполнением</w:t>
            </w:r>
          </w:p>
        </w:tc>
      </w:tr>
    </w:tbl>
    <w:p w:rsidR="000E2AE7" w:rsidRPr="00C74BFD" w:rsidRDefault="000E2AE7">
      <w:pPr>
        <w:framePr w:w="15029" w:wrap="notBeside" w:vAnchor="text" w:hAnchor="text" w:xAlign="center" w:y="1"/>
        <w:rPr>
          <w:sz w:val="2"/>
          <w:szCs w:val="2"/>
        </w:rPr>
      </w:pPr>
    </w:p>
    <w:p w:rsidR="000E2AE7" w:rsidRPr="00C74BFD" w:rsidRDefault="000E2AE7">
      <w:pPr>
        <w:rPr>
          <w:sz w:val="2"/>
          <w:szCs w:val="2"/>
        </w:rPr>
      </w:pPr>
    </w:p>
    <w:p w:rsidR="000E2AE7" w:rsidRPr="00C74BFD" w:rsidRDefault="000E2AE7">
      <w:pPr>
        <w:rPr>
          <w:sz w:val="2"/>
          <w:szCs w:val="2"/>
        </w:rPr>
        <w:sectPr w:rsidR="000E2AE7" w:rsidRPr="00C74BFD">
          <w:headerReference w:type="even" r:id="rId46"/>
          <w:headerReference w:type="default" r:id="rId47"/>
          <w:pgSz w:w="16840" w:h="11900" w:orient="landscape"/>
          <w:pgMar w:top="1283" w:right="822" w:bottom="736" w:left="990" w:header="0" w:footer="3" w:gutter="0"/>
          <w:pgNumType w:start="2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2323"/>
        <w:gridCol w:w="2213"/>
        <w:gridCol w:w="2573"/>
        <w:gridCol w:w="2568"/>
        <w:gridCol w:w="2400"/>
      </w:tblGrid>
      <w:tr w:rsidR="000E2AE7" w:rsidRPr="00C74BFD">
        <w:trPr>
          <w:trHeight w:hRule="exact" w:val="523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pt"/>
              </w:rPr>
              <w:t>гимна Республики Беларусь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59" w:lineRule="exact"/>
              <w:ind w:firstLine="0"/>
              <w:jc w:val="center"/>
            </w:pPr>
            <w:r w:rsidRPr="00C74BFD">
              <w:rPr>
                <w:rStyle w:val="210pt"/>
              </w:rPr>
              <w:t>гимна Республики Беларусь</w:t>
            </w:r>
          </w:p>
        </w:tc>
      </w:tr>
      <w:tr w:rsidR="000E2AE7" w:rsidRPr="00C74BFD">
        <w:trPr>
          <w:trHeight w:hRule="exact" w:val="1109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Республиканские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акции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«Уважение. Забота. Ответственность». «Неделя родительской любви»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«Наши дети»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«От всей души»</w:t>
            </w:r>
          </w:p>
        </w:tc>
      </w:tr>
      <w:tr w:rsidR="000E2AE7" w:rsidRPr="00C74BFD">
        <w:trPr>
          <w:trHeight w:hRule="exact" w:val="1771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Конкурсы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</w:t>
            </w:r>
            <w:proofErr w:type="spellStart"/>
            <w:r w:rsidRPr="00C74BFD">
              <w:rPr>
                <w:rStyle w:val="210pt"/>
              </w:rPr>
              <w:t>Блогосфера</w:t>
            </w:r>
            <w:proofErr w:type="spellEnd"/>
            <w:r w:rsidRPr="00C74BFD">
              <w:rPr>
                <w:rStyle w:val="210pt"/>
              </w:rPr>
              <w:t xml:space="preserve"> 6.0». Республиканский конкурс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proofErr w:type="spellStart"/>
            <w:r w:rsidRPr="00C74BFD">
              <w:rPr>
                <w:rStyle w:val="210pt"/>
              </w:rPr>
              <w:t>буктрейлеров</w:t>
            </w:r>
            <w:proofErr w:type="spellEnd"/>
            <w:r w:rsidRPr="00C74BFD">
              <w:rPr>
                <w:rStyle w:val="210pt"/>
              </w:rPr>
              <w:t xml:space="preserve"> 3.0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</w:t>
            </w:r>
            <w:proofErr w:type="spellStart"/>
            <w:r w:rsidRPr="00C74BFD">
              <w:rPr>
                <w:rStyle w:val="210pt"/>
              </w:rPr>
              <w:t>СуперПРОФИ</w:t>
            </w:r>
            <w:proofErr w:type="spellEnd"/>
            <w:r w:rsidRPr="00C74BFD">
              <w:rPr>
                <w:rStyle w:val="210pt"/>
              </w:rPr>
              <w:t xml:space="preserve"> - 2024». «Молодежная политика региона как фактор успешной социализации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и становления личности гражданина и патриота»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«Молодежные послы Целей устойчивого развития - будущее планеты в наших руках»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265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Проекты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Всебелорусская молодежная экспедиция «Маршрутами памяти. Маршрутами единства». Республиканский студенческий патриотический форум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Республиканские студенческие дни в Бресте «Я Беларусью дорожу: я здесь учусь, я здесь живу,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или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proofErr w:type="gramStart"/>
            <w:r w:rsidRPr="00C74BFD">
              <w:rPr>
                <w:rStyle w:val="210pt"/>
              </w:rPr>
              <w:t>молодежный</w:t>
            </w:r>
            <w:proofErr w:type="gramEnd"/>
            <w:r w:rsidRPr="00C74BFD">
              <w:rPr>
                <w:rStyle w:val="210pt"/>
              </w:rPr>
              <w:t xml:space="preserve"> </w:t>
            </w:r>
            <w:proofErr w:type="spellStart"/>
            <w:r w:rsidRPr="00C74BFD">
              <w:rPr>
                <w:rStyle w:val="210pt"/>
              </w:rPr>
              <w:t>воркшоп</w:t>
            </w:r>
            <w:proofErr w:type="spellEnd"/>
            <w:r w:rsidRPr="00C74BFD">
              <w:rPr>
                <w:rStyle w:val="210pt"/>
              </w:rPr>
              <w:t>», приуроченные ко Дню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left="160" w:firstLine="0"/>
            </w:pPr>
            <w:r w:rsidRPr="00C74BFD">
              <w:rPr>
                <w:rStyle w:val="210pt"/>
              </w:rPr>
              <w:t>народного единства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1330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5pt"/>
              </w:rPr>
              <w:t>Просмотры фильмов с обсуждением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«Мемориальные комплексы Беларуси» производства РУП «Национальная киностудия «</w:t>
            </w:r>
            <w:proofErr w:type="spellStart"/>
            <w:r w:rsidRPr="00C74BFD">
              <w:rPr>
                <w:rStyle w:val="210pt"/>
              </w:rPr>
              <w:t>Беларусьфильм</w:t>
            </w:r>
            <w:proofErr w:type="spellEnd"/>
            <w:r w:rsidRPr="00C74BFD">
              <w:rPr>
                <w:rStyle w:val="210pt"/>
              </w:rPr>
              <w:t>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2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288"/>
          <w:jc w:val="center"/>
        </w:trPr>
        <w:tc>
          <w:tcPr>
            <w:tcW w:w="1502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Профилактическая работа</w:t>
            </w:r>
          </w:p>
        </w:tc>
      </w:tr>
      <w:tr w:rsidR="000E2AE7" w:rsidRPr="00C74BFD">
        <w:trPr>
          <w:trHeight w:hRule="exact" w:val="1109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5pt"/>
              </w:rPr>
              <w:t>Информационные часы (ежемесячно)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«Безопасность в современных условиях»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«Опасность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вовлечения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молодежи в деструктивные формирования»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«О правовом положении иностранных граждан и лиц без гражданства»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 xml:space="preserve">«Как не стать жертвой </w:t>
            </w:r>
            <w:proofErr w:type="spellStart"/>
            <w:r w:rsidRPr="00C74BFD">
              <w:rPr>
                <w:rStyle w:val="210pt"/>
              </w:rPr>
              <w:t>киберпреступника</w:t>
            </w:r>
            <w:proofErr w:type="spellEnd"/>
            <w:r w:rsidRPr="00C74BFD">
              <w:rPr>
                <w:rStyle w:val="210pt"/>
              </w:rPr>
              <w:t>»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«Профилактика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противоправного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поведения»</w:t>
            </w:r>
          </w:p>
        </w:tc>
      </w:tr>
      <w:tr w:rsidR="000E2AE7" w:rsidRPr="00C74BFD">
        <w:trPr>
          <w:trHeight w:hRule="exact" w:val="1339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Встречи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32" w:lineRule="exact"/>
              <w:ind w:left="220" w:firstLine="0"/>
            </w:pPr>
            <w:r w:rsidRPr="00C74BFD">
              <w:rPr>
                <w:rStyle w:val="2105pt"/>
              </w:rPr>
              <w:t>(с участием экспертов)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«Основные статьи Кодекса об административных правонарушениях Республики Беларусь»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«Ответственность несовершеннолетних за противоправное поведение»;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«Безопасность в сети Интернет»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«Молодежь и выборы: формула</w:t>
            </w:r>
          </w:p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ответственности»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2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«Знай и соблюдай закон!»</w:t>
            </w:r>
          </w:p>
        </w:tc>
      </w:tr>
    </w:tbl>
    <w:p w:rsidR="000E2AE7" w:rsidRPr="00C74BFD" w:rsidRDefault="000E2AE7">
      <w:pPr>
        <w:framePr w:w="15029" w:wrap="notBeside" w:vAnchor="text" w:hAnchor="text" w:xAlign="center" w:y="1"/>
        <w:rPr>
          <w:sz w:val="2"/>
          <w:szCs w:val="2"/>
        </w:rPr>
      </w:pPr>
    </w:p>
    <w:p w:rsidR="000E2AE7" w:rsidRPr="00C74BFD" w:rsidRDefault="000E2AE7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2"/>
        <w:gridCol w:w="2323"/>
        <w:gridCol w:w="2213"/>
        <w:gridCol w:w="2573"/>
        <w:gridCol w:w="2568"/>
        <w:gridCol w:w="2390"/>
      </w:tblGrid>
      <w:tr w:rsidR="000E2AE7" w:rsidRPr="00C74BFD">
        <w:trPr>
          <w:trHeight w:hRule="exact" w:val="898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«Уголовная и административная ответственность, в чем разница?»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667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32" w:lineRule="exact"/>
              <w:ind w:left="240" w:firstLine="0"/>
            </w:pPr>
            <w:r w:rsidRPr="00C74BFD">
              <w:rPr>
                <w:rStyle w:val="2105pt"/>
              </w:rPr>
              <w:t>Диалоговые площадки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«Уголовная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ответственность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</w:pPr>
            <w:r w:rsidRPr="00C74BFD">
              <w:rPr>
                <w:rStyle w:val="210pt"/>
              </w:rPr>
              <w:t>несовершеннолетних»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«Молодежь и интернет: формула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ответственности»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«Информационная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безопасность»</w:t>
            </w:r>
          </w:p>
        </w:tc>
      </w:tr>
      <w:tr w:rsidR="000E2AE7" w:rsidRPr="00C74BFD">
        <w:trPr>
          <w:trHeight w:hRule="exact" w:val="1114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Декады/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месячники/недели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«Месяц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первокурсника».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«Месячник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профилактики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суицидов»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«Неделя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профилактики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экстремизма»</w:t>
            </w:r>
          </w:p>
        </w:tc>
      </w:tr>
      <w:tr w:rsidR="000E2AE7" w:rsidRPr="00C74BFD">
        <w:trPr>
          <w:trHeight w:hRule="exact" w:val="677"/>
          <w:jc w:val="center"/>
        </w:trPr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5pt"/>
              </w:rPr>
              <w:t>Просмотры фильмов с обсуждением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«Дети на прицеле: завербованные врагом»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pt"/>
              </w:rPr>
              <w:t>«Видеопроект «На особом контроле»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«Искусственное</w:t>
            </w:r>
          </w:p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счастье»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«В одиночку не справиться»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19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«Люди с черными душами»</w:t>
            </w:r>
          </w:p>
        </w:tc>
      </w:tr>
    </w:tbl>
    <w:p w:rsidR="000E2AE7" w:rsidRPr="00C74BFD" w:rsidRDefault="000E2AE7">
      <w:pPr>
        <w:framePr w:w="15019" w:wrap="notBeside" w:vAnchor="text" w:hAnchor="text" w:xAlign="center" w:y="1"/>
        <w:rPr>
          <w:sz w:val="2"/>
          <w:szCs w:val="2"/>
        </w:rPr>
      </w:pPr>
    </w:p>
    <w:p w:rsidR="000E2AE7" w:rsidRPr="00C74BFD" w:rsidRDefault="000E2AE7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30"/>
        <w:gridCol w:w="2333"/>
        <w:gridCol w:w="2174"/>
        <w:gridCol w:w="2578"/>
        <w:gridCol w:w="2578"/>
        <w:gridCol w:w="2846"/>
      </w:tblGrid>
      <w:tr w:rsidR="000E2AE7" w:rsidRPr="00C74BFD">
        <w:trPr>
          <w:trHeight w:hRule="exact" w:val="235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</w:pPr>
            <w:r w:rsidRPr="00C74BFD">
              <w:rPr>
                <w:rStyle w:val="2105pt"/>
              </w:rPr>
              <w:lastRenderedPageBreak/>
              <w:t>Форма проведения</w:t>
            </w:r>
          </w:p>
        </w:tc>
        <w:tc>
          <w:tcPr>
            <w:tcW w:w="1250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Период проведения</w:t>
            </w:r>
          </w:p>
        </w:tc>
      </w:tr>
      <w:tr w:rsidR="000E2AE7" w:rsidRPr="00C74BFD">
        <w:trPr>
          <w:trHeight w:hRule="exact" w:val="230"/>
          <w:jc w:val="center"/>
        </w:trPr>
        <w:tc>
          <w:tcPr>
            <w:tcW w:w="2530" w:type="dxa"/>
            <w:tcBorders>
              <w:left w:val="single" w:sz="4" w:space="0" w:color="auto"/>
            </w:tcBorders>
            <w:shd w:val="clear" w:color="auto" w:fill="B8CCE4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</w:pPr>
            <w:r w:rsidRPr="00C74BFD">
              <w:rPr>
                <w:rStyle w:val="2105pt"/>
              </w:rPr>
              <w:t>мероприятий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февраль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март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апрель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B8CCE4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май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июнь-июль</w:t>
            </w:r>
          </w:p>
        </w:tc>
      </w:tr>
      <w:tr w:rsidR="000E2AE7" w:rsidRPr="00C74BFD">
        <w:trPr>
          <w:trHeight w:hRule="exact" w:val="288"/>
          <w:jc w:val="center"/>
        </w:trPr>
        <w:tc>
          <w:tcPr>
            <w:tcW w:w="1503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Идеологическое воспитание</w:t>
            </w:r>
          </w:p>
        </w:tc>
      </w:tr>
      <w:tr w:rsidR="000E2AE7" w:rsidRPr="00C74BFD">
        <w:trPr>
          <w:trHeight w:hRule="exact" w:val="216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Единые дни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330" w:type="dxa"/>
            <w:gridSpan w:val="3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0E2AE7" w:rsidRPr="00C74BFD" w:rsidRDefault="00E807FB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left="1100" w:firstLine="0"/>
            </w:pPr>
            <w:hyperlink r:id="rId48" w:history="1">
              <w:r w:rsidR="00BE1767" w:rsidRPr="00C74BFD">
                <w:rPr>
                  <w:rStyle w:val="210pt0"/>
                </w:rPr>
                <w:t>https</w:t>
              </w:r>
              <w:r w:rsidR="00BE1767" w:rsidRPr="00C74BFD">
                <w:rPr>
                  <w:rStyle w:val="210pt0"/>
                  <w:lang w:val="ru-RU"/>
                </w:rPr>
                <w:t>://</w:t>
              </w:r>
              <w:r w:rsidR="00BE1767" w:rsidRPr="00C74BFD">
                <w:rPr>
                  <w:rStyle w:val="210pt0"/>
                </w:rPr>
                <w:t>www</w:t>
              </w:r>
              <w:r w:rsidR="00BE1767" w:rsidRPr="00C74BFD">
                <w:rPr>
                  <w:rStyle w:val="210pt0"/>
                  <w:lang w:val="ru-RU"/>
                </w:rPr>
                <w:t>.</w:t>
              </w:r>
              <w:proofErr w:type="spellStart"/>
              <w:r w:rsidR="00BE1767" w:rsidRPr="00C74BFD">
                <w:rPr>
                  <w:rStyle w:val="210pt0"/>
                </w:rPr>
                <w:t>pac</w:t>
              </w:r>
              <w:proofErr w:type="spellEnd"/>
              <w:r w:rsidR="00BE1767" w:rsidRPr="00C74BFD">
                <w:rPr>
                  <w:rStyle w:val="210pt0"/>
                  <w:lang w:val="ru-RU"/>
                </w:rPr>
                <w:t>.</w:t>
              </w:r>
              <w:proofErr w:type="spellStart"/>
              <w:r w:rsidR="00BE1767" w:rsidRPr="00C74BFD">
                <w:rPr>
                  <w:rStyle w:val="210pt0"/>
                </w:rPr>
                <w:t>bv</w:t>
              </w:r>
              <w:proofErr w:type="spellEnd"/>
              <w:r w:rsidR="00BE1767" w:rsidRPr="00C74BFD">
                <w:rPr>
                  <w:rStyle w:val="210pt0"/>
                  <w:lang w:val="ru-RU"/>
                </w:rPr>
                <w:t>/</w:t>
              </w:r>
              <w:r w:rsidR="00BE1767" w:rsidRPr="00C74BFD">
                <w:rPr>
                  <w:rStyle w:val="210pt0"/>
                </w:rPr>
                <w:t>press</w:t>
              </w:r>
              <w:r w:rsidR="00BE1767" w:rsidRPr="00C74BFD">
                <w:rPr>
                  <w:rStyle w:val="210pt0"/>
                  <w:lang w:val="ru-RU"/>
                </w:rPr>
                <w:t>-</w:t>
              </w:r>
              <w:r w:rsidR="00BE1767" w:rsidRPr="00C74BFD">
                <w:rPr>
                  <w:rStyle w:val="210pt0"/>
                </w:rPr>
                <w:t>center</w:t>
              </w:r>
              <w:r w:rsidR="00BE1767" w:rsidRPr="00C74BFD">
                <w:rPr>
                  <w:rStyle w:val="210pt0"/>
                  <w:lang w:val="ru-RU"/>
                </w:rPr>
                <w:t>/</w:t>
              </w:r>
              <w:proofErr w:type="spellStart"/>
              <w:r w:rsidR="00BE1767" w:rsidRPr="00C74BFD">
                <w:rPr>
                  <w:rStyle w:val="210pt0"/>
                </w:rPr>
                <w:t>edinvv</w:t>
              </w:r>
              <w:proofErr w:type="spellEnd"/>
              <w:r w:rsidR="00BE1767" w:rsidRPr="00C74BFD">
                <w:rPr>
                  <w:rStyle w:val="210pt0"/>
                  <w:lang w:val="ru-RU"/>
                </w:rPr>
                <w:t>-</w:t>
              </w:r>
              <w:r w:rsidR="00BE1767" w:rsidRPr="00C74BFD">
                <w:rPr>
                  <w:rStyle w:val="210pt0"/>
                </w:rPr>
                <w:t>den</w:t>
              </w:r>
              <w:r w:rsidR="00BE1767" w:rsidRPr="00C74BFD">
                <w:rPr>
                  <w:rStyle w:val="210pt0"/>
                  <w:lang w:val="ru-RU"/>
                </w:rPr>
                <w:t>-</w:t>
              </w:r>
              <w:proofErr w:type="spellStart"/>
              <w:r w:rsidR="00BE1767" w:rsidRPr="00C74BFD">
                <w:rPr>
                  <w:rStyle w:val="210pt0"/>
                </w:rPr>
                <w:t>informirovaniva</w:t>
              </w:r>
              <w:proofErr w:type="spellEnd"/>
              <w:r w:rsidR="00BE1767" w:rsidRPr="00C74BFD">
                <w:rPr>
                  <w:rStyle w:val="210pt0"/>
                  <w:lang w:val="ru-RU"/>
                </w:rPr>
                <w:t>/</w:t>
              </w:r>
            </w:hyperlink>
          </w:p>
        </w:tc>
        <w:tc>
          <w:tcPr>
            <w:tcW w:w="2846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451"/>
          <w:jc w:val="center"/>
        </w:trPr>
        <w:tc>
          <w:tcPr>
            <w:tcW w:w="2530" w:type="dxa"/>
            <w:tcBorders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информирования</w:t>
            </w:r>
          </w:p>
        </w:tc>
        <w:tc>
          <w:tcPr>
            <w:tcW w:w="2333" w:type="dxa"/>
            <w:tcBorders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74" w:type="dxa"/>
            <w:tcBorders>
              <w:top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6" w:type="dxa"/>
            <w:tcBorders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1992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5pt"/>
              </w:rPr>
              <w:t xml:space="preserve">Мероприятия, посвященные государственным праздникам, значимым </w:t>
            </w:r>
            <w:proofErr w:type="spellStart"/>
            <w:r w:rsidRPr="00C74BFD">
              <w:rPr>
                <w:rStyle w:val="2105pt"/>
              </w:rPr>
              <w:t>общественно</w:t>
            </w:r>
            <w:r w:rsidRPr="00C74BFD">
              <w:rPr>
                <w:rStyle w:val="2105pt"/>
              </w:rPr>
              <w:softHyphen/>
              <w:t>политическим</w:t>
            </w:r>
            <w:proofErr w:type="spellEnd"/>
            <w:r w:rsidRPr="00C74BFD">
              <w:rPr>
                <w:rStyle w:val="2105pt"/>
              </w:rPr>
              <w:t xml:space="preserve"> событиям и памятным датам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Реализация календарного плана мероприятий по подготовке избирательной кампании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«День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Конституции»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pt"/>
              </w:rPr>
              <w:t>«День единения народов Беларуси и России»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«День Победы». «День Государственного флага, Государственного герба и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Государственного гимна Республики Беларусь»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1109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Диалоговые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площадки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«Выбор молодежи - создавать будущее своей страны»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«Конституция - основной Закон государства». «Хатынь - боль и гнев»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«Будущее Союзного государства - в руках молодежи».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«Беларусь - космическая держава»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«Помнить, чтобы жить!».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</w:t>
            </w:r>
            <w:proofErr w:type="spellStart"/>
            <w:r w:rsidRPr="00C74BFD">
              <w:rPr>
                <w:rStyle w:val="210pt"/>
              </w:rPr>
              <w:t>Ганаруся</w:t>
            </w:r>
            <w:proofErr w:type="spellEnd"/>
            <w:r w:rsidRPr="00C74BFD">
              <w:rPr>
                <w:rStyle w:val="210pt"/>
              </w:rPr>
              <w:t xml:space="preserve"> </w:t>
            </w:r>
            <w:proofErr w:type="spellStart"/>
            <w:r w:rsidRPr="00C74BFD">
              <w:rPr>
                <w:rStyle w:val="210pt"/>
              </w:rPr>
              <w:t>родным</w:t>
            </w:r>
            <w:proofErr w:type="gramStart"/>
            <w:r w:rsidRPr="00C74BFD">
              <w:rPr>
                <w:rStyle w:val="210pt"/>
              </w:rPr>
              <w:t>i</w:t>
            </w:r>
            <w:proofErr w:type="spellEnd"/>
            <w:proofErr w:type="gramEnd"/>
            <w:r w:rsidRPr="00C74BFD">
              <w:rPr>
                <w:rStyle w:val="210pt"/>
              </w:rPr>
              <w:t xml:space="preserve"> </w:t>
            </w:r>
            <w:proofErr w:type="spellStart"/>
            <w:r w:rsidRPr="00C74BFD">
              <w:rPr>
                <w:rStyle w:val="210pt"/>
              </w:rPr>
              <w:t>с</w:t>
            </w:r>
            <w:r w:rsidRPr="00C74BFD">
              <w:rPr>
                <w:rStyle w:val="2105pt"/>
              </w:rPr>
              <w:t>ш</w:t>
            </w:r>
            <w:r w:rsidRPr="00C74BFD">
              <w:rPr>
                <w:rStyle w:val="210pt"/>
              </w:rPr>
              <w:t>валамй</w:t>
            </w:r>
            <w:proofErr w:type="spellEnd"/>
            <w:r w:rsidRPr="00C74BFD">
              <w:rPr>
                <w:rStyle w:val="210pt"/>
              </w:rPr>
              <w:t>&gt;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451"/>
          <w:jc w:val="center"/>
        </w:trPr>
        <w:tc>
          <w:tcPr>
            <w:tcW w:w="2530" w:type="dxa"/>
            <w:tcBorders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08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right"/>
            </w:pPr>
            <w:r w:rsidRPr="00C74BFD">
              <w:rPr>
                <w:rStyle w:val="210pt"/>
              </w:rPr>
              <w:t>Избирательная система Республики Беларусь. Выбор</w:t>
            </w:r>
          </w:p>
        </w:tc>
        <w:tc>
          <w:tcPr>
            <w:tcW w:w="5424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</w:pPr>
            <w:r w:rsidRPr="00C74BFD">
              <w:rPr>
                <w:rStyle w:val="210pt"/>
              </w:rPr>
              <w:t>ы Президента Республики Беларусь</w:t>
            </w:r>
          </w:p>
        </w:tc>
      </w:tr>
      <w:tr w:rsidR="000E2AE7" w:rsidRPr="00C74BFD">
        <w:trPr>
          <w:trHeight w:hRule="exact" w:val="451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5pt"/>
              </w:rPr>
              <w:t>Информационные часы (еженедельно)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</w:tr>
      <w:tr w:rsidR="000E2AE7" w:rsidRPr="00C74BFD">
        <w:trPr>
          <w:trHeight w:hRule="exact" w:val="1109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5pt"/>
              </w:rPr>
              <w:t>Информационный час «</w:t>
            </w:r>
            <w:proofErr w:type="gramStart"/>
            <w:r w:rsidRPr="00C74BFD">
              <w:rPr>
                <w:rStyle w:val="2105pt"/>
              </w:rPr>
              <w:t xml:space="preserve">Г </w:t>
            </w:r>
            <w:proofErr w:type="spellStart"/>
            <w:r w:rsidRPr="00C74BFD">
              <w:rPr>
                <w:rStyle w:val="2105pt"/>
              </w:rPr>
              <w:t>еноцид</w:t>
            </w:r>
            <w:proofErr w:type="spellEnd"/>
            <w:proofErr w:type="gramEnd"/>
            <w:r w:rsidRPr="00C74BFD">
              <w:rPr>
                <w:rStyle w:val="2105pt"/>
              </w:rPr>
              <w:t xml:space="preserve"> белорусского народа» (ежемесячно)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По разработанному УВО плану</w:t>
            </w:r>
          </w:p>
        </w:tc>
      </w:tr>
      <w:tr w:rsidR="000E2AE7" w:rsidRPr="00C74BFD">
        <w:trPr>
          <w:trHeight w:hRule="exact" w:val="3322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Проекты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Декада общественно значимых дел ко Дню Независимости Республики Беларусь «Храним прошлое, ценим настоящее. Строим будущее!» «Будущее за молодыми». Республиканский праздник «Молодежная столица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Республики Беларусь - 2025»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Республиканский молодежный проект «Время твоих возможностей 5.0»</w:t>
            </w:r>
          </w:p>
        </w:tc>
      </w:tr>
    </w:tbl>
    <w:p w:rsidR="000E2AE7" w:rsidRPr="00C74BFD" w:rsidRDefault="000E2AE7">
      <w:pPr>
        <w:framePr w:w="15038" w:wrap="notBeside" w:vAnchor="text" w:hAnchor="text" w:xAlign="center" w:y="1"/>
        <w:rPr>
          <w:sz w:val="2"/>
          <w:szCs w:val="2"/>
        </w:rPr>
      </w:pPr>
    </w:p>
    <w:p w:rsidR="000E2AE7" w:rsidRPr="00C74BFD" w:rsidRDefault="000E2AE7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30"/>
        <w:gridCol w:w="2333"/>
        <w:gridCol w:w="2174"/>
        <w:gridCol w:w="2578"/>
        <w:gridCol w:w="2578"/>
        <w:gridCol w:w="2846"/>
      </w:tblGrid>
      <w:tr w:rsidR="000E2AE7" w:rsidRPr="00C74BFD">
        <w:trPr>
          <w:trHeight w:hRule="exact" w:val="677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5pt"/>
              </w:rPr>
              <w:lastRenderedPageBreak/>
              <w:t>Просмотры фильмов с обсуждением</w:t>
            </w:r>
          </w:p>
        </w:tc>
        <w:tc>
          <w:tcPr>
            <w:tcW w:w="1250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Документальный фильм ОНТ «Один за всех» к 30-летию института президентства и др.</w:t>
            </w:r>
          </w:p>
        </w:tc>
      </w:tr>
      <w:tr w:rsidR="000E2AE7" w:rsidRPr="00C74BFD">
        <w:trPr>
          <w:trHeight w:hRule="exact" w:val="283"/>
          <w:jc w:val="center"/>
        </w:trPr>
        <w:tc>
          <w:tcPr>
            <w:tcW w:w="1503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Гражданское и патриотическое воспитание</w:t>
            </w:r>
          </w:p>
        </w:tc>
      </w:tr>
      <w:tr w:rsidR="000E2AE7" w:rsidRPr="00C74BFD">
        <w:trPr>
          <w:trHeight w:hRule="exact" w:val="3312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5pt"/>
              </w:rPr>
              <w:t>Мероприятия, посвященные государственным праздникам и памятным датам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</w:pPr>
            <w:r w:rsidRPr="00C74BFD">
              <w:rPr>
                <w:rStyle w:val="210pt"/>
              </w:rPr>
              <w:t>Линейка (открытие семестра) с обязательным поднятием (выносом) Государственного флага и исполнением гимна Республики Беларусь.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</w:pPr>
            <w:r w:rsidRPr="00C74BFD">
              <w:rPr>
                <w:rStyle w:val="210pt"/>
              </w:rPr>
              <w:t>«День памяти воино</w:t>
            </w:r>
            <w:proofErr w:type="gramStart"/>
            <w:r w:rsidRPr="00C74BFD">
              <w:rPr>
                <w:rStyle w:val="210pt"/>
              </w:rPr>
              <w:t>в-</w:t>
            </w:r>
            <w:proofErr w:type="gramEnd"/>
            <w:r w:rsidRPr="00C74BFD">
              <w:rPr>
                <w:rStyle w:val="210pt"/>
              </w:rPr>
              <w:t xml:space="preserve"> интернационалистов». «День защитников Отечества и Вооруженных Сил Республики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</w:pPr>
            <w:r w:rsidRPr="00C74BFD">
              <w:rPr>
                <w:rStyle w:val="210pt"/>
              </w:rPr>
              <w:t>Беларусь»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«День чернобыльской трагедии»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«Праздник труда»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Линейка (завершение учебного года) с обязательным поднятием (выносом)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Государственного флага и исполнением гимна Республики Беларусь. «День всенародной памяти жертв Великой Отечественной войны и геноцида белорусского народа».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«День молодежи и студенчества»</w:t>
            </w:r>
          </w:p>
        </w:tc>
      </w:tr>
      <w:tr w:rsidR="000E2AE7" w:rsidRPr="00C74BFD">
        <w:trPr>
          <w:trHeight w:hRule="exact" w:val="451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left="320" w:firstLine="0"/>
            </w:pPr>
            <w:r w:rsidRPr="00C74BFD">
              <w:rPr>
                <w:rStyle w:val="2105pt"/>
              </w:rPr>
              <w:t>Республиканские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акции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</w:pPr>
            <w:r w:rsidRPr="00C74BFD">
              <w:rPr>
                <w:rStyle w:val="210pt"/>
              </w:rPr>
              <w:t>«К защите готов!»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pt"/>
              </w:rPr>
              <w:t>«Мы - граждане Беларуси!»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«Неделя леса»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«Беларусь помнит». «Цветы Победы»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—</w:t>
            </w:r>
          </w:p>
        </w:tc>
      </w:tr>
      <w:tr w:rsidR="000E2AE7" w:rsidRPr="00C74BFD">
        <w:trPr>
          <w:trHeight w:hRule="exact" w:val="1330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Конкурсы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pt"/>
              </w:rPr>
              <w:t>«100 идей для Беларуси»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 xml:space="preserve">Республиканский конкурс на </w:t>
            </w:r>
            <w:proofErr w:type="gramStart"/>
            <w:r w:rsidRPr="00C74BFD">
              <w:rPr>
                <w:rStyle w:val="210pt"/>
              </w:rPr>
              <w:t>лучшую</w:t>
            </w:r>
            <w:proofErr w:type="gramEnd"/>
            <w:r w:rsidRPr="00C74BFD">
              <w:rPr>
                <w:rStyle w:val="210pt"/>
              </w:rPr>
              <w:t xml:space="preserve"> организации деятельности студенческих советов в 2025 году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«Всебелорусская Лига дебатов»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1109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Проекты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«Гражданск</w:t>
            </w:r>
            <w:proofErr w:type="gramStart"/>
            <w:r w:rsidRPr="00C74BFD">
              <w:rPr>
                <w:rStyle w:val="210pt"/>
              </w:rPr>
              <w:t>о-</w:t>
            </w:r>
            <w:proofErr w:type="gramEnd"/>
            <w:r w:rsidRPr="00C74BFD">
              <w:rPr>
                <w:rStyle w:val="210pt"/>
              </w:rPr>
              <w:t xml:space="preserve"> патриотический марафон “Вместе - за сильную и процветающую Беларусь!”»</w:t>
            </w:r>
          </w:p>
        </w:tc>
      </w:tr>
      <w:tr w:rsidR="000E2AE7" w:rsidRPr="00C74BFD">
        <w:trPr>
          <w:trHeight w:hRule="exact" w:val="288"/>
          <w:jc w:val="center"/>
        </w:trPr>
        <w:tc>
          <w:tcPr>
            <w:tcW w:w="1503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Профилактическая работа</w:t>
            </w:r>
          </w:p>
        </w:tc>
      </w:tr>
      <w:tr w:rsidR="000E2AE7" w:rsidRPr="00C74BFD">
        <w:trPr>
          <w:trHeight w:hRule="exact" w:val="888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6" w:lineRule="exact"/>
              <w:ind w:left="260" w:firstLine="0"/>
            </w:pPr>
            <w:r w:rsidRPr="00C74BFD">
              <w:rPr>
                <w:rStyle w:val="2105pt"/>
              </w:rPr>
              <w:t>Информационные часы (ежемесячно)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«Ценности человеческой жизни или ценности, которым нет цены»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«Экстремизм - проблема современности»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«Правила поведения и безопасности в местах праздничных гуляний»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«Профилактика вредных привычек»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«Ответственное и безопасное поведение студентов во время летних каникул»</w:t>
            </w:r>
          </w:p>
        </w:tc>
      </w:tr>
      <w:tr w:rsidR="000E2AE7" w:rsidRPr="00C74BFD">
        <w:trPr>
          <w:trHeight w:hRule="exact" w:val="1109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left="660" w:firstLine="180"/>
            </w:pPr>
            <w:r w:rsidRPr="00C74BFD">
              <w:rPr>
                <w:rStyle w:val="2105pt"/>
              </w:rPr>
              <w:t>Встречи (с участием экспертов)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«Экстремизм - сущность, проявления, последствия»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«Сделай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правильный выбор! Молодежь против наркотиков»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«Профилактика нарушений ПДД»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«Законодательство Республики Беларусь в сфере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противодействия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proofErr w:type="spellStart"/>
            <w:r w:rsidRPr="00C74BFD">
              <w:rPr>
                <w:rStyle w:val="210pt"/>
              </w:rPr>
              <w:t>наркоагрессии</w:t>
            </w:r>
            <w:proofErr w:type="spellEnd"/>
            <w:r w:rsidRPr="00C74BFD">
              <w:rPr>
                <w:rStyle w:val="210pt"/>
              </w:rPr>
              <w:t>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«О противодействии коррупции, мерах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ответственности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за коррупционные правонарушения»</w:t>
            </w:r>
          </w:p>
        </w:tc>
      </w:tr>
      <w:tr w:rsidR="000E2AE7" w:rsidRPr="00C74BFD">
        <w:trPr>
          <w:trHeight w:hRule="exact" w:val="682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Диалоговые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площадки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left="240" w:firstLine="0"/>
            </w:pPr>
            <w:r w:rsidRPr="00C74BFD">
              <w:rPr>
                <w:rStyle w:val="210pt"/>
              </w:rPr>
              <w:t>«Предупреждение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посягательств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</w:t>
            </w:r>
            <w:proofErr w:type="spellStart"/>
            <w:r w:rsidRPr="00C74BFD">
              <w:rPr>
                <w:rStyle w:val="210pt"/>
              </w:rPr>
              <w:t>Наркосбыт</w:t>
            </w:r>
            <w:proofErr w:type="spellEnd"/>
            <w:r w:rsidRPr="00C74BFD">
              <w:rPr>
                <w:rStyle w:val="210pt"/>
              </w:rPr>
              <w:t>. Остановиться вовремя»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0E2AE7" w:rsidRPr="00C74BFD" w:rsidRDefault="000E2AE7">
      <w:pPr>
        <w:framePr w:w="15038" w:wrap="notBeside" w:vAnchor="text" w:hAnchor="text" w:xAlign="center" w:y="1"/>
        <w:rPr>
          <w:sz w:val="2"/>
          <w:szCs w:val="2"/>
        </w:rPr>
      </w:pPr>
    </w:p>
    <w:p w:rsidR="000E2AE7" w:rsidRPr="00C74BFD" w:rsidRDefault="000E2AE7">
      <w:pPr>
        <w:rPr>
          <w:sz w:val="2"/>
          <w:szCs w:val="2"/>
        </w:rPr>
        <w:sectPr w:rsidR="000E2AE7" w:rsidRPr="00C74BFD">
          <w:headerReference w:type="even" r:id="rId49"/>
          <w:headerReference w:type="default" r:id="rId50"/>
          <w:pgSz w:w="16840" w:h="11900" w:orient="landscape"/>
          <w:pgMar w:top="907" w:right="676" w:bottom="635" w:left="1126" w:header="0" w:footer="3" w:gutter="0"/>
          <w:pgNumType w:start="21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30"/>
        <w:gridCol w:w="2333"/>
        <w:gridCol w:w="2174"/>
        <w:gridCol w:w="2578"/>
        <w:gridCol w:w="2578"/>
        <w:gridCol w:w="2846"/>
      </w:tblGrid>
      <w:tr w:rsidR="000E2AE7" w:rsidRPr="00C74BFD">
        <w:trPr>
          <w:trHeight w:hRule="exact" w:val="456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экстремистской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направленности»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672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firstLine="0"/>
              <w:jc w:val="center"/>
            </w:pPr>
            <w:r w:rsidRPr="00C74BFD">
              <w:rPr>
                <w:rStyle w:val="2105pt"/>
              </w:rPr>
              <w:t>Декады/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32" w:lineRule="exact"/>
              <w:ind w:left="280" w:firstLine="0"/>
            </w:pPr>
            <w:r w:rsidRPr="00C74BFD">
              <w:rPr>
                <w:rStyle w:val="2105pt"/>
              </w:rPr>
              <w:t>месячники/недели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«Месячник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профилактики</w:t>
            </w:r>
          </w:p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суицидов»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6" w:lineRule="exact"/>
              <w:ind w:firstLine="0"/>
              <w:jc w:val="center"/>
            </w:pPr>
            <w:r w:rsidRPr="00C74BFD">
              <w:rPr>
                <w:rStyle w:val="210pt"/>
              </w:rPr>
              <w:t>Неделя правовых знаний «Имею право на права»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0E2AE7">
            <w:pPr>
              <w:framePr w:w="1503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E2AE7" w:rsidRPr="00C74BFD">
        <w:trPr>
          <w:trHeight w:hRule="exact" w:val="677"/>
          <w:jc w:val="center"/>
        </w:trPr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5pt"/>
              </w:rPr>
              <w:t>Просмотры фильмов с обсуждением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«Не стань жертвой или соучастником преступления»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</w:t>
            </w:r>
            <w:proofErr w:type="spellStart"/>
            <w:r w:rsidRPr="00C74BFD">
              <w:rPr>
                <w:rStyle w:val="210pt"/>
              </w:rPr>
              <w:t>Гаспар</w:t>
            </w:r>
            <w:proofErr w:type="spellEnd"/>
            <w:r w:rsidRPr="00C74BFD">
              <w:rPr>
                <w:rStyle w:val="210pt"/>
              </w:rPr>
              <w:t>» на связь не вышел»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1" w:lineRule="exact"/>
              <w:ind w:firstLine="0"/>
              <w:jc w:val="center"/>
            </w:pPr>
            <w:r w:rsidRPr="00C74BFD">
              <w:rPr>
                <w:rStyle w:val="210pt"/>
              </w:rPr>
              <w:t>«ЭЙФОРИЯ ЗЛА. Как убивает наркота. Фильм АТН»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16" w:lineRule="exact"/>
              <w:ind w:firstLine="0"/>
              <w:jc w:val="center"/>
            </w:pPr>
            <w:r w:rsidRPr="00C74BFD">
              <w:rPr>
                <w:rStyle w:val="210pt"/>
              </w:rPr>
              <w:t>«Как уберечь детей от наркотиков. Дорога в пропасть»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Pr="00C74BFD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22" w:lineRule="exact"/>
              <w:ind w:firstLine="0"/>
              <w:jc w:val="center"/>
            </w:pPr>
            <w:r w:rsidRPr="00C74BFD">
              <w:rPr>
                <w:rStyle w:val="210pt"/>
              </w:rPr>
              <w:t>«Игра навылет»</w:t>
            </w:r>
          </w:p>
        </w:tc>
      </w:tr>
    </w:tbl>
    <w:p w:rsidR="000E2AE7" w:rsidRDefault="00BE1767">
      <w:pPr>
        <w:pStyle w:val="ab"/>
        <w:framePr w:w="15038" w:wrap="notBeside" w:vAnchor="text" w:hAnchor="text" w:xAlign="center" w:y="1"/>
        <w:shd w:val="clear" w:color="auto" w:fill="auto"/>
      </w:pPr>
      <w:r w:rsidRPr="00C74BFD">
        <w:t>*Циклограмма является примерной</w:t>
      </w:r>
      <w:bookmarkStart w:id="5" w:name="_GoBack"/>
      <w:bookmarkEnd w:id="5"/>
    </w:p>
    <w:p w:rsidR="000E2AE7" w:rsidRDefault="000E2AE7">
      <w:pPr>
        <w:framePr w:w="15038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  <w:sectPr w:rsidR="000E2AE7">
          <w:headerReference w:type="even" r:id="rId51"/>
          <w:pgSz w:w="16840" w:h="11900" w:orient="landscape"/>
          <w:pgMar w:top="907" w:right="676" w:bottom="635" w:left="1126" w:header="0" w:footer="3" w:gutter="0"/>
          <w:cols w:space="720"/>
          <w:noEndnote/>
          <w:docGrid w:linePitch="360"/>
        </w:sectPr>
      </w:pPr>
    </w:p>
    <w:p w:rsidR="000E2AE7" w:rsidRDefault="000E2AE7">
      <w:pPr>
        <w:spacing w:line="153" w:lineRule="exact"/>
        <w:rPr>
          <w:sz w:val="12"/>
          <w:szCs w:val="12"/>
        </w:rPr>
      </w:pPr>
    </w:p>
    <w:p w:rsidR="000E2AE7" w:rsidRDefault="000E2AE7">
      <w:pPr>
        <w:rPr>
          <w:sz w:val="2"/>
          <w:szCs w:val="2"/>
        </w:rPr>
        <w:sectPr w:rsidR="000E2AE7">
          <w:pgSz w:w="11900" w:h="16840"/>
          <w:pgMar w:top="1189" w:right="0" w:bottom="903" w:left="0" w:header="0" w:footer="3" w:gutter="0"/>
          <w:cols w:space="720"/>
          <w:noEndnote/>
          <w:docGrid w:linePitch="360"/>
        </w:sectPr>
      </w:pPr>
    </w:p>
    <w:p w:rsidR="000E2AE7" w:rsidRDefault="00BE1767">
      <w:pPr>
        <w:pStyle w:val="20"/>
        <w:shd w:val="clear" w:color="auto" w:fill="auto"/>
        <w:ind w:firstLine="0"/>
        <w:jc w:val="center"/>
      </w:pPr>
      <w:r>
        <w:lastRenderedPageBreak/>
        <w:t>План мероприятий</w:t>
      </w:r>
    </w:p>
    <w:p w:rsidR="000E2AE7" w:rsidRDefault="00BE1767">
      <w:pPr>
        <w:pStyle w:val="20"/>
        <w:shd w:val="clear" w:color="auto" w:fill="auto"/>
        <w:ind w:firstLine="0"/>
        <w:jc w:val="center"/>
      </w:pPr>
      <w:r>
        <w:t>по информационному и правовому просвещению первокурсников учреждений</w:t>
      </w:r>
      <w:r>
        <w:br/>
        <w:t>высшего образования «Месяц первокурсника»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7"/>
        <w:gridCol w:w="2467"/>
        <w:gridCol w:w="5021"/>
      </w:tblGrid>
      <w:tr w:rsidR="000E2AE7">
        <w:trPr>
          <w:trHeight w:hRule="exact" w:val="658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7"/>
              </w:rPr>
              <w:t>Дата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7"/>
              </w:rPr>
              <w:t>проведения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left="300" w:firstLine="0"/>
            </w:pPr>
            <w:r>
              <w:rPr>
                <w:rStyle w:val="27"/>
              </w:rPr>
              <w:t>Наименование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7"/>
              </w:rPr>
              <w:t>мероприятия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7"/>
              </w:rPr>
              <w:t>Форма проведения</w:t>
            </w:r>
          </w:p>
        </w:tc>
      </w:tr>
      <w:tr w:rsidR="000E2AE7">
        <w:trPr>
          <w:trHeight w:hRule="exact" w:val="653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7"/>
              </w:rPr>
              <w:t>02.09.2024</w:t>
            </w:r>
            <w:r>
              <w:rPr>
                <w:rStyle w:val="27"/>
              </w:rPr>
              <w:softHyphen/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7"/>
              </w:rPr>
              <w:t>08.09.2024</w:t>
            </w:r>
          </w:p>
        </w:tc>
        <w:tc>
          <w:tcPr>
            <w:tcW w:w="74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center"/>
            </w:pPr>
            <w:r>
              <w:rPr>
                <w:rStyle w:val="27"/>
              </w:rPr>
              <w:t>Неделя знакомства с университетом «Неделя первокурсника - начало студенческой жизни»</w:t>
            </w:r>
          </w:p>
        </w:tc>
      </w:tr>
      <w:tr w:rsidR="000E2AE7">
        <w:trPr>
          <w:trHeight w:hRule="exact" w:val="2266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02.09.2024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1853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Беларусь и Я «Что такое</w:t>
            </w:r>
            <w:r>
              <w:rPr>
                <w:rStyle w:val="28"/>
              </w:rPr>
              <w:tab/>
              <w:t>год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качества»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595"/>
                <w:tab w:val="left" w:pos="2179"/>
                <w:tab w:val="left" w:pos="4282"/>
              </w:tabs>
              <w:spacing w:line="322" w:lineRule="exact"/>
              <w:ind w:firstLine="0"/>
            </w:pPr>
            <w:r>
              <w:rPr>
                <w:rStyle w:val="28"/>
              </w:rPr>
              <w:t>торжественные встречи (собрания, линейки) с первокурсниками; выставки достижений университета; диалоговые площадки (круглые столы) с</w:t>
            </w:r>
            <w:r>
              <w:rPr>
                <w:rStyle w:val="28"/>
              </w:rPr>
              <w:tab/>
              <w:t>участием</w:t>
            </w:r>
            <w:r>
              <w:rPr>
                <w:rStyle w:val="28"/>
              </w:rPr>
              <w:tab/>
              <w:t>должностных</w:t>
            </w:r>
            <w:r>
              <w:rPr>
                <w:rStyle w:val="28"/>
              </w:rPr>
              <w:tab/>
              <w:t>лиц,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309"/>
                <w:tab w:val="left" w:pos="3173"/>
              </w:tabs>
              <w:spacing w:line="322" w:lineRule="exact"/>
              <w:ind w:firstLine="0"/>
              <w:jc w:val="both"/>
            </w:pPr>
            <w:proofErr w:type="gramStart"/>
            <w:r>
              <w:rPr>
                <w:rStyle w:val="28"/>
              </w:rPr>
              <w:t>закрепленных</w:t>
            </w:r>
            <w:proofErr w:type="gramEnd"/>
            <w:r>
              <w:rPr>
                <w:rStyle w:val="28"/>
              </w:rPr>
              <w:tab/>
              <w:t>за</w:t>
            </w:r>
            <w:r>
              <w:rPr>
                <w:rStyle w:val="28"/>
              </w:rPr>
              <w:tab/>
              <w:t>учреждением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образования</w:t>
            </w:r>
          </w:p>
        </w:tc>
      </w:tr>
      <w:tr w:rsidR="000E2AE7">
        <w:trPr>
          <w:trHeight w:hRule="exact" w:val="1618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03.09.2024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«Университет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больших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возможностей»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851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 xml:space="preserve">мероприятия, интерактивные </w:t>
            </w:r>
            <w:proofErr w:type="spellStart"/>
            <w:r>
              <w:rPr>
                <w:rStyle w:val="28"/>
              </w:rPr>
              <w:t>квесты</w:t>
            </w:r>
            <w:proofErr w:type="spellEnd"/>
            <w:r>
              <w:rPr>
                <w:rStyle w:val="28"/>
              </w:rPr>
              <w:t xml:space="preserve"> на знакомство со структурой учреждения образования,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общественными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объединениями, инфраструктурой и т. д.</w:t>
            </w:r>
          </w:p>
        </w:tc>
      </w:tr>
      <w:tr w:rsidR="000E2AE7">
        <w:trPr>
          <w:trHeight w:hRule="exact" w:val="1301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04.09.2024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17" w:lineRule="exact"/>
              <w:ind w:firstLine="0"/>
              <w:jc w:val="both"/>
            </w:pPr>
            <w:r>
              <w:rPr>
                <w:rStyle w:val="28"/>
              </w:rPr>
              <w:t>«Встреча на все 100»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3206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встречи в формате «открытый диалог» с приглашением</w:t>
            </w:r>
            <w:r>
              <w:rPr>
                <w:rStyle w:val="28"/>
              </w:rPr>
              <w:tab/>
              <w:t>выпускников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университета, добившихся успехов в профессиональной деятельности</w:t>
            </w:r>
          </w:p>
        </w:tc>
      </w:tr>
      <w:tr w:rsidR="000E2AE7">
        <w:trPr>
          <w:trHeight w:hRule="exact" w:val="1939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05.09.2024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«Наука, спорт и творчество»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971"/>
              </w:tabs>
              <w:spacing w:line="317" w:lineRule="exact"/>
              <w:ind w:firstLine="0"/>
              <w:jc w:val="both"/>
            </w:pPr>
            <w:r>
              <w:rPr>
                <w:rStyle w:val="28"/>
              </w:rPr>
              <w:t>презентации,</w:t>
            </w:r>
            <w:r>
              <w:rPr>
                <w:rStyle w:val="28"/>
              </w:rPr>
              <w:tab/>
              <w:t>мастер-классы,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558"/>
                <w:tab w:val="left" w:pos="4502"/>
              </w:tabs>
              <w:spacing w:line="317" w:lineRule="exact"/>
              <w:ind w:firstLine="0"/>
              <w:jc w:val="both"/>
            </w:pPr>
            <w:r>
              <w:rPr>
                <w:rStyle w:val="28"/>
              </w:rPr>
              <w:t>интерактивные</w:t>
            </w:r>
            <w:r>
              <w:rPr>
                <w:rStyle w:val="28"/>
              </w:rPr>
              <w:tab/>
              <w:t>площадки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по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3470"/>
              </w:tabs>
              <w:spacing w:line="317" w:lineRule="exact"/>
              <w:ind w:firstLine="0"/>
              <w:jc w:val="both"/>
            </w:pPr>
            <w:r>
              <w:rPr>
                <w:rStyle w:val="28"/>
              </w:rPr>
              <w:t>привлечению</w:t>
            </w:r>
            <w:r>
              <w:rPr>
                <w:rStyle w:val="28"/>
              </w:rPr>
              <w:tab/>
              <w:t>студентов -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357"/>
                <w:tab w:val="left" w:pos="3062"/>
                <w:tab w:val="left" w:pos="4656"/>
              </w:tabs>
              <w:spacing w:line="317" w:lineRule="exact"/>
              <w:ind w:firstLine="0"/>
              <w:jc w:val="both"/>
            </w:pPr>
            <w:r>
              <w:rPr>
                <w:rStyle w:val="28"/>
              </w:rPr>
              <w:t>первокурсников</w:t>
            </w:r>
            <w:r>
              <w:rPr>
                <w:rStyle w:val="28"/>
              </w:rPr>
              <w:tab/>
              <w:t>к</w:t>
            </w:r>
            <w:r>
              <w:rPr>
                <w:rStyle w:val="28"/>
              </w:rPr>
              <w:tab/>
              <w:t>занятиям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в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17" w:lineRule="exact"/>
              <w:ind w:firstLine="0"/>
              <w:jc w:val="both"/>
            </w:pPr>
            <w:r>
              <w:rPr>
                <w:rStyle w:val="28"/>
              </w:rPr>
              <w:t xml:space="preserve">творческих, спортивных, научных </w:t>
            </w:r>
            <w:proofErr w:type="gramStart"/>
            <w:r>
              <w:rPr>
                <w:rStyle w:val="28"/>
              </w:rPr>
              <w:t>лабораториях</w:t>
            </w:r>
            <w:proofErr w:type="gramEnd"/>
            <w:r>
              <w:rPr>
                <w:rStyle w:val="28"/>
              </w:rPr>
              <w:t xml:space="preserve"> и объединениях</w:t>
            </w:r>
          </w:p>
        </w:tc>
      </w:tr>
      <w:tr w:rsidR="000E2AE7">
        <w:trPr>
          <w:trHeight w:hRule="exact" w:val="1301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06.09.2024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6" w:lineRule="exact"/>
              <w:ind w:firstLine="0"/>
              <w:jc w:val="both"/>
            </w:pPr>
            <w:r>
              <w:rPr>
                <w:rStyle w:val="28"/>
              </w:rPr>
              <w:t>«Ярмарка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6" w:lineRule="exact"/>
              <w:ind w:firstLine="0"/>
              <w:jc w:val="both"/>
            </w:pPr>
            <w:r>
              <w:rPr>
                <w:rStyle w:val="28"/>
              </w:rPr>
              <w:t>активного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6" w:lineRule="exact"/>
              <w:ind w:firstLine="0"/>
              <w:jc w:val="both"/>
            </w:pPr>
            <w:r>
              <w:rPr>
                <w:rStyle w:val="28"/>
              </w:rPr>
              <w:t>студента»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right" w:pos="4776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презентация</w:t>
            </w:r>
            <w:r>
              <w:rPr>
                <w:rStyle w:val="28"/>
              </w:rPr>
              <w:tab/>
              <w:t>первокурсникам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right" w:pos="4781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деятельности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молодежных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right" w:pos="4776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общественных</w:t>
            </w:r>
            <w:r>
              <w:rPr>
                <w:rStyle w:val="28"/>
              </w:rPr>
              <w:tab/>
              <w:t>организаций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учреждений высшего образования</w:t>
            </w:r>
          </w:p>
        </w:tc>
      </w:tr>
      <w:tr w:rsidR="000E2AE7">
        <w:trPr>
          <w:trHeight w:hRule="exact" w:val="653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7"/>
              </w:rPr>
              <w:t>09.09.2024</w:t>
            </w:r>
            <w:r>
              <w:rPr>
                <w:rStyle w:val="27"/>
              </w:rPr>
              <w:softHyphen/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7"/>
              </w:rPr>
              <w:t>15.09.2024</w:t>
            </w:r>
          </w:p>
        </w:tc>
        <w:tc>
          <w:tcPr>
            <w:tcW w:w="74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17" w:lineRule="exact"/>
              <w:ind w:firstLine="0"/>
              <w:jc w:val="center"/>
            </w:pPr>
            <w:r>
              <w:rPr>
                <w:rStyle w:val="27"/>
              </w:rPr>
              <w:t>Неделя профилактики экстремизма в молодежной среде «Молодежь против экстремизма»</w:t>
            </w:r>
          </w:p>
        </w:tc>
      </w:tr>
      <w:tr w:rsidR="000E2AE7">
        <w:trPr>
          <w:trHeight w:hRule="exact" w:val="2275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09.09.2024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098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«Экстремизм</w:t>
            </w:r>
            <w:r>
              <w:rPr>
                <w:rStyle w:val="28"/>
              </w:rPr>
              <w:tab/>
              <w:t>-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проблема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современности»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right" w:pos="4781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разъяснение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обучающимся</w:t>
            </w:r>
            <w:proofErr w:type="gramEnd"/>
            <w:r>
              <w:rPr>
                <w:rStyle w:val="28"/>
              </w:rPr>
              <w:t>,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right" w:pos="4786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родительской</w:t>
            </w:r>
            <w:r>
              <w:rPr>
                <w:rStyle w:val="28"/>
              </w:rPr>
              <w:tab/>
              <w:t>общественности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813"/>
                <w:tab w:val="right" w:pos="4781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законодательства Республики Беларусь о порядке организации и проведения массовых мероприятий, сведений об административной</w:t>
            </w:r>
            <w:r>
              <w:rPr>
                <w:rStyle w:val="28"/>
              </w:rPr>
              <w:tab/>
              <w:t>и</w:t>
            </w:r>
            <w:r>
              <w:rPr>
                <w:rStyle w:val="28"/>
              </w:rPr>
              <w:tab/>
              <w:t>уголовной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ответственности за его нарушение, а</w:t>
            </w:r>
          </w:p>
        </w:tc>
      </w:tr>
    </w:tbl>
    <w:p w:rsidR="000E2AE7" w:rsidRDefault="000E2AE7">
      <w:pPr>
        <w:framePr w:w="9475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7"/>
        <w:gridCol w:w="2467"/>
        <w:gridCol w:w="5021"/>
      </w:tblGrid>
      <w:tr w:rsidR="000E2AE7">
        <w:trPr>
          <w:trHeight w:hRule="exact" w:val="3557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94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94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1637"/>
                <w:tab w:val="left" w:pos="4656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также</w:t>
            </w:r>
            <w:r>
              <w:rPr>
                <w:rStyle w:val="28"/>
              </w:rPr>
              <w:tab/>
              <w:t>законодательства</w:t>
            </w:r>
            <w:r>
              <w:rPr>
                <w:rStyle w:val="28"/>
              </w:rPr>
              <w:tab/>
              <w:t>о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458"/>
                <w:tab w:val="left" w:pos="4632"/>
              </w:tabs>
              <w:spacing w:line="322" w:lineRule="exact"/>
              <w:ind w:firstLine="0"/>
              <w:jc w:val="both"/>
            </w:pPr>
            <w:proofErr w:type="gramStart"/>
            <w:r>
              <w:rPr>
                <w:rStyle w:val="28"/>
              </w:rPr>
              <w:t>противодействии</w:t>
            </w:r>
            <w:proofErr w:type="gramEnd"/>
            <w:r>
              <w:rPr>
                <w:rStyle w:val="28"/>
              </w:rPr>
              <w:t xml:space="preserve"> экстремизму, иным деструктивным</w:t>
            </w:r>
            <w:r>
              <w:rPr>
                <w:rStyle w:val="28"/>
              </w:rPr>
              <w:tab/>
              <w:t>проявлениям</w:t>
            </w:r>
            <w:r>
              <w:rPr>
                <w:rStyle w:val="28"/>
              </w:rPr>
              <w:tab/>
              <w:t>и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1810"/>
                <w:tab w:val="left" w:pos="3730"/>
              </w:tabs>
              <w:spacing w:line="322" w:lineRule="exact"/>
              <w:ind w:firstLine="0"/>
              <w:jc w:val="both"/>
            </w:pPr>
            <w:proofErr w:type="gramStart"/>
            <w:r>
              <w:rPr>
                <w:rStyle w:val="28"/>
              </w:rPr>
              <w:t>недопущении</w:t>
            </w:r>
            <w:proofErr w:type="gramEnd"/>
            <w:r>
              <w:rPr>
                <w:rStyle w:val="28"/>
              </w:rPr>
              <w:t xml:space="preserve"> реабилитации нацизма, в том числе посредством использования мессенджеров и социальных сетей. Особое внимание уделить причинам появления,</w:t>
            </w:r>
            <w:r>
              <w:rPr>
                <w:rStyle w:val="28"/>
              </w:rPr>
              <w:tab/>
              <w:t>тенденциям</w:t>
            </w:r>
            <w:r>
              <w:rPr>
                <w:rStyle w:val="28"/>
              </w:rPr>
              <w:tab/>
              <w:t>развития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918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экстремизма, его формам и видам с приглашением</w:t>
            </w:r>
            <w:r>
              <w:rPr>
                <w:rStyle w:val="28"/>
              </w:rPr>
              <w:tab/>
              <w:t>представителей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внутренних органов</w:t>
            </w:r>
          </w:p>
        </w:tc>
      </w:tr>
      <w:tr w:rsidR="000E2AE7">
        <w:trPr>
          <w:trHeight w:hRule="exact" w:val="2266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11.09.2024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r>
              <w:rPr>
                <w:rStyle w:val="28"/>
              </w:rPr>
              <w:t>«</w:t>
            </w:r>
            <w:proofErr w:type="gramStart"/>
            <w:r>
              <w:rPr>
                <w:rStyle w:val="28"/>
              </w:rPr>
              <w:t xml:space="preserve">Г </w:t>
            </w:r>
            <w:proofErr w:type="spellStart"/>
            <w:r>
              <w:rPr>
                <w:rStyle w:val="28"/>
              </w:rPr>
              <w:t>еноцид</w:t>
            </w:r>
            <w:proofErr w:type="spellEnd"/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r>
              <w:rPr>
                <w:rStyle w:val="28"/>
              </w:rPr>
              <w:t>белорусского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r>
              <w:rPr>
                <w:rStyle w:val="28"/>
              </w:rPr>
              <w:t>народа»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774"/>
                <w:tab w:val="left" w:pos="4646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информационные</w:t>
            </w:r>
            <w:r>
              <w:rPr>
                <w:rStyle w:val="28"/>
              </w:rPr>
              <w:tab/>
              <w:t>площадки</w:t>
            </w:r>
            <w:r>
              <w:rPr>
                <w:rStyle w:val="28"/>
              </w:rPr>
              <w:tab/>
              <w:t>о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proofErr w:type="gramStart"/>
            <w:r>
              <w:rPr>
                <w:rStyle w:val="28"/>
              </w:rPr>
              <w:t>расследовании</w:t>
            </w:r>
            <w:proofErr w:type="gramEnd"/>
            <w:r>
              <w:rPr>
                <w:rStyle w:val="28"/>
              </w:rPr>
              <w:t xml:space="preserve"> уголовного дела о геноциде белорусского народа в годы Великой Отечественной войны и послевоенный период </w:t>
            </w:r>
            <w:r w:rsidRPr="00BE1767">
              <w:rPr>
                <w:rStyle w:val="28"/>
                <w:lang w:eastAsia="en-US" w:bidi="en-US"/>
              </w:rPr>
              <w:t>(</w:t>
            </w:r>
            <w:hyperlink r:id="rId52" w:history="1">
              <w:r>
                <w:rPr>
                  <w:rStyle w:val="29"/>
                </w:rPr>
                <w:t>https</w:t>
              </w:r>
              <w:r w:rsidRPr="00BE1767">
                <w:rPr>
                  <w:rStyle w:val="29"/>
                  <w:lang w:val="ru-RU"/>
                </w:rPr>
                <w:t>://</w:t>
              </w:r>
              <w:proofErr w:type="spellStart"/>
              <w:r>
                <w:rPr>
                  <w:rStyle w:val="29"/>
                </w:rPr>
                <w:t>adu</w:t>
              </w:r>
              <w:proofErr w:type="spellEnd"/>
              <w:r w:rsidRPr="00BE1767">
                <w:rPr>
                  <w:rStyle w:val="29"/>
                  <w:lang w:val="ru-RU"/>
                </w:rPr>
                <w:t>.</w:t>
              </w:r>
              <w:r>
                <w:rPr>
                  <w:rStyle w:val="29"/>
                </w:rPr>
                <w:t>by</w:t>
              </w:r>
              <w:r w:rsidRPr="00BE1767">
                <w:rPr>
                  <w:rStyle w:val="29"/>
                  <w:lang w:val="ru-RU"/>
                </w:rPr>
                <w:t>/</w:t>
              </w:r>
              <w:proofErr w:type="spellStart"/>
              <w:r>
                <w:rPr>
                  <w:rStyle w:val="29"/>
                </w:rPr>
                <w:t>ru</w:t>
              </w:r>
              <w:proofErr w:type="spellEnd"/>
              <w:r w:rsidRPr="00BE1767">
                <w:rPr>
                  <w:rStyle w:val="29"/>
                  <w:lang w:val="ru-RU"/>
                </w:rPr>
                <w:t>/</w:t>
              </w:r>
              <w:proofErr w:type="spellStart"/>
              <w:r>
                <w:rPr>
                  <w:rStyle w:val="29"/>
                </w:rPr>
                <w:t>pedagogam</w:t>
              </w:r>
              <w:proofErr w:type="spellEnd"/>
              <w:r w:rsidRPr="00BE1767">
                <w:rPr>
                  <w:rStyle w:val="29"/>
                  <w:lang w:val="ru-RU"/>
                </w:rPr>
                <w:t>/</w:t>
              </w:r>
              <w:proofErr w:type="spellStart"/>
              <w:r>
                <w:rPr>
                  <w:rStyle w:val="29"/>
                </w:rPr>
                <w:t>rassledovani</w:t>
              </w:r>
              <w:proofErr w:type="spellEnd"/>
            </w:hyperlink>
            <w:r w:rsidRPr="00BE1767">
              <w:rPr>
                <w:rStyle w:val="29"/>
                <w:lang w:val="ru-RU"/>
              </w:rPr>
              <w:t xml:space="preserve"> </w:t>
            </w:r>
            <w:r>
              <w:rPr>
                <w:rStyle w:val="29"/>
              </w:rPr>
              <w:t>e</w:t>
            </w:r>
            <w:r w:rsidRPr="00BE1767">
              <w:rPr>
                <w:rStyle w:val="29"/>
                <w:lang w:val="ru-RU"/>
              </w:rPr>
              <w:t>-</w:t>
            </w:r>
            <w:proofErr w:type="spellStart"/>
            <w:r>
              <w:rPr>
                <w:rStyle w:val="29"/>
              </w:rPr>
              <w:t>ugolovnogo</w:t>
            </w:r>
            <w:proofErr w:type="spellEnd"/>
            <w:r w:rsidRPr="00BE1767">
              <w:rPr>
                <w:rStyle w:val="29"/>
                <w:lang w:val="ru-RU"/>
              </w:rPr>
              <w:t>-</w:t>
            </w:r>
            <w:proofErr w:type="spellStart"/>
            <w:r>
              <w:rPr>
                <w:rStyle w:val="29"/>
              </w:rPr>
              <w:t>dela</w:t>
            </w:r>
            <w:proofErr w:type="spellEnd"/>
            <w:r w:rsidRPr="00BE1767">
              <w:rPr>
                <w:rStyle w:val="29"/>
                <w:lang w:val="ru-RU"/>
              </w:rPr>
              <w:t>-</w:t>
            </w:r>
            <w:r>
              <w:rPr>
                <w:rStyle w:val="29"/>
              </w:rPr>
              <w:t>o</w:t>
            </w:r>
            <w:r w:rsidRPr="00BE1767">
              <w:rPr>
                <w:rStyle w:val="29"/>
                <w:lang w:val="ru-RU"/>
              </w:rPr>
              <w:t>-</w:t>
            </w:r>
            <w:proofErr w:type="spellStart"/>
            <w:r>
              <w:rPr>
                <w:rStyle w:val="29"/>
              </w:rPr>
              <w:t>genotside</w:t>
            </w:r>
            <w:proofErr w:type="spellEnd"/>
            <w:r w:rsidRPr="00BE1767">
              <w:rPr>
                <w:rStyle w:val="29"/>
                <w:lang w:val="ru-RU"/>
              </w:rPr>
              <w:t>.</w:t>
            </w:r>
            <w:r>
              <w:rPr>
                <w:rStyle w:val="29"/>
              </w:rPr>
              <w:t>html</w:t>
            </w:r>
            <w:r w:rsidRPr="00BE1767">
              <w:rPr>
                <w:rStyle w:val="28"/>
                <w:lang w:eastAsia="en-US" w:bidi="en-US"/>
              </w:rPr>
              <w:t>)</w:t>
            </w:r>
          </w:p>
        </w:tc>
      </w:tr>
      <w:tr w:rsidR="000E2AE7">
        <w:trPr>
          <w:trHeight w:hRule="exact" w:val="2582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13.09.2024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093"/>
              </w:tabs>
              <w:spacing w:line="322" w:lineRule="exact"/>
              <w:ind w:firstLine="0"/>
            </w:pPr>
            <w:r>
              <w:rPr>
                <w:rStyle w:val="28"/>
              </w:rPr>
              <w:t xml:space="preserve">«Профилактика </w:t>
            </w:r>
            <w:proofErr w:type="gramStart"/>
            <w:r>
              <w:rPr>
                <w:rStyle w:val="28"/>
              </w:rPr>
              <w:t>асоциального</w:t>
            </w:r>
            <w:proofErr w:type="gramEnd"/>
            <w:r>
              <w:rPr>
                <w:rStyle w:val="28"/>
              </w:rPr>
              <w:tab/>
              <w:t>и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r>
              <w:rPr>
                <w:rStyle w:val="28"/>
              </w:rPr>
              <w:t>деструктивного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r>
              <w:rPr>
                <w:rStyle w:val="28"/>
              </w:rPr>
              <w:t>поведения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112"/>
              </w:tabs>
              <w:spacing w:line="322" w:lineRule="exact"/>
              <w:ind w:firstLine="0"/>
            </w:pPr>
            <w:r>
              <w:rPr>
                <w:rStyle w:val="28"/>
              </w:rPr>
              <w:t>студентов». «Противодействие экстремизму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в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r>
              <w:rPr>
                <w:rStyle w:val="28"/>
              </w:rPr>
              <w:t>сети Интернет»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054"/>
              </w:tabs>
              <w:spacing w:line="317" w:lineRule="exact"/>
              <w:ind w:firstLine="0"/>
              <w:jc w:val="both"/>
            </w:pPr>
            <w:r>
              <w:rPr>
                <w:rStyle w:val="28"/>
              </w:rPr>
              <w:t>просмотр</w:t>
            </w:r>
            <w:r>
              <w:rPr>
                <w:rStyle w:val="28"/>
              </w:rPr>
              <w:tab/>
              <w:t>фильма-расследования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17" w:lineRule="exact"/>
              <w:ind w:firstLine="0"/>
              <w:jc w:val="both"/>
            </w:pPr>
            <w:r>
              <w:rPr>
                <w:rStyle w:val="28"/>
              </w:rPr>
              <w:t xml:space="preserve">«ДЕТИ на прицеле. </w:t>
            </w:r>
            <w:proofErr w:type="gramStart"/>
            <w:r>
              <w:rPr>
                <w:rStyle w:val="28"/>
              </w:rPr>
              <w:t>ЗАВЕРБОВАННЫЕ</w:t>
            </w:r>
            <w:proofErr w:type="gramEnd"/>
            <w:r>
              <w:rPr>
                <w:rStyle w:val="28"/>
              </w:rPr>
              <w:t xml:space="preserve"> врагом»</w:t>
            </w:r>
          </w:p>
          <w:p w:rsidR="000E2AE7" w:rsidRDefault="00E807FB">
            <w:pPr>
              <w:pStyle w:val="20"/>
              <w:framePr w:w="9475" w:wrap="notBeside" w:vAnchor="text" w:hAnchor="text" w:xAlign="center" w:y="1"/>
              <w:shd w:val="clear" w:color="auto" w:fill="auto"/>
              <w:spacing w:line="317" w:lineRule="exact"/>
              <w:ind w:firstLine="0"/>
              <w:jc w:val="both"/>
            </w:pPr>
            <w:hyperlink r:id="rId53" w:history="1">
              <w:proofErr w:type="gramStart"/>
              <w:r w:rsidR="00BE1767" w:rsidRPr="00BE1767">
                <w:rPr>
                  <w:rStyle w:val="28"/>
                  <w:lang w:eastAsia="en-US" w:bidi="en-US"/>
                </w:rPr>
                <w:t>(</w:t>
              </w:r>
              <w:r w:rsidR="00BE1767">
                <w:rPr>
                  <w:rStyle w:val="2a"/>
                </w:rPr>
                <w:t>https</w:t>
              </w:r>
              <w:r w:rsidR="00BE1767" w:rsidRPr="00BE1767">
                <w:rPr>
                  <w:rStyle w:val="2a"/>
                  <w:lang w:val="ru-RU"/>
                </w:rPr>
                <w:t>://</w:t>
              </w:r>
              <w:r w:rsidR="00BE1767">
                <w:rPr>
                  <w:rStyle w:val="2a"/>
                </w:rPr>
                <w:t>www</w:t>
              </w:r>
              <w:r w:rsidR="00BE1767" w:rsidRPr="00BE1767">
                <w:rPr>
                  <w:rStyle w:val="2a"/>
                  <w:lang w:val="ru-RU"/>
                </w:rPr>
                <w:t>.</w:t>
              </w:r>
              <w:proofErr w:type="spellStart"/>
              <w:r w:rsidR="00BE1767">
                <w:rPr>
                  <w:rStyle w:val="2a"/>
                </w:rPr>
                <w:t>youtube</w:t>
              </w:r>
              <w:proofErr w:type="spellEnd"/>
              <w:r w:rsidR="00BE1767" w:rsidRPr="00BE1767">
                <w:rPr>
                  <w:rStyle w:val="2a"/>
                  <w:lang w:val="ru-RU"/>
                </w:rPr>
                <w:t>.</w:t>
              </w:r>
              <w:r w:rsidR="00BE1767">
                <w:rPr>
                  <w:rStyle w:val="2a"/>
                </w:rPr>
                <w:t>com</w:t>
              </w:r>
              <w:r w:rsidR="00BE1767" w:rsidRPr="00BE1767">
                <w:rPr>
                  <w:rStyle w:val="2a"/>
                  <w:lang w:val="ru-RU"/>
                </w:rPr>
                <w:t>/</w:t>
              </w:r>
              <w:r w:rsidR="00BE1767">
                <w:rPr>
                  <w:rStyle w:val="2a"/>
                </w:rPr>
                <w:t>watch</w:t>
              </w:r>
              <w:r w:rsidR="00BE1767" w:rsidRPr="00BE1767">
                <w:rPr>
                  <w:rStyle w:val="2a"/>
                  <w:lang w:val="ru-RU"/>
                </w:rPr>
                <w:t>?</w:t>
              </w:r>
              <w:r w:rsidR="00BE1767">
                <w:rPr>
                  <w:rStyle w:val="2a"/>
                </w:rPr>
                <w:t>v</w:t>
              </w:r>
              <w:r w:rsidR="00BE1767" w:rsidRPr="00BE1767">
                <w:rPr>
                  <w:rStyle w:val="2a"/>
                  <w:lang w:val="ru-RU"/>
                </w:rPr>
                <w:t>=4</w:t>
              </w:r>
              <w:proofErr w:type="spellStart"/>
              <w:r w:rsidR="00BE1767">
                <w:rPr>
                  <w:rStyle w:val="2a"/>
                </w:rPr>
                <w:t>ivA</w:t>
              </w:r>
              <w:proofErr w:type="spellEnd"/>
            </w:hyperlink>
            <w:proofErr w:type="gramEnd"/>
          </w:p>
          <w:p w:rsidR="000E2AE7" w:rsidRDefault="00E807FB">
            <w:pPr>
              <w:pStyle w:val="20"/>
              <w:framePr w:w="9475" w:wrap="notBeside" w:vAnchor="text" w:hAnchor="text" w:xAlign="center" w:y="1"/>
              <w:shd w:val="clear" w:color="auto" w:fill="auto"/>
              <w:spacing w:line="317" w:lineRule="exact"/>
              <w:ind w:firstLine="0"/>
              <w:jc w:val="both"/>
            </w:pPr>
            <w:hyperlink r:id="rId54" w:history="1">
              <w:proofErr w:type="spellStart"/>
              <w:r w:rsidR="00BE1767">
                <w:rPr>
                  <w:rStyle w:val="2a"/>
                </w:rPr>
                <w:t>qNnSPDE</w:t>
              </w:r>
              <w:proofErr w:type="spellEnd"/>
              <w:r w:rsidR="00BE1767">
                <w:rPr>
                  <w:rStyle w:val="28"/>
                  <w:lang w:val="en-US" w:eastAsia="en-US" w:bidi="en-US"/>
                </w:rPr>
                <w:t>)</w:t>
              </w:r>
            </w:hyperlink>
          </w:p>
        </w:tc>
      </w:tr>
      <w:tr w:rsidR="000E2AE7">
        <w:trPr>
          <w:trHeight w:hRule="exact" w:val="658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14.09.2024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«Мы не забудем»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1843"/>
                <w:tab w:val="left" w:pos="3634"/>
              </w:tabs>
              <w:spacing w:line="317" w:lineRule="exact"/>
              <w:ind w:firstLine="0"/>
              <w:jc w:val="both"/>
            </w:pPr>
            <w:r>
              <w:rPr>
                <w:rStyle w:val="28"/>
              </w:rPr>
              <w:t>посещение</w:t>
            </w:r>
            <w:r>
              <w:rPr>
                <w:rStyle w:val="28"/>
              </w:rPr>
              <w:tab/>
              <w:t>комплекса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немецких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17" w:lineRule="exact"/>
              <w:ind w:firstLine="0"/>
              <w:jc w:val="both"/>
            </w:pPr>
            <w:r>
              <w:rPr>
                <w:rStyle w:val="28"/>
              </w:rPr>
              <w:t>концентрационных лагерей</w:t>
            </w:r>
          </w:p>
        </w:tc>
      </w:tr>
      <w:tr w:rsidR="000E2AE7">
        <w:trPr>
          <w:trHeight w:hRule="exact" w:val="653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7"/>
              </w:rPr>
              <w:t>16.09.2024</w:t>
            </w:r>
            <w:r>
              <w:rPr>
                <w:rStyle w:val="27"/>
              </w:rPr>
              <w:softHyphen/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7"/>
              </w:rPr>
              <w:t>22.09.2024</w:t>
            </w:r>
          </w:p>
        </w:tc>
        <w:tc>
          <w:tcPr>
            <w:tcW w:w="74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6" w:lineRule="exact"/>
              <w:ind w:firstLine="0"/>
              <w:jc w:val="center"/>
            </w:pPr>
            <w:r>
              <w:rPr>
                <w:rStyle w:val="27"/>
              </w:rPr>
              <w:t>Неделя патриотического воспитания «Неделя народного единство»</w:t>
            </w:r>
          </w:p>
        </w:tc>
      </w:tr>
      <w:tr w:rsidR="000E2AE7">
        <w:trPr>
          <w:trHeight w:hRule="exact" w:val="3874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16.09.2024</w:t>
            </w:r>
            <w:r>
              <w:rPr>
                <w:rStyle w:val="28"/>
              </w:rPr>
              <w:softHyphen/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20.09.2024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«Вместе мы одна страна - страна Беларусь»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right" w:pos="4786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тематические выставки, посвященные достижениям Республики Беларусь, государственной</w:t>
            </w:r>
            <w:r>
              <w:rPr>
                <w:rStyle w:val="28"/>
              </w:rPr>
              <w:tab/>
              <w:t>символике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right" w:pos="4781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 xml:space="preserve">Республики Беларусь, </w:t>
            </w:r>
            <w:proofErr w:type="spellStart"/>
            <w:r>
              <w:rPr>
                <w:rStyle w:val="28"/>
              </w:rPr>
              <w:t>социально</w:t>
            </w:r>
            <w:r>
              <w:rPr>
                <w:rStyle w:val="28"/>
              </w:rPr>
              <w:softHyphen/>
              <w:t>экономическому</w:t>
            </w:r>
            <w:proofErr w:type="spellEnd"/>
            <w:r>
              <w:rPr>
                <w:rStyle w:val="28"/>
              </w:rPr>
              <w:t xml:space="preserve"> развитию</w:t>
            </w:r>
            <w:r>
              <w:rPr>
                <w:rStyle w:val="28"/>
              </w:rPr>
              <w:tab/>
              <w:t>нашей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страны;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организация (посещение) выставок (выездные экспозиции) в музеи, библиотеки, учреждения образования и культуры, посвященные геноциду белорусского народа в годы Великой Отечественной войны</w:t>
            </w:r>
          </w:p>
        </w:tc>
      </w:tr>
      <w:tr w:rsidR="000E2AE7">
        <w:trPr>
          <w:trHeight w:hRule="exact" w:val="989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16.09.2024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«</w:t>
            </w:r>
            <w:proofErr w:type="spellStart"/>
            <w:r>
              <w:rPr>
                <w:rStyle w:val="28"/>
              </w:rPr>
              <w:t>Дзень</w:t>
            </w:r>
            <w:proofErr w:type="spellEnd"/>
            <w:r>
              <w:rPr>
                <w:rStyle w:val="28"/>
              </w:rPr>
              <w:t xml:space="preserve"> </w:t>
            </w:r>
            <w:proofErr w:type="spellStart"/>
            <w:r>
              <w:rPr>
                <w:rStyle w:val="28"/>
              </w:rPr>
              <w:t>народнага</w:t>
            </w:r>
            <w:proofErr w:type="spellEnd"/>
            <w:r>
              <w:rPr>
                <w:rStyle w:val="28"/>
              </w:rPr>
              <w:t xml:space="preserve"> </w:t>
            </w:r>
            <w:proofErr w:type="spellStart"/>
            <w:r>
              <w:rPr>
                <w:rStyle w:val="28"/>
              </w:rPr>
              <w:t>адзшства</w:t>
            </w:r>
            <w:proofErr w:type="spellEnd"/>
            <w:r>
              <w:rPr>
                <w:rStyle w:val="28"/>
              </w:rPr>
              <w:t>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r>
              <w:rPr>
                <w:rStyle w:val="28"/>
              </w:rPr>
              <w:t>участие в написании республиканского диктанта «</w:t>
            </w:r>
            <w:proofErr w:type="spellStart"/>
            <w:r>
              <w:rPr>
                <w:rStyle w:val="28"/>
              </w:rPr>
              <w:t>Дзень</w:t>
            </w:r>
            <w:proofErr w:type="spellEnd"/>
            <w:r>
              <w:rPr>
                <w:rStyle w:val="28"/>
              </w:rPr>
              <w:t xml:space="preserve"> </w:t>
            </w:r>
            <w:proofErr w:type="spellStart"/>
            <w:r>
              <w:rPr>
                <w:rStyle w:val="28"/>
              </w:rPr>
              <w:t>народнага</w:t>
            </w:r>
            <w:proofErr w:type="spellEnd"/>
            <w:r>
              <w:rPr>
                <w:rStyle w:val="28"/>
              </w:rPr>
              <w:t xml:space="preserve"> </w:t>
            </w:r>
            <w:proofErr w:type="spellStart"/>
            <w:r>
              <w:rPr>
                <w:rStyle w:val="28"/>
              </w:rPr>
              <w:t>адзшства</w:t>
            </w:r>
            <w:proofErr w:type="spellEnd"/>
            <w:r>
              <w:rPr>
                <w:rStyle w:val="28"/>
              </w:rPr>
              <w:t xml:space="preserve">» </w:t>
            </w:r>
            <w:hyperlink r:id="rId55" w:history="1">
              <w:r w:rsidRPr="00BE1767">
                <w:rPr>
                  <w:rStyle w:val="28"/>
                  <w:lang w:eastAsia="en-US" w:bidi="en-US"/>
                </w:rPr>
                <w:t>(</w:t>
              </w:r>
              <w:r>
                <w:rPr>
                  <w:rStyle w:val="2a"/>
                </w:rPr>
                <w:t>https</w:t>
              </w:r>
              <w:r w:rsidRPr="00BE1767">
                <w:rPr>
                  <w:rStyle w:val="2a"/>
                  <w:lang w:val="ru-RU"/>
                </w:rPr>
                <w:t>://</w:t>
              </w:r>
              <w:r>
                <w:rPr>
                  <w:rStyle w:val="2a"/>
                </w:rPr>
                <w:t>www</w:t>
              </w:r>
              <w:r w:rsidRPr="00BE1767">
                <w:rPr>
                  <w:rStyle w:val="2a"/>
                  <w:lang w:val="ru-RU"/>
                </w:rPr>
                <w:t>.</w:t>
              </w:r>
              <w:r>
                <w:rPr>
                  <w:rStyle w:val="2a"/>
                </w:rPr>
                <w:t>youtube</w:t>
              </w:r>
              <w:r w:rsidRPr="00BE1767">
                <w:rPr>
                  <w:rStyle w:val="2a"/>
                  <w:lang w:val="ru-RU"/>
                </w:rPr>
                <w:t>.</w:t>
              </w:r>
              <w:r>
                <w:rPr>
                  <w:rStyle w:val="2a"/>
                </w:rPr>
                <w:t>com</w:t>
              </w:r>
              <w:r w:rsidRPr="00BE1767">
                <w:rPr>
                  <w:rStyle w:val="2a"/>
                  <w:lang w:val="ru-RU"/>
                </w:rPr>
                <w:t>/@</w:t>
              </w:r>
              <w:r>
                <w:rPr>
                  <w:rStyle w:val="2a"/>
                </w:rPr>
                <w:t>Moladz</w:t>
              </w:r>
              <w:r w:rsidRPr="00BE1767">
                <w:rPr>
                  <w:rStyle w:val="2a"/>
                  <w:lang w:val="ru-RU"/>
                </w:rPr>
                <w:t>.</w:t>
              </w:r>
              <w:r>
                <w:rPr>
                  <w:rStyle w:val="2a"/>
                </w:rPr>
                <w:t>by</w:t>
              </w:r>
              <w:r w:rsidRPr="00BE1767">
                <w:rPr>
                  <w:rStyle w:val="2a"/>
                  <w:lang w:val="ru-RU"/>
                </w:rPr>
                <w:t xml:space="preserve"> </w:t>
              </w:r>
              <w:r>
                <w:rPr>
                  <w:rStyle w:val="28"/>
                </w:rPr>
                <w:t>)</w:t>
              </w:r>
            </w:hyperlink>
          </w:p>
        </w:tc>
      </w:tr>
    </w:tbl>
    <w:p w:rsidR="000E2AE7" w:rsidRDefault="000E2AE7">
      <w:pPr>
        <w:framePr w:w="9475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  <w:sectPr w:rsidR="000E2AE7">
          <w:type w:val="continuous"/>
          <w:pgSz w:w="11900" w:h="16840"/>
          <w:pgMar w:top="1189" w:right="1070" w:bottom="903" w:left="1346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7"/>
        <w:gridCol w:w="2467"/>
        <w:gridCol w:w="5021"/>
      </w:tblGrid>
      <w:tr w:rsidR="000E2AE7">
        <w:trPr>
          <w:trHeight w:hRule="exact" w:val="1622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lastRenderedPageBreak/>
              <w:t>17.09.2024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«17 Сентября - День народного единства»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диалоговые площадки с приглашением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026"/>
                <w:tab w:val="left" w:pos="3456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знаковых</w:t>
            </w:r>
            <w:r>
              <w:rPr>
                <w:rStyle w:val="28"/>
              </w:rPr>
              <w:tab/>
              <w:t>лиц:</w:t>
            </w:r>
            <w:r>
              <w:rPr>
                <w:rStyle w:val="28"/>
              </w:rPr>
              <w:tab/>
              <w:t>политиков,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3494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государственных</w:t>
            </w:r>
            <w:r>
              <w:rPr>
                <w:rStyle w:val="28"/>
              </w:rPr>
              <w:tab/>
              <w:t>служащих,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общественных деятелей, журналистов, деятелей культуры и искусства и др.</w:t>
            </w:r>
          </w:p>
        </w:tc>
      </w:tr>
      <w:tr w:rsidR="000E2AE7">
        <w:trPr>
          <w:trHeight w:hRule="exact" w:val="1944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7"/>
              </w:rPr>
              <w:t>23.09.2024</w:t>
            </w:r>
            <w:r>
              <w:rPr>
                <w:rStyle w:val="27"/>
              </w:rPr>
              <w:softHyphen/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7"/>
              </w:rPr>
              <w:t>29.09.2024</w:t>
            </w:r>
          </w:p>
        </w:tc>
        <w:tc>
          <w:tcPr>
            <w:tcW w:w="74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center"/>
            </w:pPr>
            <w:proofErr w:type="gramStart"/>
            <w:r>
              <w:rPr>
                <w:rStyle w:val="27"/>
              </w:rPr>
              <w:t xml:space="preserve">Неделя профилактики распространения наркотиков, потребления </w:t>
            </w:r>
            <w:proofErr w:type="spellStart"/>
            <w:r>
              <w:rPr>
                <w:rStyle w:val="27"/>
              </w:rPr>
              <w:t>психоактивных</w:t>
            </w:r>
            <w:proofErr w:type="spellEnd"/>
            <w:r>
              <w:rPr>
                <w:rStyle w:val="27"/>
              </w:rPr>
              <w:t xml:space="preserve"> веществ в молодежной среде «Сделай правильный выбор» (оформление стендов «За ЗОЖ» тематическим информационным материалом по профилактике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center"/>
            </w:pPr>
            <w:r>
              <w:rPr>
                <w:rStyle w:val="27"/>
              </w:rPr>
              <w:t>наркомании)</w:t>
            </w:r>
          </w:p>
        </w:tc>
      </w:tr>
      <w:tr w:rsidR="000E2AE7">
        <w:trPr>
          <w:trHeight w:hRule="exact" w:val="1296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23.09.2024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1402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«Мы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против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наркотиков»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тематические круглые столы с участием представителей органов внутренних дел, учреждений здравоохранения, спорта</w:t>
            </w:r>
          </w:p>
        </w:tc>
      </w:tr>
      <w:tr w:rsidR="000E2AE7">
        <w:trPr>
          <w:trHeight w:hRule="exact" w:val="1598"/>
          <w:jc w:val="center"/>
        </w:trPr>
        <w:tc>
          <w:tcPr>
            <w:tcW w:w="198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25.09.2024</w:t>
            </w:r>
          </w:p>
        </w:tc>
        <w:tc>
          <w:tcPr>
            <w:tcW w:w="24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«Сделай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правильный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r>
              <w:rPr>
                <w:rStyle w:val="28"/>
              </w:rPr>
              <w:t>выбор!»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218"/>
                <w:tab w:val="left" w:pos="4512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мероприятия,</w:t>
            </w:r>
            <w:r>
              <w:rPr>
                <w:rStyle w:val="28"/>
              </w:rPr>
              <w:tab/>
              <w:t>направленные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на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338"/>
                <w:tab w:val="left" w:pos="4637"/>
              </w:tabs>
              <w:spacing w:line="322" w:lineRule="exact"/>
              <w:ind w:firstLine="0"/>
              <w:jc w:val="both"/>
            </w:pPr>
            <w:r>
              <w:rPr>
                <w:rStyle w:val="28"/>
              </w:rPr>
              <w:t>профилактику</w:t>
            </w:r>
            <w:r>
              <w:rPr>
                <w:rStyle w:val="28"/>
              </w:rPr>
              <w:tab/>
              <w:t>преступлений</w:t>
            </w:r>
            <w:r>
              <w:rPr>
                <w:rStyle w:val="28"/>
              </w:rPr>
              <w:tab/>
              <w:t>и</w:t>
            </w:r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</w:pPr>
            <w:proofErr w:type="gramStart"/>
            <w:r>
              <w:rPr>
                <w:rStyle w:val="28"/>
              </w:rPr>
              <w:t xml:space="preserve">правонарушений среди обучающихся </w:t>
            </w:r>
            <w:hyperlink r:id="rId56" w:history="1">
              <w:r w:rsidRPr="00BE1767">
                <w:rPr>
                  <w:rStyle w:val="28"/>
                  <w:lang w:eastAsia="en-US" w:bidi="en-US"/>
                </w:rPr>
                <w:t>(</w:t>
              </w:r>
              <w:r>
                <w:rPr>
                  <w:rStyle w:val="2a"/>
                </w:rPr>
                <w:t>https</w:t>
              </w:r>
              <w:r w:rsidRPr="00BE1767">
                <w:rPr>
                  <w:rStyle w:val="2a"/>
                  <w:lang w:val="ru-RU"/>
                </w:rPr>
                <w:t>://</w:t>
              </w:r>
              <w:proofErr w:type="spellStart"/>
              <w:r>
                <w:rPr>
                  <w:rStyle w:val="2a"/>
                </w:rPr>
                <w:t>vospitanie</w:t>
              </w:r>
              <w:proofErr w:type="spellEnd"/>
              <w:r w:rsidRPr="00BE1767">
                <w:rPr>
                  <w:rStyle w:val="2a"/>
                  <w:lang w:val="ru-RU"/>
                </w:rPr>
                <w:t>.</w:t>
              </w:r>
              <w:proofErr w:type="spellStart"/>
              <w:r>
                <w:rPr>
                  <w:rStyle w:val="2a"/>
                </w:rPr>
                <w:t>adu</w:t>
              </w:r>
              <w:proofErr w:type="spellEnd"/>
              <w:r w:rsidRPr="00BE1767">
                <w:rPr>
                  <w:rStyle w:val="2a"/>
                  <w:lang w:val="ru-RU"/>
                </w:rPr>
                <w:t>.</w:t>
              </w:r>
              <w:proofErr w:type="spellStart"/>
              <w:r>
                <w:rPr>
                  <w:rStyle w:val="2a"/>
                </w:rPr>
                <w:t>bv</w:t>
              </w:r>
              <w:proofErr w:type="spellEnd"/>
              <w:r w:rsidRPr="00BE1767">
                <w:rPr>
                  <w:rStyle w:val="2a"/>
                  <w:lang w:val="ru-RU"/>
                </w:rPr>
                <w:t>/</w:t>
              </w:r>
              <w:proofErr w:type="spellStart"/>
              <w:r>
                <w:rPr>
                  <w:rStyle w:val="2a"/>
                </w:rPr>
                <w:t>profilaktika</w:t>
              </w:r>
              <w:proofErr w:type="spellEnd"/>
              <w:r w:rsidRPr="00BE1767">
                <w:rPr>
                  <w:rStyle w:val="2a"/>
                  <w:lang w:val="ru-RU"/>
                </w:rPr>
                <w:t>-</w:t>
              </w:r>
            </w:hyperlink>
            <w:proofErr w:type="gramEnd"/>
          </w:p>
          <w:p w:rsidR="000E2AE7" w:rsidRDefault="00E807FB">
            <w:pPr>
              <w:pStyle w:val="20"/>
              <w:framePr w:w="9475" w:wrap="notBeside" w:vAnchor="text" w:hAnchor="text" w:xAlign="center" w:y="1"/>
              <w:shd w:val="clear" w:color="auto" w:fill="auto"/>
              <w:spacing w:line="322" w:lineRule="exact"/>
              <w:ind w:firstLine="0"/>
              <w:jc w:val="both"/>
            </w:pPr>
            <w:hyperlink r:id="rId57" w:history="1">
              <w:proofErr w:type="spellStart"/>
              <w:r w:rsidR="00BE1767">
                <w:rPr>
                  <w:rStyle w:val="2a"/>
                </w:rPr>
                <w:t>prestuplenii</w:t>
              </w:r>
              <w:proofErr w:type="spellEnd"/>
              <w:r w:rsidR="00BE1767">
                <w:rPr>
                  <w:rStyle w:val="2a"/>
                </w:rPr>
                <w:t xml:space="preserve"> -</w:t>
              </w:r>
              <w:proofErr w:type="spellStart"/>
              <w:r w:rsidR="00BE1767">
                <w:rPr>
                  <w:rStyle w:val="2a"/>
                </w:rPr>
                <w:t>i-pravonarushenii</w:t>
              </w:r>
              <w:proofErr w:type="spellEnd"/>
              <w:r w:rsidR="00BE1767">
                <w:rPr>
                  <w:rStyle w:val="2a"/>
                </w:rPr>
                <w:t xml:space="preserve"> -</w:t>
              </w:r>
              <w:proofErr w:type="spellStart"/>
              <w:r w:rsidR="00BE1767">
                <w:rPr>
                  <w:rStyle w:val="2a"/>
                </w:rPr>
                <w:t>sredi</w:t>
              </w:r>
              <w:proofErr w:type="spellEnd"/>
              <w:r w:rsidR="00BE1767">
                <w:rPr>
                  <w:rStyle w:val="2a"/>
                </w:rPr>
                <w:t>-</w:t>
              </w:r>
            </w:hyperlink>
          </w:p>
        </w:tc>
      </w:tr>
      <w:tr w:rsidR="000E2AE7">
        <w:trPr>
          <w:trHeight w:hRule="exact" w:val="346"/>
          <w:jc w:val="center"/>
        </w:trPr>
        <w:tc>
          <w:tcPr>
            <w:tcW w:w="198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9475" w:wrap="notBeside" w:vAnchor="text" w:hAnchor="text" w:xAlign="center" w:y="1"/>
            </w:pPr>
          </w:p>
        </w:tc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E2AE7" w:rsidRDefault="000E2AE7">
            <w:pPr>
              <w:framePr w:w="9475" w:wrap="notBeside" w:vAnchor="text" w:hAnchor="text" w:xAlign="center" w:y="1"/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E807FB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hyperlink r:id="rId58" w:history="1">
              <w:r w:rsidR="00BE1767">
                <w:rPr>
                  <w:rStyle w:val="2a"/>
                </w:rPr>
                <w:t>obuchauschihsva.html</w:t>
              </w:r>
              <w:r w:rsidR="00BE1767">
                <w:rPr>
                  <w:rStyle w:val="28"/>
                  <w:lang w:val="en-US" w:eastAsia="en-US" w:bidi="en-US"/>
                </w:rPr>
                <w:t>)</w:t>
              </w:r>
            </w:hyperlink>
          </w:p>
        </w:tc>
      </w:tr>
      <w:tr w:rsidR="000E2AE7">
        <w:trPr>
          <w:trHeight w:hRule="exact" w:val="662"/>
          <w:jc w:val="center"/>
        </w:trPr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27.09.2024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tabs>
                <w:tab w:val="left" w:pos="2107"/>
              </w:tabs>
              <w:spacing w:line="288" w:lineRule="exact"/>
              <w:ind w:firstLine="0"/>
              <w:jc w:val="both"/>
            </w:pPr>
            <w:r>
              <w:rPr>
                <w:rStyle w:val="28"/>
              </w:rPr>
              <w:t>«Жизнь</w:t>
            </w:r>
            <w:r>
              <w:rPr>
                <w:rStyle w:val="28"/>
              </w:rPr>
              <w:tab/>
            </w:r>
            <w:proofErr w:type="gramStart"/>
            <w:r>
              <w:rPr>
                <w:rStyle w:val="28"/>
              </w:rPr>
              <w:t>в</w:t>
            </w:r>
            <w:proofErr w:type="gramEnd"/>
          </w:p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реальности»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9475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спортивные мероприятия</w:t>
            </w:r>
          </w:p>
        </w:tc>
      </w:tr>
    </w:tbl>
    <w:p w:rsidR="000E2AE7" w:rsidRDefault="000E2AE7">
      <w:pPr>
        <w:framePr w:w="9475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  <w:sectPr w:rsidR="000E2AE7">
          <w:headerReference w:type="even" r:id="rId59"/>
          <w:headerReference w:type="default" r:id="rId60"/>
          <w:pgSz w:w="11900" w:h="16840"/>
          <w:pgMar w:top="1189" w:right="1070" w:bottom="903" w:left="1346" w:header="0" w:footer="3" w:gutter="0"/>
          <w:cols w:space="720"/>
          <w:noEndnote/>
          <w:titlePg/>
          <w:docGrid w:linePitch="360"/>
        </w:sectPr>
      </w:pPr>
    </w:p>
    <w:p w:rsidR="000E2AE7" w:rsidRDefault="00BE1767">
      <w:pPr>
        <w:pStyle w:val="20"/>
        <w:shd w:val="clear" w:color="auto" w:fill="auto"/>
        <w:spacing w:line="326" w:lineRule="exact"/>
        <w:ind w:left="1400" w:right="1060"/>
      </w:pPr>
      <w:r>
        <w:lastRenderedPageBreak/>
        <w:t>Направления деятельности ведущих молодежных организаций и формирований по вовлечению молодежи в общественно-политическую, социальную и культурную жизнь страны в 2024/2025 учебном году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944"/>
        <w:gridCol w:w="2410"/>
        <w:gridCol w:w="4685"/>
      </w:tblGrid>
      <w:tr w:rsidR="000E2AE7">
        <w:trPr>
          <w:trHeight w:hRule="exact" w:val="854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7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7"/>
              </w:rPr>
              <w:t>Сроки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7"/>
              </w:rPr>
              <w:t>проведения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7"/>
              </w:rPr>
              <w:t>Ответственные</w:t>
            </w:r>
          </w:p>
        </w:tc>
      </w:tr>
      <w:tr w:rsidR="000E2AE7">
        <w:trPr>
          <w:trHeight w:hRule="exact" w:val="196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1. Организация и проведение месячника первокурсника: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numPr>
                <w:ilvl w:val="0"/>
                <w:numId w:val="3"/>
              </w:numPr>
              <w:shd w:val="clear" w:color="auto" w:fill="auto"/>
              <w:tabs>
                <w:tab w:val="left" w:pos="216"/>
              </w:tabs>
              <w:ind w:firstLine="0"/>
              <w:jc w:val="both"/>
            </w:pPr>
            <w:r>
              <w:rPr>
                <w:rStyle w:val="28"/>
              </w:rPr>
              <w:t>вручение значка государственной символики;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numPr>
                <w:ilvl w:val="0"/>
                <w:numId w:val="3"/>
              </w:numPr>
              <w:shd w:val="clear" w:color="auto" w:fill="auto"/>
              <w:tabs>
                <w:tab w:val="left" w:pos="216"/>
              </w:tabs>
              <w:ind w:firstLine="0"/>
              <w:jc w:val="both"/>
            </w:pPr>
            <w:r>
              <w:rPr>
                <w:rStyle w:val="28"/>
              </w:rPr>
              <w:t>знакомство с лидерами организаций и формирований учреждения образования;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numPr>
                <w:ilvl w:val="0"/>
                <w:numId w:val="3"/>
              </w:numPr>
              <w:shd w:val="clear" w:color="auto" w:fill="auto"/>
              <w:tabs>
                <w:tab w:val="left" w:pos="226"/>
              </w:tabs>
              <w:ind w:firstLine="0"/>
              <w:jc w:val="both"/>
            </w:pPr>
            <w:r>
              <w:rPr>
                <w:rStyle w:val="28"/>
              </w:rPr>
              <w:t>организация мероприятий и встреч, направленных на адаптацию студентов первого курса в УВО.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14pt1"/>
              </w:rPr>
              <w:t>Проводится во всех УВО как единый республиканский проект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220" w:firstLine="0"/>
            </w:pPr>
            <w:r>
              <w:rPr>
                <w:rStyle w:val="28"/>
              </w:rPr>
              <w:t>сентябрь 2024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  <w:tr w:rsidR="000E2AE7">
        <w:trPr>
          <w:trHeight w:hRule="exact" w:val="850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2. Подготовка и организация экспозиции Министерства образования Республики Беларусь в рамках «Фестиваля науки - 2024» на площадке Центрального ботанического сада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220" w:firstLine="0"/>
            </w:pPr>
            <w:r>
              <w:rPr>
                <w:rStyle w:val="28"/>
              </w:rPr>
              <w:t>7 сентября 2024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СМУ, ОО «БРСМ», ОРСС, профком</w:t>
            </w:r>
          </w:p>
        </w:tc>
      </w:tr>
      <w:tr w:rsidR="000E2AE7">
        <w:trPr>
          <w:trHeight w:hRule="exact" w:val="850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 xml:space="preserve">3. Организация и проведение обучающего </w:t>
            </w:r>
            <w:proofErr w:type="spellStart"/>
            <w:r>
              <w:rPr>
                <w:rStyle w:val="28"/>
              </w:rPr>
              <w:t>интенсива</w:t>
            </w:r>
            <w:proofErr w:type="spellEnd"/>
            <w:r>
              <w:rPr>
                <w:rStyle w:val="28"/>
              </w:rPr>
              <w:t xml:space="preserve"> для молодых ученых по реализации республиканского молодежного проекта «100 идей для Беларуси» в 2024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220" w:firstLine="0"/>
            </w:pPr>
            <w:r>
              <w:rPr>
                <w:rStyle w:val="28"/>
              </w:rPr>
              <w:t>сентябрь 2024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СМУ, ОО «БРСМ», ОРСС, профком</w:t>
            </w:r>
          </w:p>
        </w:tc>
      </w:tr>
      <w:tr w:rsidR="000E2AE7">
        <w:trPr>
          <w:trHeight w:hRule="exact" w:val="57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4. Республиканский фестиваль для студентов-первокурсников «</w:t>
            </w:r>
            <w:proofErr w:type="spellStart"/>
            <w:r>
              <w:rPr>
                <w:rStyle w:val="28"/>
              </w:rPr>
              <w:t>РЯОявление</w:t>
            </w:r>
            <w:proofErr w:type="spellEnd"/>
            <w:r>
              <w:rPr>
                <w:rStyle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220" w:firstLine="0"/>
            </w:pPr>
            <w:r>
              <w:rPr>
                <w:rStyle w:val="28"/>
              </w:rPr>
              <w:t>сентябрь-декабрь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СМУ, ОРСС, профком</w:t>
            </w:r>
          </w:p>
        </w:tc>
      </w:tr>
      <w:tr w:rsidR="000E2AE7">
        <w:trPr>
          <w:trHeight w:hRule="exact" w:val="57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5. Организация и проведение конкурса «Лучший молодой ученый года»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220" w:firstLine="0"/>
            </w:pPr>
            <w:r>
              <w:rPr>
                <w:rStyle w:val="28"/>
              </w:rPr>
              <w:t>сентябрь-январь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СМУ, ОО «БРСМ», профком, ОРСС</w:t>
            </w:r>
          </w:p>
        </w:tc>
      </w:tr>
      <w:tr w:rsidR="000E2AE7">
        <w:trPr>
          <w:trHeight w:hRule="exact" w:val="57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6. Республиканский конкурс «Студент года»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center"/>
            </w:pPr>
            <w:r>
              <w:rPr>
                <w:rStyle w:val="28"/>
              </w:rPr>
              <w:t>сентябрь-декабрь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профком, ОРСС, СМУ</w:t>
            </w:r>
          </w:p>
        </w:tc>
      </w:tr>
      <w:tr w:rsidR="000E2AE7">
        <w:trPr>
          <w:trHeight w:hRule="exact" w:val="566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7. Работа общественных организаций и формирований в рамках электоральной кампании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сентябрь-май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  <w:tr w:rsidR="000E2AE7">
        <w:trPr>
          <w:trHeight w:hRule="exact" w:val="142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tabs>
                <w:tab w:val="left" w:pos="3600"/>
                <w:tab w:val="left" w:pos="6888"/>
              </w:tabs>
              <w:ind w:firstLine="0"/>
              <w:jc w:val="both"/>
            </w:pPr>
            <w:r>
              <w:rPr>
                <w:rStyle w:val="28"/>
              </w:rPr>
              <w:t>8. Республиканский</w:t>
            </w:r>
            <w:r>
              <w:rPr>
                <w:rStyle w:val="28"/>
              </w:rPr>
              <w:tab/>
              <w:t>образовательный</w:t>
            </w:r>
            <w:r>
              <w:rPr>
                <w:rStyle w:val="28"/>
              </w:rPr>
              <w:tab/>
              <w:t>проект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«</w:t>
            </w:r>
            <w:proofErr w:type="spellStart"/>
            <w:r>
              <w:rPr>
                <w:rStyle w:val="28"/>
              </w:rPr>
              <w:t>СтудИнициатива</w:t>
            </w:r>
            <w:proofErr w:type="spellEnd"/>
            <w:r>
              <w:rPr>
                <w:rStyle w:val="28"/>
              </w:rPr>
              <w:t>»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14pt1"/>
              </w:rPr>
              <w:t>Проведение встреч регионального координатора ОРСС, секретаря ОО «БРСМ», представителя СМУ, председателя Профкома с активом УВО своей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center"/>
            </w:pPr>
            <w:r>
              <w:rPr>
                <w:rStyle w:val="28"/>
              </w:rPr>
              <w:t>октябрь 2024 г. март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</w:tbl>
    <w:p w:rsidR="000E2AE7" w:rsidRDefault="000E2AE7">
      <w:pPr>
        <w:framePr w:w="15038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  <w:sectPr w:rsidR="000E2AE7">
          <w:pgSz w:w="16840" w:h="11900" w:orient="landscape"/>
          <w:pgMar w:top="1649" w:right="673" w:bottom="987" w:left="1129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944"/>
        <w:gridCol w:w="2410"/>
        <w:gridCol w:w="4685"/>
      </w:tblGrid>
      <w:tr w:rsidR="000E2AE7">
        <w:trPr>
          <w:trHeight w:hRule="exact" w:val="576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74" w:lineRule="exact"/>
              <w:ind w:firstLine="0"/>
              <w:jc w:val="both"/>
            </w:pPr>
            <w:r>
              <w:rPr>
                <w:rStyle w:val="28"/>
              </w:rPr>
              <w:lastRenderedPageBreak/>
              <w:t>9. Республиканский лидер-форум «Молодежное лидерство современный взгляд»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320" w:firstLine="0"/>
            </w:pPr>
            <w:r>
              <w:rPr>
                <w:rStyle w:val="28"/>
              </w:rPr>
              <w:t>ноябрь 2024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СМУ, ОРСС, профком</w:t>
            </w:r>
          </w:p>
        </w:tc>
      </w:tr>
      <w:tr w:rsidR="000E2AE7">
        <w:trPr>
          <w:trHeight w:hRule="exact" w:val="141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tabs>
                <w:tab w:val="left" w:pos="1872"/>
                <w:tab w:val="left" w:pos="2746"/>
                <w:tab w:val="left" w:pos="5045"/>
                <w:tab w:val="left" w:pos="6739"/>
              </w:tabs>
              <w:ind w:firstLine="0"/>
              <w:jc w:val="both"/>
            </w:pPr>
            <w:r>
              <w:rPr>
                <w:rStyle w:val="28"/>
              </w:rPr>
              <w:t xml:space="preserve">10. Молодежный образовательный проект «Молодежная смена». </w:t>
            </w:r>
            <w:r>
              <w:rPr>
                <w:rStyle w:val="214pt1"/>
              </w:rPr>
              <w:t>Развитие</w:t>
            </w:r>
            <w:r>
              <w:rPr>
                <w:rStyle w:val="214pt1"/>
              </w:rPr>
              <w:tab/>
              <w:t>у</w:t>
            </w:r>
            <w:r>
              <w:rPr>
                <w:rStyle w:val="214pt1"/>
              </w:rPr>
              <w:tab/>
              <w:t>молодежных</w:t>
            </w:r>
            <w:r>
              <w:rPr>
                <w:rStyle w:val="214pt1"/>
              </w:rPr>
              <w:tab/>
              <w:t>лидеров</w:t>
            </w:r>
            <w:r>
              <w:rPr>
                <w:rStyle w:val="214pt1"/>
              </w:rPr>
              <w:tab/>
              <w:t>навыков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proofErr w:type="spellStart"/>
            <w:r>
              <w:rPr>
                <w:rStyle w:val="214pt1"/>
              </w:rPr>
              <w:t>группоориентированного</w:t>
            </w:r>
            <w:proofErr w:type="spellEnd"/>
            <w:r>
              <w:rPr>
                <w:rStyle w:val="214pt1"/>
              </w:rPr>
              <w:t xml:space="preserve"> поведения и межличностного общения, проектной деятельности, деловых и лидерских качеств. Конкурс на лучшую идею молодежного проекта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320" w:firstLine="0"/>
            </w:pPr>
            <w:r>
              <w:rPr>
                <w:rStyle w:val="28"/>
              </w:rPr>
              <w:t>ноябрь 2024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профком, СМУ</w:t>
            </w:r>
          </w:p>
        </w:tc>
      </w:tr>
      <w:tr w:rsidR="000E2AE7">
        <w:trPr>
          <w:trHeight w:hRule="exact" w:val="28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310" w:lineRule="exact"/>
              <w:ind w:firstLine="0"/>
              <w:jc w:val="both"/>
            </w:pPr>
            <w:r>
              <w:rPr>
                <w:rStyle w:val="214pt2"/>
              </w:rPr>
              <w:t>11.</w:t>
            </w:r>
            <w:r>
              <w:rPr>
                <w:rStyle w:val="28"/>
              </w:rPr>
              <w:t xml:space="preserve"> Республиканский конкурс «Волонтер года»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320" w:firstLine="0"/>
            </w:pPr>
            <w:r>
              <w:rPr>
                <w:rStyle w:val="28"/>
              </w:rPr>
              <w:t>декабрь 2024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  <w:tr w:rsidR="000E2AE7">
        <w:trPr>
          <w:trHeight w:hRule="exact" w:val="57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12. Республиканская акция «Наши дети»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center"/>
            </w:pPr>
            <w:r>
              <w:rPr>
                <w:rStyle w:val="28"/>
              </w:rPr>
              <w:t>декабрь-январь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профком, СМУ</w:t>
            </w:r>
          </w:p>
        </w:tc>
      </w:tr>
      <w:tr w:rsidR="000E2AE7">
        <w:trPr>
          <w:trHeight w:hRule="exact" w:val="850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3" w:lineRule="exact"/>
              <w:ind w:firstLine="0"/>
              <w:jc w:val="both"/>
            </w:pPr>
            <w:r>
              <w:rPr>
                <w:rStyle w:val="28"/>
              </w:rPr>
              <w:t>13. Республиканские акции «Зимний патруль», «Летний патруль»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center"/>
            </w:pPr>
            <w:r>
              <w:rPr>
                <w:rStyle w:val="28"/>
              </w:rPr>
              <w:t>декабрь-февраль 2025 г. июнь-август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ОРСС, профком, СМУ</w:t>
            </w:r>
          </w:p>
        </w:tc>
      </w:tr>
      <w:tr w:rsidR="000E2AE7">
        <w:trPr>
          <w:trHeight w:hRule="exact" w:val="1690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tabs>
                <w:tab w:val="left" w:pos="3672"/>
                <w:tab w:val="left" w:pos="6912"/>
              </w:tabs>
              <w:ind w:firstLine="0"/>
              <w:jc w:val="both"/>
            </w:pPr>
            <w:r>
              <w:rPr>
                <w:rStyle w:val="28"/>
              </w:rPr>
              <w:t>14. Республиканский</w:t>
            </w:r>
            <w:r>
              <w:rPr>
                <w:rStyle w:val="28"/>
              </w:rPr>
              <w:tab/>
              <w:t>образовательный</w:t>
            </w:r>
            <w:r>
              <w:rPr>
                <w:rStyle w:val="28"/>
              </w:rPr>
              <w:tab/>
              <w:t>форум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«</w:t>
            </w:r>
            <w:proofErr w:type="spellStart"/>
            <w:r>
              <w:rPr>
                <w:rStyle w:val="28"/>
              </w:rPr>
              <w:t>СтудПРОдвижение</w:t>
            </w:r>
            <w:proofErr w:type="spellEnd"/>
            <w:r>
              <w:rPr>
                <w:rStyle w:val="28"/>
              </w:rPr>
              <w:t>»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14pt1"/>
              </w:rPr>
              <w:t>Проводится на базе УВО региональных координаторов с целью улучшения компетенций, умений, навыков и способностей членов ОРСС через включение в образовательные сессии в рамках форума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март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СМУ, ОО «БРСМ», профком</w:t>
            </w:r>
          </w:p>
        </w:tc>
      </w:tr>
      <w:tr w:rsidR="000E2AE7">
        <w:trPr>
          <w:trHeight w:hRule="exact" w:val="293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 xml:space="preserve">15. </w:t>
            </w:r>
            <w:proofErr w:type="spellStart"/>
            <w:r>
              <w:rPr>
                <w:rStyle w:val="28"/>
              </w:rPr>
              <w:t>Промопроект</w:t>
            </w:r>
            <w:proofErr w:type="spellEnd"/>
            <w:r>
              <w:rPr>
                <w:rStyle w:val="28"/>
              </w:rPr>
              <w:t xml:space="preserve"> «Выбираем </w:t>
            </w:r>
            <w:proofErr w:type="spellStart"/>
            <w:r>
              <w:rPr>
                <w:rStyle w:val="28"/>
              </w:rPr>
              <w:t>студотряд</w:t>
            </w:r>
            <w:proofErr w:type="spellEnd"/>
            <w:r>
              <w:rPr>
                <w:rStyle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март-июль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ОРСС, профком, СМУ</w:t>
            </w:r>
          </w:p>
        </w:tc>
      </w:tr>
      <w:tr w:rsidR="000E2AE7">
        <w:trPr>
          <w:trHeight w:hRule="exact" w:val="280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16. Республиканский молодежный проект «Время твоих возможностей 4.0»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proofErr w:type="gramStart"/>
            <w:r>
              <w:rPr>
                <w:rStyle w:val="214pt1"/>
              </w:rPr>
              <w:t xml:space="preserve">Первый этап - проведение двухдневного проекта (1-й день - </w:t>
            </w:r>
            <w:proofErr w:type="spellStart"/>
            <w:r>
              <w:rPr>
                <w:rStyle w:val="214pt1"/>
              </w:rPr>
              <w:t>тренинговые</w:t>
            </w:r>
            <w:proofErr w:type="spellEnd"/>
            <w:r>
              <w:rPr>
                <w:rStyle w:val="214pt1"/>
              </w:rPr>
              <w:t xml:space="preserve"> образовательные площадки, 2-й день - спортивные соревнования.</w:t>
            </w:r>
            <w:proofErr w:type="gramEnd"/>
            <w:r>
              <w:rPr>
                <w:rStyle w:val="214pt1"/>
              </w:rPr>
              <w:t xml:space="preserve"> </w:t>
            </w:r>
            <w:proofErr w:type="gramStart"/>
            <w:r>
              <w:rPr>
                <w:rStyle w:val="214pt1"/>
              </w:rPr>
              <w:t>Участники - активы студенческих советов регионов).</w:t>
            </w:r>
            <w:proofErr w:type="gramEnd"/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14pt1"/>
              </w:rPr>
              <w:t xml:space="preserve">Второй этап - проведение </w:t>
            </w:r>
            <w:proofErr w:type="spellStart"/>
            <w:r>
              <w:rPr>
                <w:rStyle w:val="214pt1"/>
              </w:rPr>
              <w:t>тренинговых</w:t>
            </w:r>
            <w:proofErr w:type="spellEnd"/>
            <w:r>
              <w:rPr>
                <w:rStyle w:val="214pt1"/>
              </w:rPr>
              <w:t xml:space="preserve"> образовательных площадок, экскурсий, встреч, спортивных соревнований на базе НДЦ «Зубренок» с целью налаживания партнерских связей между ключевыми общественными формированиями УВО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апрель-май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  <w:tr w:rsidR="000E2AE7">
        <w:trPr>
          <w:trHeight w:hRule="exact" w:val="112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tabs>
                <w:tab w:val="left" w:pos="2803"/>
                <w:tab w:val="left" w:pos="4147"/>
                <w:tab w:val="left" w:pos="6955"/>
              </w:tabs>
              <w:ind w:firstLine="0"/>
              <w:jc w:val="both"/>
            </w:pPr>
            <w:r>
              <w:rPr>
                <w:rStyle w:val="28"/>
              </w:rPr>
              <w:t>17. Цикл мероприятий, приуроченных к празднованию дня Государственного</w:t>
            </w:r>
            <w:r>
              <w:rPr>
                <w:rStyle w:val="28"/>
              </w:rPr>
              <w:tab/>
              <w:t>герба,</w:t>
            </w:r>
            <w:r>
              <w:rPr>
                <w:rStyle w:val="28"/>
              </w:rPr>
              <w:tab/>
              <w:t>Государственного</w:t>
            </w:r>
            <w:r>
              <w:rPr>
                <w:rStyle w:val="28"/>
              </w:rPr>
              <w:tab/>
              <w:t>флага,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proofErr w:type="gramStart"/>
            <w:r>
              <w:rPr>
                <w:rStyle w:val="28"/>
              </w:rPr>
              <w:t xml:space="preserve">Г </w:t>
            </w:r>
            <w:proofErr w:type="spellStart"/>
            <w:r>
              <w:rPr>
                <w:rStyle w:val="28"/>
              </w:rPr>
              <w:t>осударственного</w:t>
            </w:r>
            <w:proofErr w:type="spellEnd"/>
            <w:proofErr w:type="gramEnd"/>
            <w:r>
              <w:rPr>
                <w:rStyle w:val="28"/>
              </w:rPr>
              <w:t xml:space="preserve"> гимна Республики Беларусь «</w:t>
            </w:r>
            <w:proofErr w:type="spellStart"/>
            <w:r>
              <w:rPr>
                <w:rStyle w:val="28"/>
              </w:rPr>
              <w:t>Сэрцам</w:t>
            </w:r>
            <w:proofErr w:type="spellEnd"/>
            <w:r>
              <w:rPr>
                <w:rStyle w:val="28"/>
              </w:rPr>
              <w:t xml:space="preserve"> </w:t>
            </w:r>
            <w:proofErr w:type="spellStart"/>
            <w:r>
              <w:rPr>
                <w:rStyle w:val="28"/>
              </w:rPr>
              <w:t>адданыя</w:t>
            </w:r>
            <w:proofErr w:type="spellEnd"/>
            <w:r>
              <w:rPr>
                <w:rStyle w:val="28"/>
              </w:rPr>
              <w:t xml:space="preserve"> </w:t>
            </w:r>
            <w:proofErr w:type="spellStart"/>
            <w:r>
              <w:rPr>
                <w:rStyle w:val="28"/>
              </w:rPr>
              <w:t>роднай</w:t>
            </w:r>
            <w:proofErr w:type="spellEnd"/>
            <w:r>
              <w:rPr>
                <w:rStyle w:val="28"/>
              </w:rPr>
              <w:t xml:space="preserve"> </w:t>
            </w:r>
            <w:proofErr w:type="spellStart"/>
            <w:r>
              <w:rPr>
                <w:rStyle w:val="28"/>
              </w:rPr>
              <w:t>зямлЬ</w:t>
            </w:r>
            <w:proofErr w:type="spellEnd"/>
            <w:r>
              <w:rPr>
                <w:rStyle w:val="28"/>
              </w:rPr>
              <w:t>&gt;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май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ОРСС, СМУ, профком</w:t>
            </w:r>
          </w:p>
        </w:tc>
      </w:tr>
      <w:tr w:rsidR="000E2AE7">
        <w:trPr>
          <w:trHeight w:hRule="exact" w:val="302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18. Серия акций «Победный май»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май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ОРСС, СМУ, профком</w:t>
            </w:r>
          </w:p>
        </w:tc>
      </w:tr>
    </w:tbl>
    <w:p w:rsidR="000E2AE7" w:rsidRDefault="000E2AE7">
      <w:pPr>
        <w:framePr w:w="15038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944"/>
        <w:gridCol w:w="2410"/>
        <w:gridCol w:w="4685"/>
      </w:tblGrid>
      <w:tr w:rsidR="000E2AE7">
        <w:trPr>
          <w:trHeight w:hRule="exact" w:val="576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3" w:lineRule="exact"/>
              <w:ind w:firstLine="0"/>
              <w:jc w:val="both"/>
            </w:pPr>
            <w:r>
              <w:rPr>
                <w:rStyle w:val="28"/>
              </w:rPr>
              <w:lastRenderedPageBreak/>
              <w:t>19. Республиканский конкурс красоты и таланта «Королева студенчества»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май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ОРСС, профком, СМУ</w:t>
            </w:r>
          </w:p>
        </w:tc>
      </w:tr>
      <w:tr w:rsidR="000E2AE7">
        <w:trPr>
          <w:trHeight w:hRule="exact" w:val="57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3" w:lineRule="exact"/>
              <w:ind w:firstLine="0"/>
              <w:jc w:val="both"/>
            </w:pPr>
            <w:r>
              <w:rPr>
                <w:rStyle w:val="28"/>
              </w:rPr>
              <w:t>20. Организация и проведение III Форума молодых ученых учреждений высшего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май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СМУ, ОО «БРСМ», ОРСС, профком</w:t>
            </w:r>
          </w:p>
        </w:tc>
      </w:tr>
      <w:tr w:rsidR="000E2AE7">
        <w:trPr>
          <w:trHeight w:hRule="exact" w:val="57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21. Республиканский конкурс студенческих семей «</w:t>
            </w:r>
            <w:proofErr w:type="gramStart"/>
            <w:r>
              <w:rPr>
                <w:rStyle w:val="28"/>
              </w:rPr>
              <w:t>Счастливы</w:t>
            </w:r>
            <w:proofErr w:type="gramEnd"/>
            <w:r>
              <w:rPr>
                <w:rStyle w:val="28"/>
              </w:rPr>
              <w:t xml:space="preserve"> вместе»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май 2025 г.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профком, ОО «БРСМ», СМУ</w:t>
            </w:r>
          </w:p>
        </w:tc>
      </w:tr>
      <w:tr w:rsidR="000E2AE7">
        <w:trPr>
          <w:trHeight w:hRule="exact" w:val="28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22. Республиканский туристический слет студентов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left="260" w:firstLine="0"/>
            </w:pPr>
            <w:r>
              <w:rPr>
                <w:rStyle w:val="28"/>
              </w:rPr>
              <w:t>август-сентябрь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профком, ОО «БРСМ», СМУ</w:t>
            </w:r>
          </w:p>
        </w:tc>
      </w:tr>
      <w:tr w:rsidR="000E2AE7">
        <w:trPr>
          <w:trHeight w:hRule="exact" w:val="850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23. Декада общественно значимых дел ко Дню Независимости Республики Беларусь «Храним прошлое, ценим настоящее. Строим будущее!», «Будущее за молодыми»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июнь-июль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  <w:tr w:rsidR="000E2AE7">
        <w:trPr>
          <w:trHeight w:hRule="exact" w:val="28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24. Всебелорусская лига дебатов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СМУ, ОРСС, профком</w:t>
            </w:r>
          </w:p>
        </w:tc>
      </w:tr>
      <w:tr w:rsidR="000E2AE7">
        <w:trPr>
          <w:trHeight w:hRule="exact" w:val="293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25. Ведение рубрики в социальных сетях «#</w:t>
            </w:r>
            <w:proofErr w:type="spellStart"/>
            <w:r>
              <w:rPr>
                <w:rStyle w:val="28"/>
              </w:rPr>
              <w:t>БудьВКурсе</w:t>
            </w:r>
            <w:proofErr w:type="spellEnd"/>
            <w:r>
              <w:rPr>
                <w:rStyle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  <w:tr w:rsidR="000E2AE7">
        <w:trPr>
          <w:trHeight w:hRule="exact" w:val="28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26. Организация работы клуба аналитиков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СМУ, ОРСС, ОО «БРСМ», профком</w:t>
            </w:r>
          </w:p>
        </w:tc>
      </w:tr>
      <w:tr w:rsidR="000E2AE7">
        <w:trPr>
          <w:trHeight w:hRule="exact" w:val="293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27. Республиканский проект «Медиа-</w:t>
            </w:r>
            <w:proofErr w:type="spellStart"/>
            <w:r>
              <w:rPr>
                <w:rStyle w:val="28"/>
              </w:rPr>
              <w:t>волонтерство</w:t>
            </w:r>
            <w:proofErr w:type="spellEnd"/>
            <w:r>
              <w:rPr>
                <w:rStyle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  <w:tr w:rsidR="000E2AE7">
        <w:trPr>
          <w:trHeight w:hRule="exact" w:val="28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 xml:space="preserve">28. Координация </w:t>
            </w:r>
            <w:proofErr w:type="spellStart"/>
            <w:r>
              <w:rPr>
                <w:rStyle w:val="28"/>
              </w:rPr>
              <w:t>студотрядовского</w:t>
            </w:r>
            <w:proofErr w:type="spellEnd"/>
            <w:r>
              <w:rPr>
                <w:rStyle w:val="28"/>
              </w:rPr>
              <w:t xml:space="preserve"> движения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ОО «БРСМ», ОРСС, профком, СМУ</w:t>
            </w:r>
          </w:p>
        </w:tc>
      </w:tr>
      <w:tr w:rsidR="000E2AE7">
        <w:trPr>
          <w:trHeight w:hRule="exact" w:val="293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29. Организация работы МООП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БРСМ, ОРСС, профком, СМУ</w:t>
            </w:r>
          </w:p>
        </w:tc>
      </w:tr>
      <w:tr w:rsidR="000E2AE7">
        <w:trPr>
          <w:trHeight w:hRule="exact" w:val="28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30. Организация работы волонтеров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профком, СМУ</w:t>
            </w:r>
          </w:p>
        </w:tc>
      </w:tr>
      <w:tr w:rsidR="000E2AE7">
        <w:trPr>
          <w:trHeight w:hRule="exact" w:val="288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both"/>
            </w:pPr>
            <w:r>
              <w:rPr>
                <w:rStyle w:val="28"/>
              </w:rPr>
              <w:t>31. Организация деятельности клуба «Что? Где? Когда?»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профком, СМУ</w:t>
            </w:r>
          </w:p>
        </w:tc>
      </w:tr>
      <w:tr w:rsidR="000E2AE7">
        <w:trPr>
          <w:trHeight w:hRule="exact" w:val="571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tabs>
                <w:tab w:val="left" w:pos="2683"/>
                <w:tab w:val="left" w:pos="3562"/>
                <w:tab w:val="left" w:pos="5587"/>
              </w:tabs>
              <w:ind w:firstLine="0"/>
              <w:jc w:val="both"/>
            </w:pPr>
            <w:r>
              <w:rPr>
                <w:rStyle w:val="28"/>
              </w:rPr>
              <w:t>32. Организация</w:t>
            </w:r>
            <w:r>
              <w:rPr>
                <w:rStyle w:val="28"/>
              </w:rPr>
              <w:tab/>
              <w:t>и</w:t>
            </w:r>
            <w:r>
              <w:rPr>
                <w:rStyle w:val="28"/>
              </w:rPr>
              <w:tab/>
              <w:t>проведение</w:t>
            </w:r>
            <w:r>
              <w:rPr>
                <w:rStyle w:val="28"/>
              </w:rPr>
              <w:tab/>
              <w:t>информационно -</w:t>
            </w:r>
          </w:p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просветительских встреч «Достоверно о главном»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  <w:tr w:rsidR="000E2AE7">
        <w:trPr>
          <w:trHeight w:hRule="exact" w:val="859"/>
          <w:jc w:val="center"/>
        </w:trPr>
        <w:tc>
          <w:tcPr>
            <w:tcW w:w="7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ind w:firstLine="0"/>
              <w:jc w:val="both"/>
            </w:pPr>
            <w:r>
              <w:rPr>
                <w:rStyle w:val="28"/>
              </w:rPr>
              <w:t>33. Освещение деятельности молодежных организаций и формирований учреждений высшего образования в популярных в молодежной среде социальных сетях и мессенджерах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  <w:jc w:val="center"/>
            </w:pPr>
            <w:r>
              <w:rPr>
                <w:rStyle w:val="28"/>
              </w:rPr>
              <w:t>в течение года</w:t>
            </w:r>
          </w:p>
        </w:tc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2AE7" w:rsidRDefault="00BE1767">
            <w:pPr>
              <w:pStyle w:val="20"/>
              <w:framePr w:w="15038" w:wrap="notBeside" w:vAnchor="text" w:hAnchor="text" w:xAlign="center" w:y="1"/>
              <w:shd w:val="clear" w:color="auto" w:fill="auto"/>
              <w:spacing w:line="288" w:lineRule="exact"/>
              <w:ind w:firstLine="0"/>
            </w:pPr>
            <w:r>
              <w:rPr>
                <w:rStyle w:val="28"/>
              </w:rPr>
              <w:t>ОРСС, ОО «БРСМ», СМУ, профком</w:t>
            </w:r>
          </w:p>
        </w:tc>
      </w:tr>
    </w:tbl>
    <w:p w:rsidR="000E2AE7" w:rsidRDefault="000E2AE7">
      <w:pPr>
        <w:framePr w:w="15038" w:wrap="notBeside" w:vAnchor="text" w:hAnchor="text" w:xAlign="center" w:y="1"/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p w:rsidR="000E2AE7" w:rsidRDefault="000E2AE7">
      <w:pPr>
        <w:rPr>
          <w:sz w:val="2"/>
          <w:szCs w:val="2"/>
        </w:rPr>
      </w:pPr>
    </w:p>
    <w:sectPr w:rsidR="000E2AE7">
      <w:headerReference w:type="even" r:id="rId61"/>
      <w:headerReference w:type="default" r:id="rId62"/>
      <w:pgSz w:w="16840" w:h="11900" w:orient="landscape"/>
      <w:pgMar w:top="953" w:right="673" w:bottom="891" w:left="112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7FB" w:rsidRDefault="00E807FB">
      <w:r>
        <w:separator/>
      </w:r>
    </w:p>
  </w:endnote>
  <w:endnote w:type="continuationSeparator" w:id="0">
    <w:p w:rsidR="00E807FB" w:rsidRDefault="00E80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7FB" w:rsidRDefault="00E807FB">
      <w:r>
        <w:separator/>
      </w:r>
    </w:p>
  </w:footnote>
  <w:footnote w:type="continuationSeparator" w:id="0">
    <w:p w:rsidR="00E807FB" w:rsidRDefault="00E807FB">
      <w:r>
        <w:continuationSeparator/>
      </w:r>
    </w:p>
  </w:footnote>
  <w:footnote w:id="1">
    <w:p w:rsidR="00972D32" w:rsidRDefault="00972D32">
      <w:pPr>
        <w:pStyle w:val="a4"/>
        <w:shd w:val="clear" w:color="auto" w:fill="auto"/>
        <w:ind w:left="220"/>
      </w:pPr>
      <w:r>
        <w:footnoteRef/>
      </w:r>
      <w:r>
        <w:t xml:space="preserve"> </w:t>
      </w:r>
      <w:r>
        <w:rPr>
          <w:rStyle w:val="a5"/>
        </w:rPr>
        <w:t>Циклограмма является примерной.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6" behindDoc="1" locked="0" layoutInCell="1" allowOverlap="1">
              <wp:simplePos x="0" y="0"/>
              <wp:positionH relativeFrom="page">
                <wp:posOffset>4064000</wp:posOffset>
              </wp:positionH>
              <wp:positionV relativeFrom="page">
                <wp:posOffset>494030</wp:posOffset>
              </wp:positionV>
              <wp:extent cx="165735" cy="189865"/>
              <wp:effectExtent l="0" t="0" r="3175" b="3175"/>
              <wp:wrapNone/>
              <wp:docPr id="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73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74BFD" w:rsidRPr="00C74BFD">
                            <w:rPr>
                              <w:rStyle w:val="a8"/>
                              <w:noProof/>
                            </w:rPr>
                            <w:t>14</w:t>
                          </w:r>
                          <w:r>
                            <w:rPr>
                              <w:rStyle w:val="a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20pt;margin-top:38.9pt;width:13.05pt;height:14.95pt;z-index:-18874406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74BFD" w:rsidRPr="00C74BFD">
                      <w:rPr>
                        <w:rStyle w:val="a8"/>
                        <w:noProof/>
                      </w:rPr>
                      <w:t>14</w:t>
                    </w:r>
                    <w:r>
                      <w:rPr>
                        <w:rStyle w:val="a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7" behindDoc="1" locked="0" layoutInCell="1" allowOverlap="1">
              <wp:simplePos x="0" y="0"/>
              <wp:positionH relativeFrom="page">
                <wp:posOffset>4064000</wp:posOffset>
              </wp:positionH>
              <wp:positionV relativeFrom="page">
                <wp:posOffset>494030</wp:posOffset>
              </wp:positionV>
              <wp:extent cx="165735" cy="189865"/>
              <wp:effectExtent l="0" t="0" r="3175" b="3175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73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74BFD" w:rsidRPr="00C74BFD">
                            <w:rPr>
                              <w:rStyle w:val="a8"/>
                              <w:noProof/>
                            </w:rPr>
                            <w:t>15</w:t>
                          </w:r>
                          <w:r>
                            <w:rPr>
                              <w:rStyle w:val="a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320pt;margin-top:38.9pt;width:13.05pt;height:14.95pt;z-index:-188744063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74BFD" w:rsidRPr="00C74BFD">
                      <w:rPr>
                        <w:rStyle w:val="a8"/>
                        <w:noProof/>
                      </w:rPr>
                      <w:t>15</w:t>
                    </w:r>
                    <w:r>
                      <w:rPr>
                        <w:rStyle w:val="a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8" behindDoc="1" locked="0" layoutInCell="1" allowOverlap="1">
              <wp:simplePos x="0" y="0"/>
              <wp:positionH relativeFrom="page">
                <wp:posOffset>8897620</wp:posOffset>
              </wp:positionH>
              <wp:positionV relativeFrom="page">
                <wp:posOffset>898525</wp:posOffset>
              </wp:positionV>
              <wp:extent cx="1073150" cy="158750"/>
              <wp:effectExtent l="1270" t="3175" r="1905" b="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3150" cy="158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9"/>
                            </w:rPr>
                            <w:t xml:space="preserve">Приложение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a9"/>
                            </w:rPr>
                            <w:t>#</w:t>
                          </w:r>
                          <w:r>
                            <w:rPr>
                              <w:rStyle w:val="a9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margin-left:700.6pt;margin-top:70.75pt;width:84.5pt;height:12.5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9"/>
                      </w:rPr>
                      <w:t xml:space="preserve">Приложение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Style w:val="a9"/>
                      </w:rPr>
                      <w:t>#</w:t>
                    </w:r>
                    <w:r>
                      <w:rPr>
                        <w:rStyle w:val="a9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9" behindDoc="1" locked="0" layoutInCell="1" allowOverlap="1">
              <wp:simplePos x="0" y="0"/>
              <wp:positionH relativeFrom="page">
                <wp:posOffset>8897620</wp:posOffset>
              </wp:positionH>
              <wp:positionV relativeFrom="page">
                <wp:posOffset>898525</wp:posOffset>
              </wp:positionV>
              <wp:extent cx="1016635" cy="189865"/>
              <wp:effectExtent l="1270" t="3175" r="1905" b="0"/>
              <wp:wrapNone/>
              <wp:docPr id="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663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9"/>
                            </w:rPr>
                            <w:t xml:space="preserve">Приложение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74BFD" w:rsidRPr="00C74BFD">
                            <w:rPr>
                              <w:rStyle w:val="a9"/>
                              <w:noProof/>
                            </w:rPr>
                            <w:t>1</w:t>
                          </w:r>
                          <w:r>
                            <w:rPr>
                              <w:rStyle w:val="a9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9" type="#_x0000_t202" style="position:absolute;margin-left:700.6pt;margin-top:70.75pt;width:80.05pt;height:14.95pt;z-index:-188744061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9"/>
                      </w:rPr>
                      <w:t xml:space="preserve">Приложение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74BFD" w:rsidRPr="00C74BFD">
                      <w:rPr>
                        <w:rStyle w:val="a9"/>
                        <w:noProof/>
                      </w:rPr>
                      <w:t>1</w:t>
                    </w:r>
                    <w:r>
                      <w:rPr>
                        <w:rStyle w:val="a9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0" behindDoc="1" locked="0" layoutInCell="1" allowOverlap="1" wp14:anchorId="181E1603" wp14:editId="553F3F8A">
              <wp:simplePos x="0" y="0"/>
              <wp:positionH relativeFrom="page">
                <wp:posOffset>8790940</wp:posOffset>
              </wp:positionH>
              <wp:positionV relativeFrom="page">
                <wp:posOffset>575945</wp:posOffset>
              </wp:positionV>
              <wp:extent cx="1016635" cy="189865"/>
              <wp:effectExtent l="0" t="4445" r="4445" b="0"/>
              <wp:wrapNone/>
              <wp:docPr id="5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663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9"/>
                            </w:rPr>
                            <w:t xml:space="preserve">Приложение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74BFD" w:rsidRPr="00C74BFD">
                            <w:rPr>
                              <w:rStyle w:val="a9"/>
                              <w:noProof/>
                            </w:rPr>
                            <w:t>2</w:t>
                          </w:r>
                          <w:r>
                            <w:rPr>
                              <w:rStyle w:val="a9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0" type="#_x0000_t202" style="position:absolute;margin-left:692.2pt;margin-top:45.35pt;width:80.05pt;height:14.95pt;z-index:-18874406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9"/>
                      </w:rPr>
                      <w:t xml:space="preserve">Приложение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74BFD" w:rsidRPr="00C74BFD">
                      <w:rPr>
                        <w:rStyle w:val="a9"/>
                        <w:noProof/>
                      </w:rPr>
                      <w:t>2</w:t>
                    </w:r>
                    <w:r>
                      <w:rPr>
                        <w:rStyle w:val="a9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1" behindDoc="1" locked="0" layoutInCell="1" allowOverlap="1" wp14:anchorId="767571CA" wp14:editId="129B385D">
              <wp:simplePos x="0" y="0"/>
              <wp:positionH relativeFrom="page">
                <wp:posOffset>8790940</wp:posOffset>
              </wp:positionH>
              <wp:positionV relativeFrom="page">
                <wp:posOffset>575945</wp:posOffset>
              </wp:positionV>
              <wp:extent cx="1016635" cy="189865"/>
              <wp:effectExtent l="0" t="4445" r="4445" b="0"/>
              <wp:wrapNone/>
              <wp:docPr id="4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663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9"/>
                            </w:rPr>
                            <w:t xml:space="preserve">Приложение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74BFD" w:rsidRPr="00C74BFD">
                            <w:rPr>
                              <w:rStyle w:val="a9"/>
                              <w:noProof/>
                            </w:rPr>
                            <w:t>3</w:t>
                          </w:r>
                          <w:r>
                            <w:rPr>
                              <w:rStyle w:val="a9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1" type="#_x0000_t202" style="position:absolute;margin-left:692.2pt;margin-top:45.35pt;width:80.05pt;height:14.95pt;z-index:-18874405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9"/>
                      </w:rPr>
                      <w:t xml:space="preserve">Приложение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C74BFD" w:rsidRPr="00C74BFD">
                      <w:rPr>
                        <w:rStyle w:val="a9"/>
                        <w:noProof/>
                      </w:rPr>
                      <w:t>3</w:t>
                    </w:r>
                    <w:r>
                      <w:rPr>
                        <w:rStyle w:val="a9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/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2" behindDoc="1" locked="0" layoutInCell="1" allowOverlap="1">
              <wp:simplePos x="0" y="0"/>
              <wp:positionH relativeFrom="page">
                <wp:posOffset>6106160</wp:posOffset>
              </wp:positionH>
              <wp:positionV relativeFrom="page">
                <wp:posOffset>587375</wp:posOffset>
              </wp:positionV>
              <wp:extent cx="1016635" cy="189865"/>
              <wp:effectExtent l="635" t="0" r="0" b="0"/>
              <wp:wrapNone/>
              <wp:docPr id="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663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9"/>
                            </w:rPr>
                            <w:t>Приложение 3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2" type="#_x0000_t202" style="position:absolute;margin-left:480.8pt;margin-top:46.25pt;width:80.05pt;height:14.95pt;z-index:-18874405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9"/>
                      </w:rPr>
                      <w:t>Приложение 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3" behindDoc="1" locked="0" layoutInCell="1" allowOverlap="1">
              <wp:simplePos x="0" y="0"/>
              <wp:positionH relativeFrom="page">
                <wp:posOffset>8879205</wp:posOffset>
              </wp:positionH>
              <wp:positionV relativeFrom="page">
                <wp:posOffset>695325</wp:posOffset>
              </wp:positionV>
              <wp:extent cx="1082040" cy="158750"/>
              <wp:effectExtent l="1905" t="0" r="1905" b="3175"/>
              <wp:wrapNone/>
              <wp:docPr id="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82040" cy="158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9"/>
                            </w:rPr>
                            <w:t>Приложение 4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3" type="#_x0000_t202" style="position:absolute;margin-left:699.15pt;margin-top:54.75pt;width:85.2pt;height:12.5pt;z-index:-188744057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9"/>
                      </w:rPr>
                      <w:t>Приложение 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4" behindDoc="1" locked="0" layoutInCell="1" allowOverlap="1">
              <wp:simplePos x="0" y="0"/>
              <wp:positionH relativeFrom="page">
                <wp:posOffset>8879205</wp:posOffset>
              </wp:positionH>
              <wp:positionV relativeFrom="page">
                <wp:posOffset>695325</wp:posOffset>
              </wp:positionV>
              <wp:extent cx="1016635" cy="189865"/>
              <wp:effectExtent l="1905" t="0" r="1905" b="3175"/>
              <wp:wrapNone/>
              <wp:docPr id="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663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2D32" w:rsidRDefault="00972D32">
                          <w:pPr>
                            <w:pStyle w:val="a7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9"/>
                            </w:rPr>
                            <w:t>Приложение 4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34" type="#_x0000_t202" style="position:absolute;margin-left:699.15pt;margin-top:54.75pt;width:80.05pt;height:14.95pt;z-index:-18874405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" filled="f" stroked="f">
              <v:textbox style="mso-fit-shape-to-text:t" inset="0,0,0,0">
                <w:txbxContent>
                  <w:p w:rsidR="00972D32" w:rsidRDefault="00972D32">
                    <w:pPr>
                      <w:pStyle w:val="a7"/>
                      <w:shd w:val="clear" w:color="auto" w:fill="auto"/>
                      <w:spacing w:line="240" w:lineRule="auto"/>
                    </w:pPr>
                    <w:r>
                      <w:rPr>
                        <w:rStyle w:val="a9"/>
                      </w:rPr>
                      <w:t>Приложение 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/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D32" w:rsidRDefault="00972D3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318E8"/>
    <w:multiLevelType w:val="multilevel"/>
    <w:tmpl w:val="7ED673F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FD035C6"/>
    <w:multiLevelType w:val="multilevel"/>
    <w:tmpl w:val="5E80E81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7E722F2"/>
    <w:multiLevelType w:val="multilevel"/>
    <w:tmpl w:val="CC8EF44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numFmt w:val="chicago"/>
    <w:numRestart w:val="eachPage"/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E7"/>
    <w:rsid w:val="000E2AE7"/>
    <w:rsid w:val="000F078C"/>
    <w:rsid w:val="0015162E"/>
    <w:rsid w:val="001D24E1"/>
    <w:rsid w:val="003018BF"/>
    <w:rsid w:val="00323A0D"/>
    <w:rsid w:val="003803AC"/>
    <w:rsid w:val="005A2252"/>
    <w:rsid w:val="005C0CED"/>
    <w:rsid w:val="006862B4"/>
    <w:rsid w:val="006E2337"/>
    <w:rsid w:val="006E6957"/>
    <w:rsid w:val="00763DE8"/>
    <w:rsid w:val="00855B37"/>
    <w:rsid w:val="00890A02"/>
    <w:rsid w:val="008D0637"/>
    <w:rsid w:val="00906AAF"/>
    <w:rsid w:val="00972D32"/>
    <w:rsid w:val="009C74DB"/>
    <w:rsid w:val="009F16A1"/>
    <w:rsid w:val="00A81516"/>
    <w:rsid w:val="00AB284D"/>
    <w:rsid w:val="00AD2E8C"/>
    <w:rsid w:val="00AF4DAC"/>
    <w:rsid w:val="00B47FAA"/>
    <w:rsid w:val="00B52309"/>
    <w:rsid w:val="00BD3CD0"/>
    <w:rsid w:val="00BE1767"/>
    <w:rsid w:val="00C74BFD"/>
    <w:rsid w:val="00D11418"/>
    <w:rsid w:val="00D32F50"/>
    <w:rsid w:val="00D55EE9"/>
    <w:rsid w:val="00D57999"/>
    <w:rsid w:val="00DB1746"/>
    <w:rsid w:val="00E807FB"/>
    <w:rsid w:val="00E973EA"/>
    <w:rsid w:val="00F028F0"/>
    <w:rsid w:val="00F44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Сноска"/>
    <w:basedOn w:val="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8">
    <w:name w:val="Колонтитул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2Candara">
    <w:name w:val="Основной текст (2) + Candara"/>
    <w:basedOn w:val="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2Georgia16pt">
    <w:name w:val="Основной текст (2) + Georgia;16 pt;Полужирный"/>
    <w:basedOn w:val="2"/>
    <w:rPr>
      <w:rFonts w:ascii="Georgia" w:eastAsia="Georgia" w:hAnsi="Georgia" w:cs="Georgia"/>
      <w:b/>
      <w:bCs/>
      <w:i w:val="0"/>
      <w:iCs w:val="0"/>
      <w:smallCaps w:val="0"/>
      <w:strike w:val="0"/>
      <w:color w:val="0000FF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24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313pt">
    <w:name w:val="Основной текст (3) + 13 pt;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4pt">
    <w:name w:val="Основной текст (2) + 14 pt;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13pt0">
    <w:name w:val="Основной текст (3) + 13 pt;Полужирный;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51">
    <w:name w:val="Основной текст (5)"/>
    <w:basedOn w:val="5"/>
    <w:rPr>
      <w:rFonts w:ascii="Times New Roman" w:eastAsia="Times New Roman" w:hAnsi="Times New Roman" w:cs="Times New Roman"/>
      <w:b/>
      <w:bCs/>
      <w:i/>
      <w:iCs/>
      <w:smallCaps w:val="0"/>
      <w:strike w:val="0"/>
      <w:color w:val="30303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4pt0">
    <w:name w:val="Основной текст (2) + 14 pt;Полужирный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6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A2A2A2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a9">
    <w:name w:val="Колонтитул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05pt">
    <w:name w:val="Основной текст (2) + 10;5 pt;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0pt">
    <w:name w:val="Основной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0">
    <w:name w:val="Основной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aa">
    <w:name w:val="Подпись к таблице_"/>
    <w:basedOn w:val="a0"/>
    <w:link w:val="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7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8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2a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214pt1">
    <w:name w:val="Основной текст (2) + 14 pt;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4pt2">
    <w:name w:val="Основной текст (2) + 14 pt;Полужирный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4">
    <w:name w:val="Сноска"/>
    <w:basedOn w:val="a"/>
    <w:link w:val="a3"/>
    <w:pPr>
      <w:shd w:val="clear" w:color="auto" w:fill="FFFFFF"/>
      <w:spacing w:line="222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78" w:lineRule="exact"/>
      <w:ind w:hanging="12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322" w:lineRule="exact"/>
      <w:ind w:firstLine="740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288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22" w:lineRule="exact"/>
      <w:ind w:firstLine="7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20" w:line="322" w:lineRule="exact"/>
      <w:ind w:firstLine="740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ab">
    <w:name w:val="Подпись к таблице"/>
    <w:basedOn w:val="a"/>
    <w:link w:val="aa"/>
    <w:pPr>
      <w:shd w:val="clear" w:color="auto" w:fill="FFFFFF"/>
      <w:spacing w:line="222" w:lineRule="exact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Сноска"/>
    <w:basedOn w:val="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8">
    <w:name w:val="Колонтитул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2Candara">
    <w:name w:val="Основной текст (2) + Candara"/>
    <w:basedOn w:val="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2Georgia16pt">
    <w:name w:val="Основной текст (2) + Georgia;16 pt;Полужирный"/>
    <w:basedOn w:val="2"/>
    <w:rPr>
      <w:rFonts w:ascii="Georgia" w:eastAsia="Georgia" w:hAnsi="Georgia" w:cs="Georgia"/>
      <w:b/>
      <w:bCs/>
      <w:i w:val="0"/>
      <w:iCs w:val="0"/>
      <w:smallCaps w:val="0"/>
      <w:strike w:val="0"/>
      <w:color w:val="0000FF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24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313pt">
    <w:name w:val="Основной текст (3) + 13 pt;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4pt">
    <w:name w:val="Основной текст (2) + 14 pt;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13pt0">
    <w:name w:val="Основной текст (3) + 13 pt;Полужирный;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51">
    <w:name w:val="Основной текст (5)"/>
    <w:basedOn w:val="5"/>
    <w:rPr>
      <w:rFonts w:ascii="Times New Roman" w:eastAsia="Times New Roman" w:hAnsi="Times New Roman" w:cs="Times New Roman"/>
      <w:b/>
      <w:bCs/>
      <w:i/>
      <w:iCs/>
      <w:smallCaps w:val="0"/>
      <w:strike w:val="0"/>
      <w:color w:val="30303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4pt0">
    <w:name w:val="Основной текст (2) + 14 pt;Полужирный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6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A2A2A2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a9">
    <w:name w:val="Колонтитул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05pt">
    <w:name w:val="Основной текст (2) + 10;5 pt;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0pt">
    <w:name w:val="Основной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0">
    <w:name w:val="Основной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aa">
    <w:name w:val="Подпись к таблице_"/>
    <w:basedOn w:val="a0"/>
    <w:link w:val="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7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8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303030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2a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214pt1">
    <w:name w:val="Основной текст (2) + 14 pt;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4pt2">
    <w:name w:val="Основной текст (2) + 14 pt;Полужирный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4">
    <w:name w:val="Сноска"/>
    <w:basedOn w:val="a"/>
    <w:link w:val="a3"/>
    <w:pPr>
      <w:shd w:val="clear" w:color="auto" w:fill="FFFFFF"/>
      <w:spacing w:line="222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78" w:lineRule="exact"/>
      <w:ind w:hanging="12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322" w:lineRule="exact"/>
      <w:ind w:firstLine="740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288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22" w:lineRule="exact"/>
      <w:ind w:firstLine="7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20" w:line="322" w:lineRule="exact"/>
      <w:ind w:firstLine="740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ab">
    <w:name w:val="Подпись к таблице"/>
    <w:basedOn w:val="a"/>
    <w:link w:val="aa"/>
    <w:pPr>
      <w:shd w:val="clear" w:color="auto" w:fill="FFFFFF"/>
      <w:spacing w:line="222" w:lineRule="exact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nihe.by/index.php/ru/normativnoe-soprovozhdenie%23l-203" TargetMode="External"/><Relationship Id="rId18" Type="http://schemas.openxmlformats.org/officeDocument/2006/relationships/hyperlink" Target="https://nihe.by/index.php/ru/normativnoe-soprovozhdenie%23psm" TargetMode="External"/><Relationship Id="rId26" Type="http://schemas.openxmlformats.org/officeDocument/2006/relationships/hyperlink" Target="https://etalonline.by/document/?regnum=P39800157" TargetMode="External"/><Relationship Id="rId39" Type="http://schemas.openxmlformats.org/officeDocument/2006/relationships/hyperlink" Target="https://www.pac.by/press-center/edinyy-den-informirovaniya/" TargetMode="External"/><Relationship Id="rId21" Type="http://schemas.openxmlformats.org/officeDocument/2006/relationships/hyperlink" Target="https://nihe.by/index.php/ru/obuchenie" TargetMode="External"/><Relationship Id="rId34" Type="http://schemas.openxmlformats.org/officeDocument/2006/relationships/hyperlink" Target="http://pomogut.by" TargetMode="External"/><Relationship Id="rId42" Type="http://schemas.openxmlformats.org/officeDocument/2006/relationships/hyperlink" Target="https://www.pac.by/press-center/edinyy-den-informirovaniya/" TargetMode="External"/><Relationship Id="rId47" Type="http://schemas.openxmlformats.org/officeDocument/2006/relationships/header" Target="header8.xml"/><Relationship Id="rId50" Type="http://schemas.openxmlformats.org/officeDocument/2006/relationships/header" Target="header10.xml"/><Relationship Id="rId55" Type="http://schemas.openxmlformats.org/officeDocument/2006/relationships/hyperlink" Target="https://www.youtube.com/@Moladz.by_" TargetMode="Externa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https://nihe.by/index.php/ru/normativnoe-soprovozhdenie%23l-103" TargetMode="External"/><Relationship Id="rId20" Type="http://schemas.openxmlformats.org/officeDocument/2006/relationships/hyperlink" Target="https://moladz.by/comanda/" TargetMode="External"/><Relationship Id="rId29" Type="http://schemas.openxmlformats.org/officeDocument/2006/relationships/hyperlink" Target="https://nihe.by/index.php/ru/normativnoe-soprovozhdenie%23dk" TargetMode="External"/><Relationship Id="rId41" Type="http://schemas.openxmlformats.org/officeDocument/2006/relationships/header" Target="header4.xml"/><Relationship Id="rId54" Type="http://schemas.openxmlformats.org/officeDocument/2006/relationships/hyperlink" Target="https://www.youtube.com/watch?v=4ivAqNnSPDE" TargetMode="External"/><Relationship Id="rId62" Type="http://schemas.openxmlformats.org/officeDocument/2006/relationships/header" Target="header15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nihe.by/index.php/ru/normativnoe-soprovozhdenie" TargetMode="External"/><Relationship Id="rId24" Type="http://schemas.openxmlformats.org/officeDocument/2006/relationships/hyperlink" Target="https://nihe.by/index.php/ru/normativnoe-soprovozhdenie%23in" TargetMode="External"/><Relationship Id="rId32" Type="http://schemas.openxmlformats.org/officeDocument/2006/relationships/hyperlink" Target="https://nihe.by/index.php/ru/normativnoe-soprovozhdenie%23sc" TargetMode="External"/><Relationship Id="rId37" Type="http://schemas.openxmlformats.org/officeDocument/2006/relationships/hyperlink" Target="https://nihe.by/index.php/ru/normativnoe-soprovozhdenie%23z-144" TargetMode="External"/><Relationship Id="rId40" Type="http://schemas.openxmlformats.org/officeDocument/2006/relationships/header" Target="header3.xml"/><Relationship Id="rId45" Type="http://schemas.openxmlformats.org/officeDocument/2006/relationships/hyperlink" Target="https://www.pac.by/press-center/edinyy-den-informirovaniya/" TargetMode="External"/><Relationship Id="rId53" Type="http://schemas.openxmlformats.org/officeDocument/2006/relationships/hyperlink" Target="https://www.youtube.com/watch?v=4ivAqNnSPDE" TargetMode="External"/><Relationship Id="rId58" Type="http://schemas.openxmlformats.org/officeDocument/2006/relationships/hyperlink" Target="https://vospitanie.adu.by/profilaktika-prestuplenij-i-pravonarushenij-sredi-obuchauschihsya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nihe.by/index.php/ru/normativnoe-soprovozhdenie%23l-103" TargetMode="External"/><Relationship Id="rId23" Type="http://schemas.openxmlformats.org/officeDocument/2006/relationships/hyperlink" Target="https://nihe.by/index.php/ru/normativnoe-soprovozhdenie%23pn" TargetMode="External"/><Relationship Id="rId28" Type="http://schemas.openxmlformats.org/officeDocument/2006/relationships/hyperlink" Target="https://nihe.by/index.php/ru/normativnoe-soprovozhdenie%23muz" TargetMode="External"/><Relationship Id="rId36" Type="http://schemas.openxmlformats.org/officeDocument/2006/relationships/hyperlink" Target="https://nihe.by/index.php/ru/normativnoe-soprovozhdenie%23prof" TargetMode="External"/><Relationship Id="rId49" Type="http://schemas.openxmlformats.org/officeDocument/2006/relationships/header" Target="header9.xml"/><Relationship Id="rId57" Type="http://schemas.openxmlformats.org/officeDocument/2006/relationships/hyperlink" Target="https://vospitanie.adu.by/profilaktika-prestuplenij-i-pravonarushenij-sredi-obuchauschihsya.html" TargetMode="External"/><Relationship Id="rId61" Type="http://schemas.openxmlformats.org/officeDocument/2006/relationships/header" Target="header14.xml"/><Relationship Id="rId10" Type="http://schemas.openxmlformats.org/officeDocument/2006/relationships/hyperlink" Target="https://nihe.by/index.php/ru/normativnoe-soprovozhdenie" TargetMode="External"/><Relationship Id="rId19" Type="http://schemas.openxmlformats.org/officeDocument/2006/relationships/hyperlink" Target="https://nihe.by/index.php/ru/normativnoe-soprovozhdenie%23IMP" TargetMode="External"/><Relationship Id="rId31" Type="http://schemas.openxmlformats.org/officeDocument/2006/relationships/hyperlink" Target="https://nihe.by/index.php/ru/normativnoe-soprovozhdenie%23mrb" TargetMode="External"/><Relationship Id="rId44" Type="http://schemas.openxmlformats.org/officeDocument/2006/relationships/header" Target="header6.xml"/><Relationship Id="rId52" Type="http://schemas.openxmlformats.org/officeDocument/2006/relationships/hyperlink" Target="https://adu.by/ru/pedagogam/rassledovani" TargetMode="External"/><Relationship Id="rId60" Type="http://schemas.openxmlformats.org/officeDocument/2006/relationships/header" Target="header1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nihe.by/index.php/ru/normativnoe-soprovozhdenie%23l-77" TargetMode="External"/><Relationship Id="rId22" Type="http://schemas.openxmlformats.org/officeDocument/2006/relationships/hyperlink" Target="https://nihe.by/index.php/ru/normativnoe-soprovozhdenie" TargetMode="External"/><Relationship Id="rId27" Type="http://schemas.openxmlformats.org/officeDocument/2006/relationships/hyperlink" Target="https://etalonline.by/document/?regnum=P39800157" TargetMode="External"/><Relationship Id="rId30" Type="http://schemas.openxmlformats.org/officeDocument/2006/relationships/hyperlink" Target="https://nihe.by/index.php/ru/normativnoe-soprovozhdenie%23mrb" TargetMode="External"/><Relationship Id="rId35" Type="http://schemas.openxmlformats.org/officeDocument/2006/relationships/hyperlink" Target="http://kids.pomogut.by/" TargetMode="External"/><Relationship Id="rId43" Type="http://schemas.openxmlformats.org/officeDocument/2006/relationships/header" Target="header5.xml"/><Relationship Id="rId48" Type="http://schemas.openxmlformats.org/officeDocument/2006/relationships/hyperlink" Target="https://www.pac.by/press-center/edinyy-den-informirovaniya/" TargetMode="External"/><Relationship Id="rId56" Type="http://schemas.openxmlformats.org/officeDocument/2006/relationships/hyperlink" Target="https://vospitanie.adu.by/profilaktika-prestuplenij-i-pravonarushenij-sredi-obuchauschihsya.html" TargetMode="External"/><Relationship Id="rId64" Type="http://schemas.openxmlformats.org/officeDocument/2006/relationships/theme" Target="theme/theme1.xml"/><Relationship Id="rId8" Type="http://schemas.openxmlformats.org/officeDocument/2006/relationships/header" Target="header1.xml"/><Relationship Id="rId51" Type="http://schemas.openxmlformats.org/officeDocument/2006/relationships/header" Target="header11.xml"/><Relationship Id="rId3" Type="http://schemas.microsoft.com/office/2007/relationships/stylesWithEffects" Target="stylesWithEffects.xml"/><Relationship Id="rId12" Type="http://schemas.openxmlformats.org/officeDocument/2006/relationships/hyperlink" Target="https://nihe.by/index.php/ru/normativnoe-soprovozhdenie%23k-e" TargetMode="External"/><Relationship Id="rId17" Type="http://schemas.openxmlformats.org/officeDocument/2006/relationships/hyperlink" Target="https://nihe.by/index.php/ru/normativnoe-soprovozhdenie%23psm" TargetMode="External"/><Relationship Id="rId25" Type="http://schemas.openxmlformats.org/officeDocument/2006/relationships/hyperlink" Target="https://nihe.by/images/ideology/368_%d0%a0%d1%97%d0%a1%d0%82%d0%a0%d1%91%d0%a0%d1%94%d0%a0%c2%b0%d0%a0%c2%b7_%d0%a0%d1%9a%d0%a0%d1%9b.pdf" TargetMode="External"/><Relationship Id="rId33" Type="http://schemas.openxmlformats.org/officeDocument/2006/relationships/hyperlink" Target="https://nihe.by/index.php/ru/normativnoe-soprovozhdenie%23det" TargetMode="External"/><Relationship Id="rId38" Type="http://schemas.openxmlformats.org/officeDocument/2006/relationships/hyperlink" Target="https://nihe.by/index.php/ru/normativnoe-soprovozhdenie%23uns" TargetMode="External"/><Relationship Id="rId46" Type="http://schemas.openxmlformats.org/officeDocument/2006/relationships/header" Target="header7.xml"/><Relationship Id="rId59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9464</Words>
  <Characters>53950</Characters>
  <Application>Microsoft Office Word</Application>
  <DocSecurity>0</DocSecurity>
  <Lines>449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2</cp:revision>
  <dcterms:created xsi:type="dcterms:W3CDTF">2024-09-25T05:48:00Z</dcterms:created>
  <dcterms:modified xsi:type="dcterms:W3CDTF">2024-09-25T05:48:00Z</dcterms:modified>
</cp:coreProperties>
</file>