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BCB" w:rsidRDefault="002B7759">
      <w:pPr>
        <w:spacing w:before="75"/>
        <w:ind w:left="236"/>
        <w:rPr>
          <w:sz w:val="27"/>
        </w:rPr>
      </w:pPr>
      <w:bookmarkStart w:id="0" w:name="_GoBack"/>
      <w:bookmarkEnd w:id="0"/>
      <w:proofErr w:type="spellStart"/>
      <w:r>
        <w:rPr>
          <w:color w:val="494949"/>
          <w:sz w:val="27"/>
        </w:rPr>
        <w:t>ПРИЛОЖЕНFfЕ</w:t>
      </w:r>
      <w:proofErr w:type="spellEnd"/>
      <w:r>
        <w:rPr>
          <w:color w:val="494949"/>
          <w:spacing w:val="17"/>
          <w:sz w:val="27"/>
        </w:rPr>
        <w:t xml:space="preserve"> </w:t>
      </w:r>
      <w:r>
        <w:rPr>
          <w:color w:val="4B4B4B"/>
          <w:spacing w:val="-10"/>
          <w:sz w:val="27"/>
        </w:rPr>
        <w:t>1</w:t>
      </w:r>
    </w:p>
    <w:p w:rsidR="00642BCB" w:rsidRDefault="00642BCB">
      <w:pPr>
        <w:pStyle w:val="a3"/>
        <w:rPr>
          <w:sz w:val="27"/>
        </w:rPr>
      </w:pPr>
    </w:p>
    <w:p w:rsidR="00642BCB" w:rsidRDefault="00642BCB">
      <w:pPr>
        <w:pStyle w:val="a3"/>
        <w:spacing w:before="14"/>
        <w:rPr>
          <w:sz w:val="27"/>
        </w:rPr>
      </w:pPr>
    </w:p>
    <w:p w:rsidR="00642BCB" w:rsidRDefault="002B7759">
      <w:pPr>
        <w:pStyle w:val="a3"/>
        <w:ind w:left="59" w:right="75"/>
        <w:jc w:val="center"/>
      </w:pPr>
      <w:r>
        <w:rPr>
          <w:color w:val="494949"/>
          <w:spacing w:val="-2"/>
          <w:w w:val="110"/>
        </w:rPr>
        <w:t>Заявка</w:t>
      </w:r>
    </w:p>
    <w:p w:rsidR="00642BCB" w:rsidRDefault="002B7759">
      <w:pPr>
        <w:spacing w:before="9"/>
        <w:ind w:left="75" w:right="16"/>
        <w:jc w:val="center"/>
        <w:rPr>
          <w:sz w:val="27"/>
        </w:rPr>
      </w:pPr>
      <w:r>
        <w:rPr>
          <w:color w:val="494949"/>
          <w:w w:val="105"/>
          <w:sz w:val="27"/>
        </w:rPr>
        <w:t>на</w:t>
      </w:r>
      <w:r>
        <w:rPr>
          <w:color w:val="494949"/>
          <w:spacing w:val="26"/>
          <w:w w:val="105"/>
          <w:sz w:val="27"/>
        </w:rPr>
        <w:t xml:space="preserve"> </w:t>
      </w:r>
      <w:r>
        <w:rPr>
          <w:color w:val="464646"/>
          <w:w w:val="105"/>
          <w:sz w:val="27"/>
        </w:rPr>
        <w:t>участие</w:t>
      </w:r>
      <w:r>
        <w:rPr>
          <w:color w:val="464646"/>
          <w:spacing w:val="42"/>
          <w:w w:val="105"/>
          <w:sz w:val="27"/>
        </w:rPr>
        <w:t xml:space="preserve"> </w:t>
      </w:r>
      <w:r>
        <w:rPr>
          <w:color w:val="464646"/>
          <w:w w:val="105"/>
          <w:sz w:val="27"/>
        </w:rPr>
        <w:t>в</w:t>
      </w:r>
      <w:r>
        <w:rPr>
          <w:color w:val="464646"/>
          <w:spacing w:val="23"/>
          <w:w w:val="105"/>
          <w:sz w:val="27"/>
        </w:rPr>
        <w:t xml:space="preserve"> </w:t>
      </w:r>
      <w:r>
        <w:rPr>
          <w:color w:val="464646"/>
          <w:w w:val="105"/>
          <w:sz w:val="27"/>
        </w:rPr>
        <w:t>конкурсе</w:t>
      </w:r>
      <w:r>
        <w:rPr>
          <w:color w:val="464646"/>
          <w:spacing w:val="37"/>
          <w:w w:val="105"/>
          <w:sz w:val="27"/>
        </w:rPr>
        <w:t xml:space="preserve"> </w:t>
      </w:r>
      <w:r>
        <w:rPr>
          <w:color w:val="464646"/>
          <w:w w:val="105"/>
          <w:sz w:val="27"/>
        </w:rPr>
        <w:t>на</w:t>
      </w:r>
      <w:r>
        <w:rPr>
          <w:color w:val="464646"/>
          <w:spacing w:val="26"/>
          <w:w w:val="105"/>
          <w:sz w:val="27"/>
        </w:rPr>
        <w:t xml:space="preserve"> </w:t>
      </w:r>
      <w:r>
        <w:rPr>
          <w:color w:val="494949"/>
          <w:w w:val="105"/>
          <w:sz w:val="27"/>
        </w:rPr>
        <w:t>лучшую</w:t>
      </w:r>
      <w:r>
        <w:rPr>
          <w:color w:val="494949"/>
          <w:spacing w:val="36"/>
          <w:w w:val="105"/>
          <w:sz w:val="27"/>
        </w:rPr>
        <w:t xml:space="preserve"> </w:t>
      </w:r>
      <w:r>
        <w:rPr>
          <w:color w:val="464646"/>
          <w:w w:val="105"/>
          <w:sz w:val="27"/>
        </w:rPr>
        <w:t>новогоднюю</w:t>
      </w:r>
      <w:r>
        <w:rPr>
          <w:color w:val="464646"/>
          <w:spacing w:val="43"/>
          <w:w w:val="105"/>
          <w:sz w:val="27"/>
        </w:rPr>
        <w:t xml:space="preserve"> </w:t>
      </w:r>
      <w:r>
        <w:rPr>
          <w:color w:val="494949"/>
          <w:spacing w:val="-2"/>
          <w:w w:val="105"/>
          <w:sz w:val="27"/>
        </w:rPr>
        <w:t>фотозону</w:t>
      </w:r>
    </w:p>
    <w:p w:rsidR="00642BCB" w:rsidRDefault="002B7759">
      <w:pPr>
        <w:spacing w:before="2"/>
        <w:ind w:left="59" w:right="62"/>
        <w:jc w:val="center"/>
        <w:rPr>
          <w:sz w:val="27"/>
        </w:rPr>
      </w:pPr>
      <w:r>
        <w:rPr>
          <w:color w:val="494949"/>
          <w:w w:val="110"/>
          <w:sz w:val="27"/>
        </w:rPr>
        <w:t>«Праздник</w:t>
      </w:r>
      <w:r>
        <w:rPr>
          <w:color w:val="494949"/>
          <w:spacing w:val="15"/>
          <w:w w:val="110"/>
          <w:sz w:val="27"/>
        </w:rPr>
        <w:t xml:space="preserve"> </w:t>
      </w:r>
      <w:r>
        <w:rPr>
          <w:color w:val="494949"/>
          <w:w w:val="110"/>
          <w:sz w:val="27"/>
        </w:rPr>
        <w:t>к</w:t>
      </w:r>
      <w:r>
        <w:rPr>
          <w:color w:val="494949"/>
          <w:spacing w:val="2"/>
          <w:w w:val="110"/>
          <w:sz w:val="27"/>
        </w:rPr>
        <w:t xml:space="preserve"> </w:t>
      </w:r>
      <w:r>
        <w:rPr>
          <w:color w:val="464646"/>
          <w:w w:val="110"/>
          <w:sz w:val="27"/>
        </w:rPr>
        <w:t>нам</w:t>
      </w:r>
      <w:r>
        <w:rPr>
          <w:color w:val="464646"/>
          <w:spacing w:val="7"/>
          <w:w w:val="110"/>
          <w:sz w:val="27"/>
        </w:rPr>
        <w:t xml:space="preserve"> </w:t>
      </w:r>
      <w:r>
        <w:rPr>
          <w:color w:val="444444"/>
          <w:spacing w:val="-2"/>
          <w:w w:val="110"/>
          <w:sz w:val="27"/>
        </w:rPr>
        <w:t>приходит»</w:t>
      </w:r>
    </w:p>
    <w:p w:rsidR="00642BCB" w:rsidRDefault="00642BCB">
      <w:pPr>
        <w:pStyle w:val="a3"/>
        <w:spacing w:before="90"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4F4F5B"/>
          <w:left w:val="single" w:sz="6" w:space="0" w:color="4F4F5B"/>
          <w:bottom w:val="single" w:sz="6" w:space="0" w:color="4F4F5B"/>
          <w:right w:val="single" w:sz="6" w:space="0" w:color="4F4F5B"/>
          <w:insideH w:val="single" w:sz="6" w:space="0" w:color="4F4F5B"/>
          <w:insideV w:val="single" w:sz="6" w:space="0" w:color="4F4F5B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4800"/>
      </w:tblGrid>
      <w:tr w:rsidR="00642BCB">
        <w:trPr>
          <w:trHeight w:val="656"/>
        </w:trPr>
        <w:tc>
          <w:tcPr>
            <w:tcW w:w="4766" w:type="dxa"/>
          </w:tcPr>
          <w:p w:rsidR="00642BCB" w:rsidRDefault="002B7759">
            <w:pPr>
              <w:pStyle w:val="TableParagraph"/>
              <w:spacing w:before="5" w:line="316" w:lineRule="exact"/>
              <w:ind w:left="125" w:right="142" w:hanging="5"/>
              <w:rPr>
                <w:sz w:val="28"/>
              </w:rPr>
            </w:pPr>
            <w:r>
              <w:rPr>
                <w:color w:val="484848"/>
                <w:spacing w:val="-2"/>
                <w:sz w:val="28"/>
              </w:rPr>
              <w:t xml:space="preserve">Факультет/структурное </w:t>
            </w:r>
            <w:r>
              <w:rPr>
                <w:color w:val="494949"/>
                <w:spacing w:val="-2"/>
                <w:sz w:val="28"/>
              </w:rPr>
              <w:t>подразделение</w:t>
            </w:r>
          </w:p>
        </w:tc>
        <w:tc>
          <w:tcPr>
            <w:tcW w:w="4800" w:type="dxa"/>
          </w:tcPr>
          <w:p w:rsidR="00642BCB" w:rsidRDefault="00642BCB">
            <w:pPr>
              <w:pStyle w:val="TableParagraph"/>
              <w:rPr>
                <w:sz w:val="26"/>
              </w:rPr>
            </w:pPr>
          </w:p>
        </w:tc>
      </w:tr>
      <w:tr w:rsidR="00642BCB">
        <w:trPr>
          <w:trHeight w:val="316"/>
        </w:trPr>
        <w:tc>
          <w:tcPr>
            <w:tcW w:w="4766" w:type="dxa"/>
          </w:tcPr>
          <w:p w:rsidR="00642BCB" w:rsidRDefault="002B7759">
            <w:pPr>
              <w:pStyle w:val="TableParagraph"/>
              <w:spacing w:line="296" w:lineRule="exact"/>
              <w:ind w:left="123"/>
              <w:rPr>
                <w:sz w:val="28"/>
              </w:rPr>
            </w:pPr>
            <w:r>
              <w:rPr>
                <w:color w:val="424242"/>
                <w:spacing w:val="-2"/>
                <w:sz w:val="28"/>
              </w:rPr>
              <w:t>Участники</w:t>
            </w:r>
          </w:p>
        </w:tc>
        <w:tc>
          <w:tcPr>
            <w:tcW w:w="4800" w:type="dxa"/>
          </w:tcPr>
          <w:p w:rsidR="00642BCB" w:rsidRDefault="00642BCB">
            <w:pPr>
              <w:pStyle w:val="TableParagraph"/>
              <w:rPr>
                <w:sz w:val="24"/>
              </w:rPr>
            </w:pPr>
          </w:p>
        </w:tc>
      </w:tr>
      <w:tr w:rsidR="00642BCB">
        <w:trPr>
          <w:trHeight w:val="642"/>
        </w:trPr>
        <w:tc>
          <w:tcPr>
            <w:tcW w:w="4766" w:type="dxa"/>
          </w:tcPr>
          <w:p w:rsidR="00642BCB" w:rsidRDefault="002B7759">
            <w:pPr>
              <w:pStyle w:val="TableParagraph"/>
              <w:spacing w:line="305" w:lineRule="exact"/>
              <w:ind w:left="124"/>
              <w:rPr>
                <w:sz w:val="28"/>
              </w:rPr>
            </w:pPr>
            <w:r>
              <w:rPr>
                <w:color w:val="484848"/>
                <w:spacing w:val="-2"/>
                <w:sz w:val="28"/>
              </w:rPr>
              <w:t>№</w:t>
            </w:r>
            <w:r>
              <w:rPr>
                <w:color w:val="484848"/>
                <w:spacing w:val="26"/>
                <w:sz w:val="28"/>
              </w:rPr>
              <w:t xml:space="preserve"> </w:t>
            </w:r>
            <w:r>
              <w:rPr>
                <w:color w:val="484848"/>
                <w:spacing w:val="-2"/>
                <w:sz w:val="28"/>
              </w:rPr>
              <w:t>группы</w:t>
            </w:r>
            <w:r>
              <w:rPr>
                <w:color w:val="484848"/>
                <w:spacing w:val="-9"/>
                <w:sz w:val="28"/>
              </w:rPr>
              <w:t xml:space="preserve"> </w:t>
            </w:r>
            <w:r>
              <w:rPr>
                <w:color w:val="484848"/>
                <w:spacing w:val="-2"/>
                <w:sz w:val="28"/>
              </w:rPr>
              <w:t>(для</w:t>
            </w:r>
            <w:r>
              <w:rPr>
                <w:color w:val="484848"/>
                <w:spacing w:val="-11"/>
                <w:sz w:val="28"/>
              </w:rPr>
              <w:t xml:space="preserve"> </w:t>
            </w:r>
            <w:r>
              <w:rPr>
                <w:color w:val="484848"/>
                <w:spacing w:val="-2"/>
                <w:sz w:val="28"/>
              </w:rPr>
              <w:t>студентов),</w:t>
            </w:r>
          </w:p>
          <w:p w:rsidR="00642BCB" w:rsidRDefault="002B7759">
            <w:pPr>
              <w:pStyle w:val="TableParagraph"/>
              <w:spacing w:line="318" w:lineRule="exact"/>
              <w:ind w:left="120"/>
              <w:rPr>
                <w:sz w:val="28"/>
              </w:rPr>
            </w:pPr>
            <w:r>
              <w:rPr>
                <w:color w:val="484848"/>
                <w:sz w:val="28"/>
              </w:rPr>
              <w:t>класса</w:t>
            </w:r>
            <w:r>
              <w:rPr>
                <w:color w:val="484848"/>
                <w:spacing w:val="-6"/>
                <w:sz w:val="28"/>
              </w:rPr>
              <w:t xml:space="preserve"> </w:t>
            </w:r>
            <w:r>
              <w:rPr>
                <w:color w:val="464646"/>
                <w:sz w:val="28"/>
              </w:rPr>
              <w:t>(для</w:t>
            </w:r>
            <w:r>
              <w:rPr>
                <w:color w:val="464646"/>
                <w:spacing w:val="-12"/>
                <w:sz w:val="28"/>
              </w:rPr>
              <w:t xml:space="preserve"> </w:t>
            </w:r>
            <w:r>
              <w:rPr>
                <w:color w:val="464646"/>
                <w:spacing w:val="-2"/>
                <w:sz w:val="28"/>
              </w:rPr>
              <w:t>лицеистов)</w:t>
            </w:r>
          </w:p>
        </w:tc>
        <w:tc>
          <w:tcPr>
            <w:tcW w:w="4800" w:type="dxa"/>
          </w:tcPr>
          <w:p w:rsidR="00642BCB" w:rsidRDefault="00642BCB">
            <w:pPr>
              <w:pStyle w:val="TableParagraph"/>
              <w:rPr>
                <w:sz w:val="26"/>
              </w:rPr>
            </w:pPr>
          </w:p>
        </w:tc>
      </w:tr>
      <w:tr w:rsidR="00642BCB">
        <w:trPr>
          <w:trHeight w:val="316"/>
        </w:trPr>
        <w:tc>
          <w:tcPr>
            <w:tcW w:w="4766" w:type="dxa"/>
          </w:tcPr>
          <w:p w:rsidR="00642BCB" w:rsidRDefault="002B7759">
            <w:pPr>
              <w:pStyle w:val="TableParagraph"/>
              <w:spacing w:line="296" w:lineRule="exact"/>
              <w:ind w:left="117"/>
              <w:rPr>
                <w:sz w:val="28"/>
              </w:rPr>
            </w:pPr>
            <w:r>
              <w:rPr>
                <w:color w:val="494949"/>
                <w:sz w:val="28"/>
              </w:rPr>
              <w:t>Место</w:t>
            </w:r>
            <w:r>
              <w:rPr>
                <w:color w:val="494949"/>
                <w:spacing w:val="-8"/>
                <w:sz w:val="28"/>
              </w:rPr>
              <w:t xml:space="preserve"> </w:t>
            </w:r>
            <w:r>
              <w:rPr>
                <w:color w:val="494949"/>
                <w:spacing w:val="-2"/>
                <w:sz w:val="28"/>
              </w:rPr>
              <w:t>нахождения</w:t>
            </w:r>
          </w:p>
        </w:tc>
        <w:tc>
          <w:tcPr>
            <w:tcW w:w="4800" w:type="dxa"/>
          </w:tcPr>
          <w:p w:rsidR="00642BCB" w:rsidRDefault="00642BCB">
            <w:pPr>
              <w:pStyle w:val="TableParagraph"/>
              <w:rPr>
                <w:sz w:val="24"/>
              </w:rPr>
            </w:pPr>
          </w:p>
        </w:tc>
      </w:tr>
      <w:tr w:rsidR="00642BCB">
        <w:trPr>
          <w:trHeight w:val="320"/>
        </w:trPr>
        <w:tc>
          <w:tcPr>
            <w:tcW w:w="4766" w:type="dxa"/>
          </w:tcPr>
          <w:p w:rsidR="00642BCB" w:rsidRDefault="002B7759">
            <w:pPr>
              <w:pStyle w:val="TableParagraph"/>
              <w:spacing w:line="301" w:lineRule="exact"/>
              <w:ind w:left="121"/>
              <w:rPr>
                <w:sz w:val="28"/>
              </w:rPr>
            </w:pPr>
            <w:r>
              <w:rPr>
                <w:color w:val="424242"/>
                <w:spacing w:val="-4"/>
                <w:sz w:val="28"/>
              </w:rPr>
              <w:t>Ответственный</w:t>
            </w:r>
            <w:r>
              <w:rPr>
                <w:color w:val="424242"/>
                <w:spacing w:val="24"/>
                <w:sz w:val="28"/>
              </w:rPr>
              <w:t xml:space="preserve"> </w:t>
            </w:r>
            <w:r>
              <w:rPr>
                <w:color w:val="484848"/>
                <w:spacing w:val="-2"/>
                <w:sz w:val="28"/>
              </w:rPr>
              <w:t>(Ф.И.О.)</w:t>
            </w:r>
          </w:p>
        </w:tc>
        <w:tc>
          <w:tcPr>
            <w:tcW w:w="4800" w:type="dxa"/>
          </w:tcPr>
          <w:p w:rsidR="00642BCB" w:rsidRDefault="00642BCB">
            <w:pPr>
              <w:pStyle w:val="TableParagraph"/>
              <w:rPr>
                <w:sz w:val="24"/>
              </w:rPr>
            </w:pPr>
          </w:p>
        </w:tc>
      </w:tr>
      <w:tr w:rsidR="00642BCB">
        <w:trPr>
          <w:trHeight w:val="320"/>
        </w:trPr>
        <w:tc>
          <w:tcPr>
            <w:tcW w:w="4766" w:type="dxa"/>
          </w:tcPr>
          <w:p w:rsidR="00642BCB" w:rsidRDefault="002B7759">
            <w:pPr>
              <w:pStyle w:val="TableParagraph"/>
              <w:spacing w:line="300" w:lineRule="exact"/>
              <w:ind w:left="118"/>
              <w:rPr>
                <w:sz w:val="28"/>
              </w:rPr>
            </w:pPr>
            <w:r>
              <w:rPr>
                <w:color w:val="494949"/>
                <w:spacing w:val="-2"/>
                <w:sz w:val="28"/>
              </w:rPr>
              <w:t>Телефон</w:t>
            </w:r>
          </w:p>
        </w:tc>
        <w:tc>
          <w:tcPr>
            <w:tcW w:w="4800" w:type="dxa"/>
          </w:tcPr>
          <w:p w:rsidR="00642BCB" w:rsidRDefault="00642BCB">
            <w:pPr>
              <w:pStyle w:val="TableParagraph"/>
              <w:rPr>
                <w:sz w:val="24"/>
              </w:rPr>
            </w:pPr>
          </w:p>
        </w:tc>
      </w:tr>
    </w:tbl>
    <w:p w:rsidR="002B7759" w:rsidRDefault="002B7759"/>
    <w:sectPr w:rsidR="002B7759">
      <w:pgSz w:w="11990" w:h="16900"/>
      <w:pgMar w:top="1140" w:right="9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B363F"/>
    <w:multiLevelType w:val="hybridMultilevel"/>
    <w:tmpl w:val="805476C6"/>
    <w:lvl w:ilvl="0" w:tplc="299A56BA">
      <w:numFmt w:val="bullet"/>
      <w:lvlText w:val="—"/>
      <w:lvlJc w:val="left"/>
      <w:pPr>
        <w:ind w:left="117" w:hanging="555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1" w:tplc="8AF0C560">
      <w:numFmt w:val="bullet"/>
      <w:lvlText w:val="•"/>
      <w:lvlJc w:val="left"/>
      <w:pPr>
        <w:ind w:left="1064" w:hanging="555"/>
      </w:pPr>
      <w:rPr>
        <w:rFonts w:hint="default"/>
        <w:lang w:val="ru-RU" w:eastAsia="en-US" w:bidi="ar-SA"/>
      </w:rPr>
    </w:lvl>
    <w:lvl w:ilvl="2" w:tplc="94A62A7E">
      <w:numFmt w:val="bullet"/>
      <w:lvlText w:val="•"/>
      <w:lvlJc w:val="left"/>
      <w:pPr>
        <w:ind w:left="2009" w:hanging="555"/>
      </w:pPr>
      <w:rPr>
        <w:rFonts w:hint="default"/>
        <w:lang w:val="ru-RU" w:eastAsia="en-US" w:bidi="ar-SA"/>
      </w:rPr>
    </w:lvl>
    <w:lvl w:ilvl="3" w:tplc="A276FC7C">
      <w:numFmt w:val="bullet"/>
      <w:lvlText w:val="•"/>
      <w:lvlJc w:val="left"/>
      <w:pPr>
        <w:ind w:left="2954" w:hanging="555"/>
      </w:pPr>
      <w:rPr>
        <w:rFonts w:hint="default"/>
        <w:lang w:val="ru-RU" w:eastAsia="en-US" w:bidi="ar-SA"/>
      </w:rPr>
    </w:lvl>
    <w:lvl w:ilvl="4" w:tplc="D44E3BC6">
      <w:numFmt w:val="bullet"/>
      <w:lvlText w:val="•"/>
      <w:lvlJc w:val="left"/>
      <w:pPr>
        <w:ind w:left="3898" w:hanging="555"/>
      </w:pPr>
      <w:rPr>
        <w:rFonts w:hint="default"/>
        <w:lang w:val="ru-RU" w:eastAsia="en-US" w:bidi="ar-SA"/>
      </w:rPr>
    </w:lvl>
    <w:lvl w:ilvl="5" w:tplc="87BEE3EA">
      <w:numFmt w:val="bullet"/>
      <w:lvlText w:val="•"/>
      <w:lvlJc w:val="left"/>
      <w:pPr>
        <w:ind w:left="4843" w:hanging="555"/>
      </w:pPr>
      <w:rPr>
        <w:rFonts w:hint="default"/>
        <w:lang w:val="ru-RU" w:eastAsia="en-US" w:bidi="ar-SA"/>
      </w:rPr>
    </w:lvl>
    <w:lvl w:ilvl="6" w:tplc="3CE212FE">
      <w:numFmt w:val="bullet"/>
      <w:lvlText w:val="•"/>
      <w:lvlJc w:val="left"/>
      <w:pPr>
        <w:ind w:left="5788" w:hanging="555"/>
      </w:pPr>
      <w:rPr>
        <w:rFonts w:hint="default"/>
        <w:lang w:val="ru-RU" w:eastAsia="en-US" w:bidi="ar-SA"/>
      </w:rPr>
    </w:lvl>
    <w:lvl w:ilvl="7" w:tplc="FFE0F84C">
      <w:numFmt w:val="bullet"/>
      <w:lvlText w:val="•"/>
      <w:lvlJc w:val="left"/>
      <w:pPr>
        <w:ind w:left="6732" w:hanging="555"/>
      </w:pPr>
      <w:rPr>
        <w:rFonts w:hint="default"/>
        <w:lang w:val="ru-RU" w:eastAsia="en-US" w:bidi="ar-SA"/>
      </w:rPr>
    </w:lvl>
    <w:lvl w:ilvl="8" w:tplc="FE1C2CF8">
      <w:numFmt w:val="bullet"/>
      <w:lvlText w:val="•"/>
      <w:lvlJc w:val="left"/>
      <w:pPr>
        <w:ind w:left="7677" w:hanging="555"/>
      </w:pPr>
      <w:rPr>
        <w:rFonts w:hint="default"/>
        <w:lang w:val="ru-RU" w:eastAsia="en-US" w:bidi="ar-SA"/>
      </w:rPr>
    </w:lvl>
  </w:abstractNum>
  <w:abstractNum w:abstractNumId="1" w15:restartNumberingAfterBreak="0">
    <w:nsid w:val="41760E45"/>
    <w:multiLevelType w:val="hybridMultilevel"/>
    <w:tmpl w:val="29D4F228"/>
    <w:lvl w:ilvl="0" w:tplc="AC466768">
      <w:start w:val="1"/>
      <w:numFmt w:val="decimal"/>
      <w:lvlText w:val="%1."/>
      <w:lvlJc w:val="left"/>
      <w:pPr>
        <w:ind w:left="3714" w:hanging="345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751AF45A">
      <w:numFmt w:val="bullet"/>
      <w:lvlText w:val="•"/>
      <w:lvlJc w:val="left"/>
      <w:pPr>
        <w:ind w:left="4304" w:hanging="345"/>
      </w:pPr>
      <w:rPr>
        <w:rFonts w:hint="default"/>
        <w:lang w:val="ru-RU" w:eastAsia="en-US" w:bidi="ar-SA"/>
      </w:rPr>
    </w:lvl>
    <w:lvl w:ilvl="2" w:tplc="D820D904">
      <w:numFmt w:val="bullet"/>
      <w:lvlText w:val="•"/>
      <w:lvlJc w:val="left"/>
      <w:pPr>
        <w:ind w:left="4889" w:hanging="345"/>
      </w:pPr>
      <w:rPr>
        <w:rFonts w:hint="default"/>
        <w:lang w:val="ru-RU" w:eastAsia="en-US" w:bidi="ar-SA"/>
      </w:rPr>
    </w:lvl>
    <w:lvl w:ilvl="3" w:tplc="EED62F2C">
      <w:numFmt w:val="bullet"/>
      <w:lvlText w:val="•"/>
      <w:lvlJc w:val="left"/>
      <w:pPr>
        <w:ind w:left="5474" w:hanging="345"/>
      </w:pPr>
      <w:rPr>
        <w:rFonts w:hint="default"/>
        <w:lang w:val="ru-RU" w:eastAsia="en-US" w:bidi="ar-SA"/>
      </w:rPr>
    </w:lvl>
    <w:lvl w:ilvl="4" w:tplc="F81E3142">
      <w:numFmt w:val="bullet"/>
      <w:lvlText w:val="•"/>
      <w:lvlJc w:val="left"/>
      <w:pPr>
        <w:ind w:left="6058" w:hanging="345"/>
      </w:pPr>
      <w:rPr>
        <w:rFonts w:hint="default"/>
        <w:lang w:val="ru-RU" w:eastAsia="en-US" w:bidi="ar-SA"/>
      </w:rPr>
    </w:lvl>
    <w:lvl w:ilvl="5" w:tplc="3D40248A">
      <w:numFmt w:val="bullet"/>
      <w:lvlText w:val="•"/>
      <w:lvlJc w:val="left"/>
      <w:pPr>
        <w:ind w:left="6643" w:hanging="345"/>
      </w:pPr>
      <w:rPr>
        <w:rFonts w:hint="default"/>
        <w:lang w:val="ru-RU" w:eastAsia="en-US" w:bidi="ar-SA"/>
      </w:rPr>
    </w:lvl>
    <w:lvl w:ilvl="6" w:tplc="12BC3D84">
      <w:numFmt w:val="bullet"/>
      <w:lvlText w:val="•"/>
      <w:lvlJc w:val="left"/>
      <w:pPr>
        <w:ind w:left="7228" w:hanging="345"/>
      </w:pPr>
      <w:rPr>
        <w:rFonts w:hint="default"/>
        <w:lang w:val="ru-RU" w:eastAsia="en-US" w:bidi="ar-SA"/>
      </w:rPr>
    </w:lvl>
    <w:lvl w:ilvl="7" w:tplc="4A7E2E24">
      <w:numFmt w:val="bullet"/>
      <w:lvlText w:val="•"/>
      <w:lvlJc w:val="left"/>
      <w:pPr>
        <w:ind w:left="7812" w:hanging="345"/>
      </w:pPr>
      <w:rPr>
        <w:rFonts w:hint="default"/>
        <w:lang w:val="ru-RU" w:eastAsia="en-US" w:bidi="ar-SA"/>
      </w:rPr>
    </w:lvl>
    <w:lvl w:ilvl="8" w:tplc="69E85AAC">
      <w:numFmt w:val="bullet"/>
      <w:lvlText w:val="•"/>
      <w:lvlJc w:val="left"/>
      <w:pPr>
        <w:ind w:left="8397" w:hanging="3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CB"/>
    <w:rsid w:val="002B7759"/>
    <w:rsid w:val="005121EC"/>
    <w:rsid w:val="0064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7DFC3-87C1-4CB0-AC71-0C29926B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321" w:line="322" w:lineRule="exact"/>
      <w:ind w:left="343" w:hanging="56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4"/>
      <w:ind w:left="1527" w:hanging="55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Дубойская Татьяна Николаевна</dc:creator>
  <cp:lastModifiedBy>Дубойская Татьяна Николаевна</cp:lastModifiedBy>
  <cp:revision>2</cp:revision>
  <dcterms:created xsi:type="dcterms:W3CDTF">2023-12-04T13:57:00Z</dcterms:created>
  <dcterms:modified xsi:type="dcterms:W3CDTF">2023-12-04T13:57:00Z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LastSaved">
    <vt:filetime>2023-12-04T00:00:00Z</vt:filetime>
  </property>
  <property fmtid="{D5CDD505-2E9C-101B-9397-08002B2CF9AE}" pid="4" name="Producer">
    <vt:lpwstr>ABBYY FineReader 11</vt:lpwstr>
  </property>
</Properties>
</file>