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9253" w14:textId="77777777" w:rsidR="00335D09" w:rsidRPr="00134D11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№ 1</w:t>
      </w:r>
    </w:p>
    <w:p w14:paraId="2357ADE7" w14:textId="77777777" w:rsidR="0020550E" w:rsidRDefault="0020550E" w:rsidP="0020550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5B72931" w14:textId="2409868F" w:rsidR="0020550E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F2906">
        <w:rPr>
          <w:rFonts w:ascii="Times New Roman" w:hAnsi="Times New Roman"/>
          <w:b/>
          <w:sz w:val="30"/>
          <w:szCs w:val="30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2024/2025 </w:t>
      </w:r>
      <w:r w:rsidRPr="00CF2906">
        <w:rPr>
          <w:rFonts w:ascii="Times New Roman" w:hAnsi="Times New Roman"/>
          <w:b/>
          <w:sz w:val="30"/>
          <w:szCs w:val="30"/>
        </w:rPr>
        <w:t>учебном году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CF2906">
        <w:rPr>
          <w:rFonts w:ascii="Times New Roman" w:hAnsi="Times New Roman"/>
          <w:b/>
          <w:sz w:val="30"/>
          <w:szCs w:val="30"/>
        </w:rPr>
        <w:t>в учреждения высшего образования Социалистическ</w:t>
      </w:r>
      <w:r>
        <w:rPr>
          <w:rFonts w:ascii="Times New Roman" w:hAnsi="Times New Roman"/>
          <w:b/>
          <w:sz w:val="30"/>
          <w:szCs w:val="30"/>
        </w:rPr>
        <w:t>ой</w:t>
      </w:r>
      <w:r w:rsidRPr="00CF2906">
        <w:rPr>
          <w:rFonts w:ascii="Times New Roman" w:hAnsi="Times New Roman"/>
          <w:b/>
          <w:sz w:val="30"/>
          <w:szCs w:val="30"/>
        </w:rPr>
        <w:t xml:space="preserve"> Республик</w:t>
      </w:r>
      <w:r>
        <w:rPr>
          <w:rFonts w:ascii="Times New Roman" w:hAnsi="Times New Roman"/>
          <w:b/>
          <w:sz w:val="30"/>
          <w:szCs w:val="30"/>
        </w:rPr>
        <w:t>и</w:t>
      </w:r>
      <w:r w:rsidRPr="00CF2906">
        <w:rPr>
          <w:rFonts w:ascii="Times New Roman" w:hAnsi="Times New Roman"/>
          <w:sz w:val="30"/>
          <w:szCs w:val="30"/>
        </w:rPr>
        <w:t xml:space="preserve"> </w:t>
      </w:r>
      <w:r w:rsidRPr="00CF2906">
        <w:rPr>
          <w:rFonts w:ascii="Times New Roman" w:hAnsi="Times New Roman"/>
          <w:b/>
          <w:sz w:val="30"/>
          <w:szCs w:val="30"/>
        </w:rPr>
        <w:t>Вьетнам</w:t>
      </w:r>
    </w:p>
    <w:p w14:paraId="0EB43870" w14:textId="77777777" w:rsidR="0020550E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14:paraId="32E5C913" w14:textId="03044F54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6016">
        <w:rPr>
          <w:rFonts w:ascii="Times New Roman" w:hAnsi="Times New Roman"/>
          <w:sz w:val="30"/>
          <w:szCs w:val="30"/>
        </w:rPr>
        <w:t xml:space="preserve">В рамках реализации Соглашения между Правительством Республики Беларусь и Правительством </w:t>
      </w:r>
      <w:r w:rsidRPr="00F06016">
        <w:rPr>
          <w:rFonts w:ascii="Times New Roman" w:hAnsi="Times New Roman"/>
          <w:b/>
          <w:sz w:val="30"/>
          <w:szCs w:val="30"/>
        </w:rPr>
        <w:t>Социалистической Республики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 w:rsidRPr="00F06016">
        <w:rPr>
          <w:rFonts w:ascii="Times New Roman" w:hAnsi="Times New Roman"/>
          <w:b/>
          <w:sz w:val="30"/>
          <w:szCs w:val="30"/>
        </w:rPr>
        <w:t>Вьетнам</w:t>
      </w:r>
      <w:r>
        <w:rPr>
          <w:rFonts w:ascii="Times New Roman" w:hAnsi="Times New Roman"/>
          <w:sz w:val="30"/>
          <w:szCs w:val="30"/>
        </w:rPr>
        <w:t xml:space="preserve"> в области образования от </w:t>
      </w:r>
      <w:r w:rsidRPr="00E67E17">
        <w:rPr>
          <w:rFonts w:ascii="Times New Roman" w:hAnsi="Times New Roman"/>
          <w:sz w:val="30"/>
          <w:szCs w:val="30"/>
        </w:rPr>
        <w:t>16.06.2023</w:t>
      </w:r>
      <w:r w:rsidRPr="00F176A9">
        <w:rPr>
          <w:rFonts w:ascii="Times New Roman" w:hAnsi="Times New Roman"/>
          <w:sz w:val="30"/>
          <w:szCs w:val="30"/>
        </w:rPr>
        <w:t xml:space="preserve"> для граждан Республики Беларусь могут быть выделены:</w:t>
      </w:r>
    </w:p>
    <w:p w14:paraId="2C606FBF" w14:textId="448F47BC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345FB412" w14:textId="39632A74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6016">
        <w:rPr>
          <w:rFonts w:ascii="Times New Roman" w:hAnsi="Times New Roman"/>
          <w:b/>
          <w:sz w:val="30"/>
          <w:szCs w:val="30"/>
        </w:rPr>
        <w:t>5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 w:rsidRPr="00F176A9">
        <w:rPr>
          <w:rFonts w:ascii="Times New Roman" w:hAnsi="Times New Roman"/>
          <w:b/>
          <w:sz w:val="30"/>
          <w:szCs w:val="30"/>
        </w:rPr>
        <w:t>мест</w:t>
      </w:r>
      <w:r>
        <w:rPr>
          <w:rFonts w:ascii="Times New Roman" w:hAnsi="Times New Roman"/>
          <w:sz w:val="30"/>
          <w:szCs w:val="30"/>
        </w:rPr>
        <w:t xml:space="preserve"> для обучения </w:t>
      </w:r>
      <w:r w:rsidRPr="00EC09F7">
        <w:rPr>
          <w:rFonts w:ascii="Times New Roman" w:hAnsi="Times New Roman"/>
          <w:sz w:val="30"/>
          <w:szCs w:val="30"/>
        </w:rPr>
        <w:t>по образовательным программам высшего образования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II</w:t>
      </w:r>
      <w:r w:rsidRPr="00F06016">
        <w:rPr>
          <w:rFonts w:ascii="Times New Roman" w:hAnsi="Times New Roman"/>
          <w:sz w:val="30"/>
          <w:szCs w:val="30"/>
        </w:rPr>
        <w:t xml:space="preserve"> ступени </w:t>
      </w:r>
      <w:r>
        <w:rPr>
          <w:rFonts w:ascii="Times New Roman" w:hAnsi="Times New Roman"/>
          <w:sz w:val="30"/>
          <w:szCs w:val="30"/>
        </w:rPr>
        <w:t>(магистратура);</w:t>
      </w:r>
    </w:p>
    <w:p w14:paraId="568BEC08" w14:textId="77777777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176A9">
        <w:rPr>
          <w:rFonts w:ascii="Times New Roman" w:hAnsi="Times New Roman"/>
          <w:b/>
          <w:sz w:val="30"/>
          <w:szCs w:val="30"/>
        </w:rPr>
        <w:t>5 мест</w:t>
      </w:r>
      <w:r>
        <w:rPr>
          <w:rFonts w:ascii="Times New Roman" w:hAnsi="Times New Roman"/>
          <w:sz w:val="30"/>
          <w:szCs w:val="30"/>
        </w:rPr>
        <w:t xml:space="preserve"> для обучения </w:t>
      </w:r>
      <w:r w:rsidRPr="00F06016">
        <w:rPr>
          <w:rFonts w:ascii="Times New Roman" w:eastAsia="Times New Roman" w:hAnsi="Times New Roman"/>
          <w:sz w:val="30"/>
          <w:szCs w:val="30"/>
        </w:rPr>
        <w:t xml:space="preserve">по образовательным программам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 </w:t>
      </w:r>
      <w:r w:rsidRPr="00F06016">
        <w:rPr>
          <w:rFonts w:ascii="Times New Roman" w:eastAsia="Times New Roman" w:hAnsi="Times New Roman"/>
          <w:sz w:val="30"/>
          <w:szCs w:val="30"/>
        </w:rPr>
        <w:t>ступени послевузовского образования (аспирантура)</w:t>
      </w:r>
      <w:r>
        <w:rPr>
          <w:rFonts w:ascii="Times New Roman" w:eastAsia="Times New Roman" w:hAnsi="Times New Roman"/>
          <w:sz w:val="30"/>
          <w:szCs w:val="30"/>
        </w:rPr>
        <w:t>;</w:t>
      </w:r>
    </w:p>
    <w:p w14:paraId="50EAD269" w14:textId="77777777" w:rsidR="0020550E" w:rsidRPr="00CD2FFC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5 мест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 w:rsidRPr="006A1A7C">
        <w:rPr>
          <w:rFonts w:ascii="Times New Roman" w:eastAsia="Times New Roman" w:hAnsi="Times New Roman"/>
          <w:sz w:val="30"/>
          <w:szCs w:val="30"/>
        </w:rPr>
        <w:t xml:space="preserve"> из числа профессорско-преподавательского состава</w:t>
      </w:r>
      <w:r w:rsidRPr="00CD2FFC">
        <w:t xml:space="preserve"> </w:t>
      </w:r>
      <w:r w:rsidRPr="00CD2FFC">
        <w:rPr>
          <w:rFonts w:ascii="Times New Roman" w:eastAsia="Times New Roman" w:hAnsi="Times New Roman"/>
          <w:sz w:val="30"/>
          <w:szCs w:val="30"/>
        </w:rPr>
        <w:t>для прохождения стажировки</w:t>
      </w:r>
      <w:r>
        <w:rPr>
          <w:rFonts w:ascii="Times New Roman" w:eastAsia="Times New Roman" w:hAnsi="Times New Roman"/>
          <w:sz w:val="30"/>
          <w:szCs w:val="30"/>
        </w:rPr>
        <w:t xml:space="preserve"> в учреждениях высшего образования сторон.</w:t>
      </w:r>
    </w:p>
    <w:p w14:paraId="5B96E860" w14:textId="77777777" w:rsidR="0020550E" w:rsidRPr="00F06016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F06016">
        <w:rPr>
          <w:rFonts w:ascii="Times New Roman" w:hAnsi="Times New Roman"/>
          <w:sz w:val="30"/>
          <w:szCs w:val="30"/>
        </w:rPr>
        <w:t>елорусские кандидаты, которые направляются во Вьетнам, должны владеть английским или вьетнамским языком.</w:t>
      </w:r>
    </w:p>
    <w:p w14:paraId="475D89BC" w14:textId="77777777" w:rsidR="0020550E" w:rsidRPr="00FD280C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280C">
        <w:rPr>
          <w:rFonts w:ascii="Times New Roman" w:hAnsi="Times New Roman"/>
          <w:sz w:val="30"/>
          <w:szCs w:val="30"/>
        </w:rPr>
        <w:t>Вьетнамская сторона обеспечивает указанным лицам бесплатное обучение, доступ к проживанию в общежитии учреждения высшего образования на равных условиях с гражданами своего государства, скорую и неотложную медицинскую помощь, пользование учебными изданиями, в том числе учебными пособиями, выплату стипендии в размере, установленном национальным законодательством, при условии успешного освоения содержания соответствующей образовательной программы.</w:t>
      </w:r>
    </w:p>
    <w:p w14:paraId="6A79C97C" w14:textId="77777777" w:rsidR="0020550E" w:rsidRPr="00F06016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74A1">
        <w:rPr>
          <w:rFonts w:ascii="Times New Roman" w:hAnsi="Times New Roman"/>
          <w:b/>
          <w:sz w:val="30"/>
          <w:szCs w:val="30"/>
        </w:rPr>
        <w:t>Оплата транспортных расходов</w:t>
      </w:r>
      <w:r w:rsidRPr="003874A1">
        <w:rPr>
          <w:rFonts w:ascii="Times New Roman" w:hAnsi="Times New Roman"/>
          <w:sz w:val="30"/>
          <w:szCs w:val="30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5D33923B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E7DC8C3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20550E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959F" w14:textId="77777777" w:rsidR="002A78C2" w:rsidRDefault="002A78C2">
      <w:r>
        <w:separator/>
      </w:r>
    </w:p>
  </w:endnote>
  <w:endnote w:type="continuationSeparator" w:id="0">
    <w:p w14:paraId="56C65E47" w14:textId="77777777" w:rsidR="002A78C2" w:rsidRDefault="002A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7C2EA" w14:textId="77777777" w:rsidR="002A78C2" w:rsidRDefault="002A78C2">
      <w:r>
        <w:separator/>
      </w:r>
    </w:p>
  </w:footnote>
  <w:footnote w:type="continuationSeparator" w:id="0">
    <w:p w14:paraId="44BF37A0" w14:textId="77777777" w:rsidR="002A78C2" w:rsidRDefault="002A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B12E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350C5F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93B4474" w14:textId="5370F964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9F4EDB">
          <w:rPr>
            <w:rFonts w:ascii="Times New Roman" w:hAnsi="Times New Roman"/>
            <w:noProof/>
            <w:sz w:val="30"/>
            <w:szCs w:val="30"/>
          </w:rPr>
          <w:t>4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2826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D614F"/>
    <w:rsid w:val="000E00CC"/>
    <w:rsid w:val="000E203C"/>
    <w:rsid w:val="000E21D4"/>
    <w:rsid w:val="000E24D5"/>
    <w:rsid w:val="000F31B1"/>
    <w:rsid w:val="000F4E68"/>
    <w:rsid w:val="000F578E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1531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0550E"/>
    <w:rsid w:val="002102BD"/>
    <w:rsid w:val="00214C76"/>
    <w:rsid w:val="00216899"/>
    <w:rsid w:val="002169EC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1AED"/>
    <w:rsid w:val="00273DC4"/>
    <w:rsid w:val="002747C5"/>
    <w:rsid w:val="0028122A"/>
    <w:rsid w:val="00290F7C"/>
    <w:rsid w:val="00295720"/>
    <w:rsid w:val="002A0155"/>
    <w:rsid w:val="002A4B04"/>
    <w:rsid w:val="002A704D"/>
    <w:rsid w:val="002A78C2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5D09"/>
    <w:rsid w:val="00336D98"/>
    <w:rsid w:val="00337F7A"/>
    <w:rsid w:val="0035003C"/>
    <w:rsid w:val="0035013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0E3F"/>
    <w:rsid w:val="004D4850"/>
    <w:rsid w:val="004E34DA"/>
    <w:rsid w:val="004E392A"/>
    <w:rsid w:val="004E5384"/>
    <w:rsid w:val="004E747B"/>
    <w:rsid w:val="004F53A6"/>
    <w:rsid w:val="0050119F"/>
    <w:rsid w:val="00504540"/>
    <w:rsid w:val="00507EBF"/>
    <w:rsid w:val="005225E9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49A6"/>
    <w:rsid w:val="00575555"/>
    <w:rsid w:val="005814D9"/>
    <w:rsid w:val="005A78E5"/>
    <w:rsid w:val="005B3B1E"/>
    <w:rsid w:val="005B5D40"/>
    <w:rsid w:val="005B7D30"/>
    <w:rsid w:val="005C6AA8"/>
    <w:rsid w:val="005D037D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47AA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65C5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7F26BA"/>
    <w:rsid w:val="008049BC"/>
    <w:rsid w:val="00820408"/>
    <w:rsid w:val="008209EB"/>
    <w:rsid w:val="00824BCE"/>
    <w:rsid w:val="00826058"/>
    <w:rsid w:val="00826981"/>
    <w:rsid w:val="008357F4"/>
    <w:rsid w:val="008358A2"/>
    <w:rsid w:val="00836208"/>
    <w:rsid w:val="0084015A"/>
    <w:rsid w:val="00840EAF"/>
    <w:rsid w:val="00852A18"/>
    <w:rsid w:val="0086641A"/>
    <w:rsid w:val="00871A99"/>
    <w:rsid w:val="0087448C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1C0F"/>
    <w:rsid w:val="00913503"/>
    <w:rsid w:val="00916950"/>
    <w:rsid w:val="0092127A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2117"/>
    <w:rsid w:val="00962F59"/>
    <w:rsid w:val="009652C7"/>
    <w:rsid w:val="00966781"/>
    <w:rsid w:val="00976BE6"/>
    <w:rsid w:val="00977318"/>
    <w:rsid w:val="00977E0A"/>
    <w:rsid w:val="00980B48"/>
    <w:rsid w:val="00984673"/>
    <w:rsid w:val="00991B30"/>
    <w:rsid w:val="00992C52"/>
    <w:rsid w:val="009A4BCF"/>
    <w:rsid w:val="009A6056"/>
    <w:rsid w:val="009C406C"/>
    <w:rsid w:val="009C7D53"/>
    <w:rsid w:val="009D2D66"/>
    <w:rsid w:val="009D3690"/>
    <w:rsid w:val="009D7514"/>
    <w:rsid w:val="009E0B4C"/>
    <w:rsid w:val="009E0E73"/>
    <w:rsid w:val="009E3E25"/>
    <w:rsid w:val="009F4EDB"/>
    <w:rsid w:val="00A00051"/>
    <w:rsid w:val="00A00EAB"/>
    <w:rsid w:val="00A10D11"/>
    <w:rsid w:val="00A115DF"/>
    <w:rsid w:val="00A13271"/>
    <w:rsid w:val="00A14AB4"/>
    <w:rsid w:val="00A15C66"/>
    <w:rsid w:val="00A22916"/>
    <w:rsid w:val="00A26A0C"/>
    <w:rsid w:val="00A26D28"/>
    <w:rsid w:val="00A329DA"/>
    <w:rsid w:val="00A4213E"/>
    <w:rsid w:val="00A468D4"/>
    <w:rsid w:val="00A4738A"/>
    <w:rsid w:val="00A479F1"/>
    <w:rsid w:val="00A50FB6"/>
    <w:rsid w:val="00A51FA4"/>
    <w:rsid w:val="00A543F8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B01B45"/>
    <w:rsid w:val="00B045E9"/>
    <w:rsid w:val="00B139A5"/>
    <w:rsid w:val="00B213E9"/>
    <w:rsid w:val="00B2482A"/>
    <w:rsid w:val="00B30785"/>
    <w:rsid w:val="00B307CB"/>
    <w:rsid w:val="00B3119F"/>
    <w:rsid w:val="00B478EB"/>
    <w:rsid w:val="00B54357"/>
    <w:rsid w:val="00B556F4"/>
    <w:rsid w:val="00B56FAC"/>
    <w:rsid w:val="00B61812"/>
    <w:rsid w:val="00B63E34"/>
    <w:rsid w:val="00B6531B"/>
    <w:rsid w:val="00B66F37"/>
    <w:rsid w:val="00B71843"/>
    <w:rsid w:val="00B740D8"/>
    <w:rsid w:val="00B77B66"/>
    <w:rsid w:val="00B77B89"/>
    <w:rsid w:val="00B818CD"/>
    <w:rsid w:val="00B840A2"/>
    <w:rsid w:val="00B865BB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2323A"/>
    <w:rsid w:val="00C26558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189A"/>
    <w:rsid w:val="00C93462"/>
    <w:rsid w:val="00C97A7F"/>
    <w:rsid w:val="00CA1D0B"/>
    <w:rsid w:val="00CA49C4"/>
    <w:rsid w:val="00CB01FA"/>
    <w:rsid w:val="00CB1500"/>
    <w:rsid w:val="00CB1DFD"/>
    <w:rsid w:val="00CB3CC9"/>
    <w:rsid w:val="00CB7F21"/>
    <w:rsid w:val="00CC0DA1"/>
    <w:rsid w:val="00CC1C75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C6759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05D"/>
    <w:rsid w:val="00E22122"/>
    <w:rsid w:val="00E25783"/>
    <w:rsid w:val="00E305D8"/>
    <w:rsid w:val="00E31177"/>
    <w:rsid w:val="00E33EB7"/>
    <w:rsid w:val="00E37E1B"/>
    <w:rsid w:val="00E41D16"/>
    <w:rsid w:val="00E426DA"/>
    <w:rsid w:val="00E45261"/>
    <w:rsid w:val="00E54B85"/>
    <w:rsid w:val="00E55F03"/>
    <w:rsid w:val="00E623CA"/>
    <w:rsid w:val="00E6608A"/>
    <w:rsid w:val="00E67E17"/>
    <w:rsid w:val="00E67E32"/>
    <w:rsid w:val="00E67FDE"/>
    <w:rsid w:val="00E70C4A"/>
    <w:rsid w:val="00E75F80"/>
    <w:rsid w:val="00E768DE"/>
    <w:rsid w:val="00E769D9"/>
    <w:rsid w:val="00E7794A"/>
    <w:rsid w:val="00E8041E"/>
    <w:rsid w:val="00E8167A"/>
    <w:rsid w:val="00E8355B"/>
    <w:rsid w:val="00E854DB"/>
    <w:rsid w:val="00EA2B6F"/>
    <w:rsid w:val="00EA2DAE"/>
    <w:rsid w:val="00EA4160"/>
    <w:rsid w:val="00EB6E8F"/>
    <w:rsid w:val="00ED7D85"/>
    <w:rsid w:val="00EF7CF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9D23C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0479-1643-4748-B220-758981AA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Дубойская Татьяна Николаевна</cp:lastModifiedBy>
  <cp:revision>2</cp:revision>
  <cp:lastPrinted>2024-04-25T07:56:00Z</cp:lastPrinted>
  <dcterms:created xsi:type="dcterms:W3CDTF">2024-04-29T12:05:00Z</dcterms:created>
  <dcterms:modified xsi:type="dcterms:W3CDTF">2024-04-29T12:05:00Z</dcterms:modified>
</cp:coreProperties>
</file>