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12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4785"/>
        <w:gridCol w:w="4927"/>
      </w:tblGrid>
      <w:tr w:rsidR="00BD5723">
        <w:tc>
          <w:tcPr>
            <w:tcW w:w="4785" w:type="dxa"/>
          </w:tcPr>
          <w:p w:rsidR="00BD5723" w:rsidRDefault="00BD5723">
            <w:pPr>
              <w:pStyle w:val="a4"/>
              <w:spacing w:after="0"/>
              <w:ind w:left="0"/>
              <w:rPr>
                <w:sz w:val="30"/>
                <w:szCs w:val="30"/>
              </w:rPr>
            </w:pPr>
          </w:p>
          <w:p w:rsidR="00BD5723" w:rsidRDefault="00BD5723">
            <w:pPr>
              <w:pStyle w:val="a4"/>
              <w:spacing w:after="0"/>
              <w:ind w:left="0"/>
              <w:rPr>
                <w:sz w:val="30"/>
                <w:szCs w:val="30"/>
              </w:rPr>
            </w:pPr>
          </w:p>
          <w:p w:rsidR="00BD5723" w:rsidRDefault="00BD5723">
            <w:pPr>
              <w:pStyle w:val="a4"/>
              <w:spacing w:after="0"/>
              <w:ind w:left="0"/>
              <w:rPr>
                <w:sz w:val="30"/>
                <w:szCs w:val="30"/>
              </w:rPr>
            </w:pPr>
          </w:p>
          <w:p w:rsidR="00BD5723" w:rsidRDefault="00BD5723">
            <w:pPr>
              <w:pStyle w:val="a4"/>
              <w:spacing w:after="0"/>
              <w:ind w:left="0"/>
              <w:rPr>
                <w:sz w:val="30"/>
                <w:szCs w:val="30"/>
              </w:rPr>
            </w:pPr>
          </w:p>
          <w:p w:rsidR="00BD5723" w:rsidRDefault="00BD5723">
            <w:pPr>
              <w:pStyle w:val="a4"/>
              <w:spacing w:after="0"/>
              <w:ind w:left="-102"/>
              <w:rPr>
                <w:sz w:val="30"/>
                <w:szCs w:val="30"/>
              </w:rPr>
            </w:pPr>
          </w:p>
        </w:tc>
        <w:tc>
          <w:tcPr>
            <w:tcW w:w="4926" w:type="dxa"/>
          </w:tcPr>
          <w:p w:rsidR="00BD5723" w:rsidRDefault="006470B7">
            <w:pPr>
              <w:pStyle w:val="af1"/>
              <w:spacing w:line="280" w:lineRule="exact"/>
              <w:ind w:left="673" w:firstLine="11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утверждЕНО</w:t>
            </w:r>
          </w:p>
          <w:p w:rsidR="00BD5723" w:rsidRDefault="006470B7">
            <w:pPr>
              <w:pStyle w:val="af0"/>
              <w:spacing w:before="120" w:after="120" w:line="280" w:lineRule="exact"/>
              <w:ind w:left="675" w:firstLine="1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Приказ Министерства иностранных дел Республики Беларусь</w:t>
            </w:r>
          </w:p>
          <w:p w:rsidR="00BD5723" w:rsidRDefault="006470B7">
            <w:pPr>
              <w:spacing w:line="280" w:lineRule="exact"/>
              <w:ind w:left="67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____ _____ </w:t>
            </w:r>
            <w:r>
              <w:rPr>
                <w:sz w:val="30"/>
                <w:szCs w:val="30"/>
              </w:rPr>
              <w:t>202</w:t>
            </w:r>
            <w:r w:rsidR="002E3C24">
              <w:rPr>
                <w:sz w:val="30"/>
                <w:szCs w:val="30"/>
                <w:lang w:val="be-BY"/>
              </w:rPr>
              <w:t>4</w:t>
            </w:r>
            <w:r>
              <w:rPr>
                <w:sz w:val="30"/>
                <w:szCs w:val="30"/>
              </w:rPr>
              <w:t xml:space="preserve"> №</w:t>
            </w:r>
          </w:p>
        </w:tc>
      </w:tr>
    </w:tbl>
    <w:p w:rsidR="00BD5723" w:rsidRDefault="00BD5723">
      <w:pPr>
        <w:spacing w:line="280" w:lineRule="exact"/>
        <w:ind w:left="-100" w:right="5301"/>
        <w:rPr>
          <w:sz w:val="30"/>
          <w:szCs w:val="30"/>
        </w:rPr>
      </w:pPr>
    </w:p>
    <w:p w:rsidR="00BD5723" w:rsidRDefault="006470B7">
      <w:pPr>
        <w:spacing w:line="280" w:lineRule="exact"/>
        <w:ind w:left="-100" w:right="5301"/>
        <w:rPr>
          <w:sz w:val="30"/>
          <w:szCs w:val="30"/>
        </w:rPr>
      </w:pPr>
      <w:r>
        <w:rPr>
          <w:sz w:val="30"/>
          <w:szCs w:val="30"/>
        </w:rPr>
        <w:t>ПОЛОЖЕНИЕ</w:t>
      </w:r>
    </w:p>
    <w:p w:rsidR="00BD5723" w:rsidRDefault="006470B7">
      <w:pPr>
        <w:spacing w:line="280" w:lineRule="exact"/>
        <w:ind w:left="-102" w:right="496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 конкурсе «Хочу быть </w:t>
      </w:r>
    </w:p>
    <w:p w:rsidR="00BD5723" w:rsidRDefault="006470B7">
      <w:pPr>
        <w:spacing w:line="280" w:lineRule="exact"/>
        <w:ind w:left="-102" w:right="4961"/>
        <w:jc w:val="both"/>
        <w:rPr>
          <w:sz w:val="30"/>
          <w:szCs w:val="30"/>
        </w:rPr>
      </w:pPr>
      <w:bookmarkStart w:id="0" w:name="_Hlk93494638"/>
      <w:r>
        <w:rPr>
          <w:sz w:val="30"/>
          <w:szCs w:val="30"/>
        </w:rPr>
        <w:t xml:space="preserve">дипломатом» </w:t>
      </w:r>
      <w:bookmarkStart w:id="1" w:name="_Hlk93410232"/>
      <w:bookmarkEnd w:id="0"/>
      <w:bookmarkEnd w:id="1"/>
    </w:p>
    <w:p w:rsidR="00BD5723" w:rsidRDefault="00BD5723">
      <w:pPr>
        <w:spacing w:line="360" w:lineRule="auto"/>
        <w:jc w:val="center"/>
        <w:rPr>
          <w:sz w:val="30"/>
          <w:szCs w:val="30"/>
        </w:rPr>
      </w:pPr>
    </w:p>
    <w:p w:rsidR="00BD5723" w:rsidRDefault="006470B7">
      <w:pPr>
        <w:jc w:val="center"/>
        <w:rPr>
          <w:sz w:val="30"/>
          <w:szCs w:val="30"/>
        </w:rPr>
      </w:pPr>
      <w:r>
        <w:rPr>
          <w:sz w:val="30"/>
          <w:szCs w:val="30"/>
        </w:rPr>
        <w:t>ГЛАВА 1</w:t>
      </w:r>
    </w:p>
    <w:p w:rsidR="00BD5723" w:rsidRDefault="006470B7">
      <w:pPr>
        <w:jc w:val="center"/>
        <w:rPr>
          <w:sz w:val="30"/>
          <w:szCs w:val="30"/>
        </w:rPr>
      </w:pPr>
      <w:r>
        <w:rPr>
          <w:sz w:val="30"/>
          <w:szCs w:val="30"/>
        </w:rPr>
        <w:t>ОБЩИЕ ПОЛОЖЕНИЯ</w:t>
      </w:r>
    </w:p>
    <w:p w:rsidR="00BD5723" w:rsidRDefault="00BD5723">
      <w:pPr>
        <w:jc w:val="center"/>
        <w:rPr>
          <w:sz w:val="30"/>
          <w:szCs w:val="30"/>
        </w:rPr>
      </w:pPr>
    </w:p>
    <w:p w:rsidR="00BD5723" w:rsidRDefault="00BD5723">
      <w:pPr>
        <w:tabs>
          <w:tab w:val="left" w:pos="1260"/>
        </w:tabs>
        <w:jc w:val="both"/>
      </w:pPr>
    </w:p>
    <w:p w:rsidR="00BD5723" w:rsidRDefault="006470B7">
      <w:pPr>
        <w:pStyle w:val="af2"/>
        <w:numPr>
          <w:ilvl w:val="1"/>
          <w:numId w:val="3"/>
        </w:numPr>
        <w:tabs>
          <w:tab w:val="left" w:pos="0"/>
          <w:tab w:val="left" w:pos="1260"/>
        </w:tabs>
        <w:ind w:left="0" w:firstLine="720"/>
        <w:jc w:val="both"/>
      </w:pPr>
      <w:r>
        <w:t xml:space="preserve">Настоящее Положение определяет порядок проведения творческого конкурса «Хочу быть дипломатом» </w:t>
      </w:r>
      <w:r>
        <w:rPr>
          <w:spacing w:val="1"/>
        </w:rPr>
        <w:t xml:space="preserve">среди студентов учреждений высшего образования Республики Беларусь, обучающихся по   профильным для МИД специальностям </w:t>
      </w:r>
      <w:r>
        <w:t>(далее – Конкурс).</w:t>
      </w:r>
    </w:p>
    <w:p w:rsidR="00BD5723" w:rsidRDefault="006470B7">
      <w:pPr>
        <w:pStyle w:val="af2"/>
        <w:numPr>
          <w:ilvl w:val="1"/>
          <w:numId w:val="1"/>
        </w:numPr>
        <w:tabs>
          <w:tab w:val="left" w:pos="0"/>
          <w:tab w:val="left" w:pos="1260"/>
        </w:tabs>
        <w:ind w:left="0" w:firstLine="720"/>
        <w:jc w:val="both"/>
      </w:pPr>
      <w:r>
        <w:t>Организатором Конкурса я</w:t>
      </w:r>
      <w:r>
        <w:t>вляется Министерство иностранных дел Республики Беларусь (далее – МИД).</w:t>
      </w:r>
    </w:p>
    <w:p w:rsidR="00BD5723" w:rsidRDefault="006470B7">
      <w:pPr>
        <w:pStyle w:val="af2"/>
        <w:numPr>
          <w:ilvl w:val="1"/>
          <w:numId w:val="1"/>
        </w:numPr>
        <w:tabs>
          <w:tab w:val="left" w:pos="0"/>
          <w:tab w:val="left" w:pos="1260"/>
        </w:tabs>
        <w:ind w:left="0" w:firstLine="720"/>
        <w:jc w:val="both"/>
      </w:pPr>
      <w:r>
        <w:t xml:space="preserve">Первый Конкурс проводится с 22 января по 28 февраля 2022 г. </w:t>
      </w:r>
      <w:r>
        <w:br/>
        <w:t>В последующие годы даты проведения Конкурса определяются отдельным решением.</w:t>
      </w:r>
    </w:p>
    <w:p w:rsidR="00BD5723" w:rsidRDefault="006470B7">
      <w:pPr>
        <w:pStyle w:val="af2"/>
        <w:numPr>
          <w:ilvl w:val="1"/>
          <w:numId w:val="1"/>
        </w:numPr>
        <w:tabs>
          <w:tab w:val="left" w:pos="0"/>
          <w:tab w:val="left" w:pos="1047"/>
          <w:tab w:val="left" w:pos="1267"/>
        </w:tabs>
        <w:ind w:left="0" w:firstLine="709"/>
        <w:jc w:val="both"/>
      </w:pPr>
      <w:r>
        <w:t>Информация о проведении Конкурса размещается в</w:t>
      </w:r>
      <w:r>
        <w:t xml:space="preserve"> аккаунтах МИД </w:t>
      </w:r>
      <w:r>
        <w:rPr>
          <w:lang w:val="en-US"/>
        </w:rPr>
        <w:t>Facebook</w:t>
      </w:r>
      <w:r>
        <w:t xml:space="preserve">, </w:t>
      </w:r>
      <w:r>
        <w:rPr>
          <w:lang w:val="en-US"/>
        </w:rPr>
        <w:t>Instagram</w:t>
      </w:r>
      <w:r>
        <w:t xml:space="preserve"> </w:t>
      </w:r>
      <w:r>
        <w:rPr>
          <w:rStyle w:val="ad"/>
          <w:color w:val="000000" w:themeColor="text1"/>
          <w:u w:val="none"/>
        </w:rPr>
        <w:t>и</w:t>
      </w:r>
      <w:r>
        <w:rPr>
          <w:color w:val="000000" w:themeColor="text1"/>
        </w:rPr>
        <w:t xml:space="preserve"> </w:t>
      </w:r>
      <w:r>
        <w:t>иных ресурсах.</w:t>
      </w:r>
    </w:p>
    <w:p w:rsidR="00BD5723" w:rsidRDefault="00BD5723">
      <w:pPr>
        <w:ind w:firstLine="709"/>
        <w:jc w:val="both"/>
        <w:rPr>
          <w:sz w:val="30"/>
          <w:szCs w:val="30"/>
        </w:rPr>
      </w:pPr>
    </w:p>
    <w:p w:rsidR="00BD5723" w:rsidRDefault="006470B7">
      <w:pPr>
        <w:jc w:val="center"/>
        <w:rPr>
          <w:sz w:val="30"/>
          <w:szCs w:val="30"/>
        </w:rPr>
      </w:pPr>
      <w:r>
        <w:rPr>
          <w:sz w:val="30"/>
          <w:szCs w:val="30"/>
        </w:rPr>
        <w:t>ГЛАВА 2</w:t>
      </w:r>
    </w:p>
    <w:p w:rsidR="00BD5723" w:rsidRDefault="006470B7">
      <w:pPr>
        <w:jc w:val="center"/>
        <w:rPr>
          <w:sz w:val="30"/>
          <w:szCs w:val="30"/>
        </w:rPr>
      </w:pPr>
      <w:r>
        <w:rPr>
          <w:sz w:val="30"/>
          <w:szCs w:val="30"/>
        </w:rPr>
        <w:t>ЦЕЛИ, ЗАДАЧИ И УЧАСТНИКИ КОНКУРСА</w:t>
      </w:r>
    </w:p>
    <w:p w:rsidR="00BD5723" w:rsidRDefault="00BD5723">
      <w:pPr>
        <w:jc w:val="center"/>
        <w:rPr>
          <w:sz w:val="30"/>
          <w:szCs w:val="30"/>
        </w:rPr>
      </w:pPr>
    </w:p>
    <w:p w:rsidR="00BD5723" w:rsidRDefault="006470B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5. Основными целями и задачами Конкурса являются:</w:t>
      </w:r>
    </w:p>
    <w:p w:rsidR="00BD5723" w:rsidRDefault="006470B7">
      <w:pPr>
        <w:shd w:val="clear" w:color="auto" w:fill="FFFFFF"/>
        <w:tabs>
          <w:tab w:val="left" w:pos="-2640"/>
          <w:tab w:val="left" w:pos="-1560"/>
        </w:tabs>
        <w:spacing w:line="338" w:lineRule="exact"/>
        <w:ind w:left="7" w:right="14" w:firstLine="698"/>
        <w:jc w:val="both"/>
        <w:rPr>
          <w:sz w:val="30"/>
          <w:szCs w:val="30"/>
        </w:rPr>
      </w:pPr>
      <w:r>
        <w:rPr>
          <w:sz w:val="30"/>
          <w:szCs w:val="30"/>
        </w:rPr>
        <w:t>популяризация в молодежной среде дипломатической службы;</w:t>
      </w:r>
    </w:p>
    <w:p w:rsidR="00BD5723" w:rsidRDefault="006470B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поиск молодых людей из числа студентов учреждений высшего образования </w:t>
      </w:r>
      <w:r>
        <w:rPr>
          <w:spacing w:val="1"/>
        </w:rPr>
        <w:t xml:space="preserve">Республики Беларусь, </w:t>
      </w:r>
      <w:r>
        <w:rPr>
          <w:spacing w:val="1"/>
          <w:sz w:val="30"/>
          <w:szCs w:val="30"/>
        </w:rPr>
        <w:t>обучающихся</w:t>
      </w:r>
      <w:r>
        <w:rPr>
          <w:sz w:val="30"/>
          <w:szCs w:val="30"/>
        </w:rPr>
        <w:t xml:space="preserve"> по профильным для МИД специальностям, активно интересующихся международными отношениями и имеющими желание работать в системе МИД;</w:t>
      </w:r>
    </w:p>
    <w:p w:rsidR="00BD5723" w:rsidRDefault="006470B7">
      <w:pPr>
        <w:ind w:firstLine="709"/>
        <w:jc w:val="both"/>
        <w:rPr>
          <w:sz w:val="30"/>
          <w:szCs w:val="30"/>
        </w:rPr>
      </w:pPr>
      <w:bookmarkStart w:id="2" w:name="_Hlk93494254"/>
      <w:r>
        <w:rPr>
          <w:sz w:val="30"/>
          <w:szCs w:val="30"/>
        </w:rPr>
        <w:t>отбор наиболее талантл</w:t>
      </w:r>
      <w:r>
        <w:rPr>
          <w:sz w:val="30"/>
          <w:szCs w:val="30"/>
        </w:rPr>
        <w:t>ивых и мотивированных студентов на ранней стадии их обучения в качестве кандидатов на работу в МИД</w:t>
      </w:r>
      <w:bookmarkEnd w:id="2"/>
      <w:r>
        <w:rPr>
          <w:sz w:val="30"/>
          <w:szCs w:val="30"/>
        </w:rPr>
        <w:t>;</w:t>
      </w:r>
    </w:p>
    <w:p w:rsidR="00BD5723" w:rsidRDefault="006470B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6. К участию в Конкурсе допускаются граждане Республики Беларусь, обучающиеся, предпочтительно, по профильным для МИД специальностям в учреждениях высшего о</w:t>
      </w:r>
      <w:r>
        <w:rPr>
          <w:sz w:val="30"/>
          <w:szCs w:val="30"/>
        </w:rPr>
        <w:t>бразования Республики Беларусь в возрасте</w:t>
      </w:r>
      <w:r>
        <w:rPr>
          <w:sz w:val="30"/>
          <w:szCs w:val="30"/>
        </w:rPr>
        <w:br/>
        <w:t>до 27 лет;</w:t>
      </w:r>
    </w:p>
    <w:p w:rsidR="00BD5723" w:rsidRDefault="00BD5723">
      <w:pPr>
        <w:ind w:firstLine="709"/>
        <w:jc w:val="both"/>
        <w:rPr>
          <w:sz w:val="30"/>
          <w:szCs w:val="30"/>
        </w:rPr>
      </w:pPr>
    </w:p>
    <w:p w:rsidR="00BD5723" w:rsidRDefault="00BD5723">
      <w:pPr>
        <w:ind w:firstLine="709"/>
        <w:jc w:val="both"/>
        <w:rPr>
          <w:sz w:val="30"/>
          <w:szCs w:val="30"/>
        </w:rPr>
      </w:pPr>
    </w:p>
    <w:p w:rsidR="00BD5723" w:rsidRDefault="006470B7">
      <w:pPr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ГЛАВА 3</w:t>
      </w:r>
    </w:p>
    <w:p w:rsidR="00BD5723" w:rsidRDefault="006470B7">
      <w:pPr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НОМИНАЦИЯ КОНКУРСА</w:t>
      </w:r>
    </w:p>
    <w:p w:rsidR="00BD5723" w:rsidRDefault="00BD5723">
      <w:pPr>
        <w:ind w:firstLine="709"/>
        <w:jc w:val="center"/>
        <w:rPr>
          <w:sz w:val="30"/>
          <w:szCs w:val="30"/>
        </w:rPr>
      </w:pPr>
    </w:p>
    <w:p w:rsidR="00BD5723" w:rsidRDefault="006470B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 Конкурс проводится в номинации «Лучшее эссе на тему </w:t>
      </w:r>
      <w:bookmarkStart w:id="3" w:name="_Hlk93494384"/>
      <w:r>
        <w:rPr>
          <w:sz w:val="30"/>
          <w:szCs w:val="30"/>
        </w:rPr>
        <w:t xml:space="preserve">«Почему </w:t>
      </w:r>
      <w:r>
        <w:rPr>
          <w:sz w:val="30"/>
          <w:szCs w:val="30"/>
        </w:rPr>
        <w:br/>
        <w:t>я хочу стать дипломатом»,</w:t>
      </w:r>
      <w:r>
        <w:t xml:space="preserve"> </w:t>
      </w:r>
      <w:r>
        <w:rPr>
          <w:sz w:val="30"/>
          <w:szCs w:val="30"/>
        </w:rPr>
        <w:t xml:space="preserve">отражающее субъективный взгляд автора </w:t>
      </w:r>
      <w:r>
        <w:rPr>
          <w:sz w:val="30"/>
          <w:szCs w:val="30"/>
        </w:rPr>
        <w:br/>
        <w:t>на дипломатическую службу, ее значение в укр</w:t>
      </w:r>
      <w:r>
        <w:rPr>
          <w:sz w:val="30"/>
          <w:szCs w:val="30"/>
        </w:rPr>
        <w:t>еплении белорусской государственности, видение своих целей как будущего дипломата.</w:t>
      </w:r>
      <w:bookmarkEnd w:id="3"/>
    </w:p>
    <w:p w:rsidR="00BD5723" w:rsidRDefault="00BD5723">
      <w:pPr>
        <w:ind w:firstLine="709"/>
        <w:jc w:val="both"/>
        <w:rPr>
          <w:sz w:val="30"/>
          <w:szCs w:val="30"/>
        </w:rPr>
      </w:pPr>
    </w:p>
    <w:p w:rsidR="00BD5723" w:rsidRDefault="006470B7">
      <w:pPr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ГЛАВА 4</w:t>
      </w:r>
    </w:p>
    <w:p w:rsidR="00BD5723" w:rsidRDefault="006470B7">
      <w:pPr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ТРЕБОВАНИЯ К МАТЕРИАЛАМ, ПРЕДСТАВЛЯЕМЫМ НА КОНКУРС</w:t>
      </w:r>
    </w:p>
    <w:p w:rsidR="00BD5723" w:rsidRDefault="00BD5723">
      <w:pPr>
        <w:ind w:firstLine="709"/>
        <w:jc w:val="both"/>
        <w:rPr>
          <w:sz w:val="30"/>
          <w:szCs w:val="30"/>
        </w:rPr>
      </w:pPr>
    </w:p>
    <w:p w:rsidR="00BD5723" w:rsidRDefault="006470B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8. Основанием для участия в Конкурсе студентов учреждений высшего образования являются:</w:t>
      </w:r>
    </w:p>
    <w:p w:rsidR="00BD5723" w:rsidRDefault="006470B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заявка (Приложение 1) на</w:t>
      </w:r>
      <w:r>
        <w:rPr>
          <w:sz w:val="30"/>
          <w:szCs w:val="30"/>
        </w:rPr>
        <w:t xml:space="preserve"> участие в Конкурсе (отсканированная </w:t>
      </w:r>
      <w:r>
        <w:rPr>
          <w:sz w:val="30"/>
          <w:szCs w:val="30"/>
        </w:rPr>
        <w:br/>
        <w:t>с личной подписью);</w:t>
      </w:r>
    </w:p>
    <w:p w:rsidR="00BD5723" w:rsidRDefault="006470B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конкурсные материалы</w:t>
      </w:r>
      <w:r>
        <w:rPr>
          <w:sz w:val="30"/>
          <w:szCs w:val="30"/>
          <w:lang w:val="be-BY"/>
        </w:rPr>
        <w:t xml:space="preserve"> (требования: эссе оформляется на листе бумаги форматом А4, рекомендуемый объем – </w:t>
      </w:r>
      <w:r>
        <w:rPr>
          <w:sz w:val="30"/>
          <w:szCs w:val="30"/>
        </w:rPr>
        <w:t xml:space="preserve">до трех </w:t>
      </w:r>
      <w:r>
        <w:rPr>
          <w:sz w:val="30"/>
          <w:szCs w:val="30"/>
          <w:lang w:val="be-BY"/>
        </w:rPr>
        <w:t xml:space="preserve">страниц печатного текста шрифтом Times New Roman, 15 пт, межстрочный интервал – </w:t>
      </w:r>
      <w:r>
        <w:rPr>
          <w:sz w:val="30"/>
          <w:szCs w:val="30"/>
          <w:lang w:val="be-BY"/>
        </w:rPr>
        <w:t>одинарный)</w:t>
      </w:r>
      <w:r>
        <w:rPr>
          <w:sz w:val="30"/>
          <w:szCs w:val="30"/>
        </w:rPr>
        <w:t>;</w:t>
      </w:r>
    </w:p>
    <w:p w:rsidR="00BD5723" w:rsidRDefault="006470B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подписка на официальные аккаунты МИД в социальных сетях Фейсбук, Инстаграм, </w:t>
      </w:r>
      <w:proofErr w:type="spellStart"/>
      <w:r>
        <w:rPr>
          <w:sz w:val="30"/>
          <w:szCs w:val="30"/>
        </w:rPr>
        <w:t>ВКонтакте</w:t>
      </w:r>
      <w:proofErr w:type="spellEnd"/>
      <w:r>
        <w:rPr>
          <w:sz w:val="30"/>
          <w:szCs w:val="30"/>
        </w:rPr>
        <w:t xml:space="preserve"> и </w:t>
      </w:r>
      <w:proofErr w:type="spellStart"/>
      <w:r>
        <w:rPr>
          <w:sz w:val="30"/>
          <w:szCs w:val="30"/>
        </w:rPr>
        <w:t>ТикТок</w:t>
      </w:r>
      <w:proofErr w:type="spellEnd"/>
      <w:r>
        <w:rPr>
          <w:sz w:val="30"/>
          <w:szCs w:val="30"/>
        </w:rPr>
        <w:t>.</w:t>
      </w:r>
    </w:p>
    <w:p w:rsidR="00BD5723" w:rsidRDefault="006470B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9. Конкурсные материалы с пометкой «Хочу быть дипломатом» направляются в МИД личным сообщением в официальных аккаунтах Министерства в социальных сет</w:t>
      </w:r>
      <w:r>
        <w:rPr>
          <w:sz w:val="30"/>
          <w:szCs w:val="30"/>
        </w:rPr>
        <w:t>ях</w:t>
      </w:r>
      <w:r>
        <w:t xml:space="preserve"> </w:t>
      </w:r>
      <w:proofErr w:type="spellStart"/>
      <w:r>
        <w:rPr>
          <w:sz w:val="30"/>
          <w:szCs w:val="30"/>
        </w:rPr>
        <w:t>Facebook</w:t>
      </w:r>
      <w:proofErr w:type="spellEnd"/>
      <w:r>
        <w:rPr>
          <w:sz w:val="30"/>
          <w:szCs w:val="30"/>
        </w:rPr>
        <w:t xml:space="preserve"> и </w:t>
      </w:r>
      <w:proofErr w:type="spellStart"/>
      <w:r>
        <w:rPr>
          <w:sz w:val="30"/>
          <w:szCs w:val="30"/>
        </w:rPr>
        <w:t>Instagram</w:t>
      </w:r>
      <w:proofErr w:type="spellEnd"/>
      <w:r>
        <w:rPr>
          <w:sz w:val="30"/>
          <w:szCs w:val="30"/>
        </w:rPr>
        <w:t xml:space="preserve"> либо </w:t>
      </w:r>
      <w:r>
        <w:rPr>
          <w:sz w:val="30"/>
          <w:szCs w:val="30"/>
        </w:rPr>
        <w:br/>
        <w:t xml:space="preserve">по электронной почте </w:t>
      </w:r>
      <w:proofErr w:type="spellStart"/>
      <w:r>
        <w:rPr>
          <w:sz w:val="30"/>
          <w:szCs w:val="30"/>
          <w:lang w:val="en-US"/>
        </w:rPr>
        <w:t>konkurs</w:t>
      </w:r>
      <w:proofErr w:type="spellEnd"/>
      <w:r>
        <w:rPr>
          <w:sz w:val="30"/>
          <w:szCs w:val="30"/>
        </w:rPr>
        <w:t>@</w:t>
      </w:r>
      <w:proofErr w:type="spellStart"/>
      <w:r>
        <w:rPr>
          <w:sz w:val="30"/>
          <w:szCs w:val="30"/>
          <w:lang w:val="en-US"/>
        </w:rPr>
        <w:t>mfa</w:t>
      </w:r>
      <w:proofErr w:type="spellEnd"/>
      <w:r>
        <w:rPr>
          <w:sz w:val="30"/>
          <w:szCs w:val="30"/>
        </w:rPr>
        <w:t>.</w:t>
      </w:r>
      <w:r>
        <w:rPr>
          <w:sz w:val="30"/>
          <w:szCs w:val="30"/>
          <w:lang w:val="en-US"/>
        </w:rPr>
        <w:t>gov</w:t>
      </w:r>
      <w:r>
        <w:rPr>
          <w:sz w:val="30"/>
          <w:szCs w:val="30"/>
        </w:rPr>
        <w:t>.</w:t>
      </w:r>
      <w:r>
        <w:rPr>
          <w:sz w:val="30"/>
          <w:szCs w:val="30"/>
          <w:lang w:val="en-US"/>
        </w:rPr>
        <w:t>by</w:t>
      </w:r>
      <w:r>
        <w:rPr>
          <w:sz w:val="30"/>
          <w:szCs w:val="30"/>
        </w:rPr>
        <w:t>.</w:t>
      </w:r>
    </w:p>
    <w:p w:rsidR="00BD5723" w:rsidRDefault="006470B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10. Материалы для участия в первом Конкурсе представляются </w:t>
      </w:r>
      <w:r>
        <w:rPr>
          <w:sz w:val="30"/>
          <w:szCs w:val="30"/>
        </w:rPr>
        <w:br/>
        <w:t>не позднее 28 февраля 202</w:t>
      </w:r>
      <w:r w:rsidR="002E3C24">
        <w:rPr>
          <w:sz w:val="30"/>
          <w:szCs w:val="30"/>
          <w:lang w:val="be-BY"/>
        </w:rPr>
        <w:t>4</w:t>
      </w:r>
      <w:r>
        <w:rPr>
          <w:sz w:val="30"/>
          <w:szCs w:val="30"/>
        </w:rPr>
        <w:t xml:space="preserve"> г. (включительно), в последующем определяется дополнительно. </w:t>
      </w:r>
    </w:p>
    <w:p w:rsidR="00BD5723" w:rsidRDefault="006470B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11. Дата отправки Конкурсных материа</w:t>
      </w:r>
      <w:r>
        <w:rPr>
          <w:sz w:val="30"/>
          <w:szCs w:val="30"/>
        </w:rPr>
        <w:t>лов определяется по времени входящего сообщения.</w:t>
      </w:r>
    </w:p>
    <w:p w:rsidR="00BD5723" w:rsidRDefault="006470B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12. Расходы, связанные с подготовкой и предоставлением материалов на Конкурс, оплачиваются его участниками самостоятельно.</w:t>
      </w:r>
    </w:p>
    <w:p w:rsidR="00BD5723" w:rsidRDefault="00BD5723">
      <w:pPr>
        <w:ind w:firstLine="709"/>
        <w:jc w:val="both"/>
        <w:rPr>
          <w:sz w:val="30"/>
          <w:szCs w:val="30"/>
        </w:rPr>
      </w:pPr>
    </w:p>
    <w:p w:rsidR="00BD5723" w:rsidRDefault="006470B7">
      <w:pPr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ГЛАВА 5</w:t>
      </w:r>
    </w:p>
    <w:p w:rsidR="00BD5723" w:rsidRDefault="006470B7">
      <w:pPr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КРИТЕРИИ ОЦЕНКИ МАТЕРИАЛОВ</w:t>
      </w:r>
    </w:p>
    <w:p w:rsidR="00BD5723" w:rsidRDefault="006470B7">
      <w:pPr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И ЭТАПЫ ПРОВЕДЕНИЯ КОНКУРСА</w:t>
      </w:r>
    </w:p>
    <w:p w:rsidR="00BD5723" w:rsidRDefault="00BD5723">
      <w:pPr>
        <w:ind w:firstLine="709"/>
        <w:jc w:val="both"/>
        <w:rPr>
          <w:sz w:val="30"/>
          <w:szCs w:val="30"/>
        </w:rPr>
      </w:pPr>
    </w:p>
    <w:p w:rsidR="00BD5723" w:rsidRDefault="006470B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13. Для организации Конкурса, а также его проведения и подведения итогов формируется Рабочая группа </w:t>
      </w:r>
      <w:bookmarkStart w:id="4" w:name="_Hlk93496884"/>
      <w:r>
        <w:rPr>
          <w:sz w:val="30"/>
          <w:szCs w:val="30"/>
        </w:rPr>
        <w:t xml:space="preserve">по подготовке </w:t>
      </w:r>
      <w:r>
        <w:rPr>
          <w:sz w:val="30"/>
          <w:szCs w:val="30"/>
        </w:rPr>
        <w:br/>
      </w:r>
      <w:r>
        <w:rPr>
          <w:sz w:val="30"/>
          <w:szCs w:val="30"/>
        </w:rPr>
        <w:lastRenderedPageBreak/>
        <w:t xml:space="preserve">и проведению Конкурса </w:t>
      </w:r>
      <w:bookmarkEnd w:id="4"/>
      <w:r>
        <w:rPr>
          <w:sz w:val="30"/>
          <w:szCs w:val="30"/>
        </w:rPr>
        <w:t xml:space="preserve">(далее – Рабочая группа) и Жюри Конкурса </w:t>
      </w:r>
      <w:r>
        <w:rPr>
          <w:sz w:val="30"/>
          <w:szCs w:val="30"/>
        </w:rPr>
        <w:br/>
        <w:t>(далее – Жюри).</w:t>
      </w:r>
    </w:p>
    <w:p w:rsidR="00BD5723" w:rsidRDefault="006470B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14. В состав Рабочей группы входят представители Клуба молоды</w:t>
      </w:r>
      <w:r>
        <w:rPr>
          <w:sz w:val="30"/>
          <w:szCs w:val="30"/>
        </w:rPr>
        <w:t xml:space="preserve">х дипломатов (не менее пяти человек). </w:t>
      </w:r>
    </w:p>
    <w:p w:rsidR="00BD5723" w:rsidRDefault="006470B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15. В состав Жюри входят представители Клуба молодых дипломатов, главного кадрового управления, главного информационно-аналитического управления, главного управления многосторонней дипломатии и главного договорно-прав</w:t>
      </w:r>
      <w:r>
        <w:rPr>
          <w:sz w:val="30"/>
          <w:szCs w:val="30"/>
        </w:rPr>
        <w:t xml:space="preserve">ового управления (по одному представителю) во главе </w:t>
      </w:r>
      <w:r>
        <w:rPr>
          <w:sz w:val="30"/>
          <w:szCs w:val="30"/>
        </w:rPr>
        <w:br/>
        <w:t xml:space="preserve">с председателем. </w:t>
      </w:r>
    </w:p>
    <w:p w:rsidR="00BD5723" w:rsidRDefault="006470B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16. Рабочая группа осуществляет предварительный отбор поступивших Конкурсных материалов и представляет отобранные материалы Жюри.</w:t>
      </w:r>
    </w:p>
    <w:p w:rsidR="00BD5723" w:rsidRDefault="006470B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17. Предварительный отбор осуществляется по двум критер</w:t>
      </w:r>
      <w:r>
        <w:rPr>
          <w:sz w:val="30"/>
          <w:szCs w:val="30"/>
        </w:rPr>
        <w:t xml:space="preserve">иям: соответствие Конкурсных материалов требованиям Конкурса; соответствие тематике номинации Конкурса. </w:t>
      </w:r>
    </w:p>
    <w:p w:rsidR="00BD5723" w:rsidRDefault="006470B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18. Подведение итогов осуществляет Жюри.</w:t>
      </w:r>
    </w:p>
    <w:p w:rsidR="00BD5723" w:rsidRDefault="006470B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19. Жюри проводит оценку Конкурсных материалов.</w:t>
      </w:r>
    </w:p>
    <w:p w:rsidR="00BD5723" w:rsidRDefault="006470B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Победителями признаются участники, представившие Конкурсные ма</w:t>
      </w:r>
      <w:r>
        <w:rPr>
          <w:sz w:val="30"/>
          <w:szCs w:val="30"/>
        </w:rPr>
        <w:t xml:space="preserve">териалы, наиболее соответствующие следующим критериям: </w:t>
      </w:r>
    </w:p>
    <w:p w:rsidR="00BD5723" w:rsidRDefault="006470B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актуальность и общественная значимость темы;</w:t>
      </w:r>
    </w:p>
    <w:p w:rsidR="00BD5723" w:rsidRDefault="006470B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оригинальность раскрытия темы;</w:t>
      </w:r>
    </w:p>
    <w:p w:rsidR="00BD5723" w:rsidRDefault="006470B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аргументированность заявленных в материалах позиций;</w:t>
      </w:r>
    </w:p>
    <w:p w:rsidR="00BD5723" w:rsidRDefault="006470B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стилистика и языковые средства. </w:t>
      </w:r>
    </w:p>
    <w:p w:rsidR="00BD5723" w:rsidRDefault="006470B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20. В случае возникновения спорных сит</w:t>
      </w:r>
      <w:r>
        <w:rPr>
          <w:sz w:val="30"/>
          <w:szCs w:val="30"/>
        </w:rPr>
        <w:t>уаций при определении победителей право решающего голоса остается за председателем Жюри.</w:t>
      </w:r>
    </w:p>
    <w:p w:rsidR="00BD5723" w:rsidRDefault="006470B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21. Решение Жюри оформляется протоколом, является окончательным и пересмотру не подлежит.</w:t>
      </w:r>
    </w:p>
    <w:p w:rsidR="00BD5723" w:rsidRDefault="00BD5723">
      <w:pPr>
        <w:ind w:firstLine="709"/>
        <w:jc w:val="both"/>
        <w:rPr>
          <w:sz w:val="30"/>
          <w:szCs w:val="30"/>
        </w:rPr>
      </w:pPr>
    </w:p>
    <w:p w:rsidR="00BD5723" w:rsidRDefault="006470B7">
      <w:pPr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ГЛАВА 6</w:t>
      </w:r>
    </w:p>
    <w:p w:rsidR="00BD5723" w:rsidRDefault="006470B7">
      <w:pPr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ПОДВЕДЕНИЕ ИТОГОВ И НАГРАЖДЕНИЕ ПОБЕДИТЕЛЕЙ КОНКУРСА</w:t>
      </w:r>
    </w:p>
    <w:p w:rsidR="00BD5723" w:rsidRDefault="00BD5723">
      <w:pPr>
        <w:ind w:firstLine="709"/>
        <w:jc w:val="both"/>
        <w:rPr>
          <w:sz w:val="30"/>
          <w:szCs w:val="30"/>
        </w:rPr>
      </w:pPr>
    </w:p>
    <w:p w:rsidR="00BD5723" w:rsidRDefault="006470B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22. Итоги перв</w:t>
      </w:r>
      <w:r>
        <w:rPr>
          <w:sz w:val="30"/>
          <w:szCs w:val="30"/>
        </w:rPr>
        <w:t xml:space="preserve">ого Конкурса подводятся ежегодно в марте-апреле. </w:t>
      </w:r>
    </w:p>
    <w:p w:rsidR="00BD5723" w:rsidRDefault="006470B7">
      <w:pPr>
        <w:widowControl w:val="0"/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23. Победители конкурса награждаются дипломами и памятными призами, </w:t>
      </w:r>
      <w:r>
        <w:rPr>
          <w:sz w:val="30"/>
          <w:szCs w:val="30"/>
          <w:lang w:val="be-BY"/>
        </w:rPr>
        <w:t>а также поощряются:</w:t>
      </w:r>
    </w:p>
    <w:p w:rsidR="00BD5723" w:rsidRDefault="006470B7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возможностью прохождения практики (учебной, ознакомительной, производственной и преддипломной) в системе органов дипло</w:t>
      </w:r>
      <w:r>
        <w:rPr>
          <w:sz w:val="30"/>
          <w:szCs w:val="30"/>
        </w:rPr>
        <w:t>матической службы в соответствии с графиком учреждения высшего образования;</w:t>
      </w:r>
    </w:p>
    <w:p w:rsidR="00BD5723" w:rsidRDefault="006470B7">
      <w:pPr>
        <w:widowControl w:val="0"/>
        <w:ind w:firstLine="709"/>
        <w:jc w:val="both"/>
        <w:rPr>
          <w:sz w:val="30"/>
          <w:szCs w:val="30"/>
        </w:rPr>
      </w:pPr>
      <w:bookmarkStart w:id="5" w:name="_Hlk93494440"/>
      <w:r>
        <w:rPr>
          <w:sz w:val="30"/>
          <w:szCs w:val="30"/>
        </w:rPr>
        <w:t>возможностью участия в ежегодном семинаре-практикуме для молодых дипломатов и специалистов со стажем работы в МИД до одного года.</w:t>
      </w:r>
      <w:bookmarkEnd w:id="5"/>
    </w:p>
    <w:p w:rsidR="00BD5723" w:rsidRDefault="006470B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24. Лауреаты конкурса (до пяти человек) </w:t>
      </w:r>
      <w:r>
        <w:rPr>
          <w:sz w:val="30"/>
          <w:szCs w:val="30"/>
        </w:rPr>
        <w:t>поощряются:</w:t>
      </w:r>
    </w:p>
    <w:p w:rsidR="00BD5723" w:rsidRDefault="006470B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возможностью прохождения практики (учебной, ознакомительной, производственной и преддипломной) в системе органов дипломатической службы в соответствии с графиком учреждения высшего образования;</w:t>
      </w:r>
    </w:p>
    <w:p w:rsidR="00BD5723" w:rsidRDefault="006470B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возможностью участия в ежегодном семинаре-практику</w:t>
      </w:r>
      <w:r>
        <w:rPr>
          <w:sz w:val="30"/>
          <w:szCs w:val="30"/>
        </w:rPr>
        <w:t>ме для молодых дипломатов и специалистов со стажем работы в МИД до одного года.</w:t>
      </w:r>
    </w:p>
    <w:p w:rsidR="00BD5723" w:rsidRDefault="006470B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25. Церемония награждения победителей первого Конкурса проводится в марте 202</w:t>
      </w:r>
      <w:r w:rsidR="002E3C24">
        <w:rPr>
          <w:sz w:val="30"/>
          <w:szCs w:val="30"/>
          <w:lang w:val="be-BY"/>
        </w:rPr>
        <w:t>4</w:t>
      </w:r>
      <w:bookmarkStart w:id="6" w:name="_GoBack"/>
      <w:bookmarkEnd w:id="6"/>
      <w:r>
        <w:rPr>
          <w:sz w:val="30"/>
          <w:szCs w:val="30"/>
        </w:rPr>
        <w:t xml:space="preserve"> года по адресу Ленина 19, зал коллегий с участием заместителя Руководства МИД, в последующем опре</w:t>
      </w:r>
      <w:r>
        <w:rPr>
          <w:sz w:val="30"/>
          <w:szCs w:val="30"/>
        </w:rPr>
        <w:t>деляется дополнительно.</w:t>
      </w:r>
    </w:p>
    <w:p w:rsidR="00BD5723" w:rsidRDefault="006470B7">
      <w:pPr>
        <w:tabs>
          <w:tab w:val="left" w:pos="0"/>
          <w:tab w:val="left" w:pos="1047"/>
          <w:tab w:val="left" w:pos="1267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26. Информация об итогах и победителях Конкурса размещается </w:t>
      </w:r>
      <w:r>
        <w:rPr>
          <w:sz w:val="30"/>
          <w:szCs w:val="30"/>
        </w:rPr>
        <w:br/>
        <w:t xml:space="preserve">в официальных аккаунтах МИД в социальных сетях Фейсбук, Инстаграм, </w:t>
      </w:r>
      <w:proofErr w:type="spellStart"/>
      <w:r>
        <w:rPr>
          <w:sz w:val="30"/>
          <w:szCs w:val="30"/>
        </w:rPr>
        <w:t>ВКонтакте</w:t>
      </w:r>
      <w:proofErr w:type="spellEnd"/>
      <w:r>
        <w:rPr>
          <w:sz w:val="30"/>
          <w:szCs w:val="30"/>
        </w:rPr>
        <w:t xml:space="preserve"> и </w:t>
      </w:r>
      <w:proofErr w:type="spellStart"/>
      <w:r>
        <w:rPr>
          <w:sz w:val="30"/>
          <w:szCs w:val="30"/>
        </w:rPr>
        <w:t>ТикТок</w:t>
      </w:r>
      <w:proofErr w:type="spellEnd"/>
      <w:r>
        <w:rPr>
          <w:sz w:val="30"/>
          <w:szCs w:val="30"/>
        </w:rPr>
        <w:t>.</w:t>
      </w:r>
    </w:p>
    <w:p w:rsidR="00BD5723" w:rsidRDefault="006470B7">
      <w:pPr>
        <w:jc w:val="both"/>
        <w:rPr>
          <w:sz w:val="30"/>
          <w:szCs w:val="30"/>
          <w:lang w:val="be-BY"/>
        </w:rPr>
      </w:pPr>
      <w:r>
        <w:br w:type="page"/>
      </w:r>
    </w:p>
    <w:p w:rsidR="00BD5723" w:rsidRDefault="006470B7">
      <w:pPr>
        <w:pStyle w:val="Style11"/>
        <w:widowControl/>
        <w:tabs>
          <w:tab w:val="left" w:pos="1134"/>
        </w:tabs>
        <w:spacing w:line="280" w:lineRule="exact"/>
        <w:ind w:left="611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BD5723" w:rsidRDefault="006470B7">
      <w:pPr>
        <w:pStyle w:val="Style11"/>
        <w:widowControl/>
        <w:tabs>
          <w:tab w:val="left" w:pos="1134"/>
        </w:tabs>
        <w:spacing w:line="280" w:lineRule="exact"/>
        <w:ind w:left="611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Положению о творческом конкурсе «Хочу быть дипломатом» </w:t>
      </w:r>
    </w:p>
    <w:p w:rsidR="00BD5723" w:rsidRDefault="00BD5723">
      <w:pPr>
        <w:pStyle w:val="Style11"/>
        <w:widowControl/>
        <w:tabs>
          <w:tab w:val="left" w:pos="1134"/>
        </w:tabs>
        <w:spacing w:line="360" w:lineRule="auto"/>
        <w:jc w:val="right"/>
        <w:rPr>
          <w:sz w:val="28"/>
          <w:szCs w:val="28"/>
        </w:rPr>
      </w:pPr>
    </w:p>
    <w:p w:rsidR="00BD5723" w:rsidRDefault="006470B7">
      <w:pPr>
        <w:tabs>
          <w:tab w:val="left" w:pos="10205"/>
        </w:tabs>
        <w:spacing w:line="280" w:lineRule="exact"/>
        <w:ind w:right="-1"/>
        <w:jc w:val="center"/>
      </w:pPr>
      <w:r>
        <w:t xml:space="preserve">ЗАЯВКА на </w:t>
      </w:r>
      <w:r>
        <w:t>участие</w:t>
      </w:r>
    </w:p>
    <w:p w:rsidR="00BD5723" w:rsidRDefault="006470B7">
      <w:pPr>
        <w:tabs>
          <w:tab w:val="left" w:pos="10205"/>
        </w:tabs>
        <w:spacing w:line="280" w:lineRule="exact"/>
        <w:ind w:right="-1"/>
        <w:jc w:val="center"/>
      </w:pPr>
      <w:r>
        <w:t>в творческом конкурсе</w:t>
      </w:r>
    </w:p>
    <w:p w:rsidR="00BD5723" w:rsidRDefault="006470B7">
      <w:pPr>
        <w:pStyle w:val="Style11"/>
        <w:widowControl/>
        <w:tabs>
          <w:tab w:val="left" w:pos="1134"/>
        </w:tabs>
        <w:spacing w:line="280" w:lineRule="exact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«Хочу быть дипломатом»</w:t>
      </w:r>
    </w:p>
    <w:p w:rsidR="00BD5723" w:rsidRDefault="00BD5723">
      <w:pPr>
        <w:tabs>
          <w:tab w:val="left" w:pos="10205"/>
        </w:tabs>
        <w:spacing w:line="280" w:lineRule="exact"/>
        <w:ind w:right="-1"/>
        <w:jc w:val="center"/>
      </w:pPr>
    </w:p>
    <w:tbl>
      <w:tblPr>
        <w:tblW w:w="9629" w:type="dxa"/>
        <w:tblLayout w:type="fixed"/>
        <w:tblLook w:val="00A0" w:firstRow="1" w:lastRow="0" w:firstColumn="1" w:lastColumn="0" w:noHBand="0" w:noVBand="0"/>
      </w:tblPr>
      <w:tblGrid>
        <w:gridCol w:w="4385"/>
        <w:gridCol w:w="5244"/>
      </w:tblGrid>
      <w:tr w:rsidR="00BD5723"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23" w:rsidRDefault="006470B7">
            <w:pPr>
              <w:tabs>
                <w:tab w:val="left" w:pos="10205"/>
              </w:tabs>
              <w:spacing w:line="280" w:lineRule="exact"/>
              <w:ind w:right="-1"/>
              <w:jc w:val="both"/>
            </w:pPr>
            <w:r>
              <w:t>ВУЗ, факультет, специализация, изучаемые языки</w:t>
            </w:r>
          </w:p>
          <w:p w:rsidR="00BD5723" w:rsidRDefault="00BD5723">
            <w:pPr>
              <w:tabs>
                <w:tab w:val="left" w:pos="10205"/>
              </w:tabs>
              <w:spacing w:line="280" w:lineRule="exact"/>
              <w:ind w:right="-1"/>
              <w:jc w:val="both"/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23" w:rsidRDefault="00BD5723">
            <w:pPr>
              <w:tabs>
                <w:tab w:val="left" w:pos="10205"/>
              </w:tabs>
              <w:spacing w:line="280" w:lineRule="exact"/>
              <w:ind w:right="-1"/>
              <w:jc w:val="both"/>
            </w:pPr>
          </w:p>
        </w:tc>
      </w:tr>
      <w:tr w:rsidR="00BD5723"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23" w:rsidRDefault="006470B7">
            <w:pPr>
              <w:tabs>
                <w:tab w:val="left" w:pos="10205"/>
              </w:tabs>
              <w:spacing w:line="280" w:lineRule="exact"/>
              <w:ind w:right="-1"/>
              <w:jc w:val="both"/>
            </w:pPr>
            <w:r>
              <w:t xml:space="preserve">Автор </w:t>
            </w:r>
          </w:p>
          <w:p w:rsidR="00BD5723" w:rsidRDefault="006470B7">
            <w:pPr>
              <w:tabs>
                <w:tab w:val="left" w:pos="10205"/>
              </w:tabs>
              <w:spacing w:before="120" w:line="280" w:lineRule="exact"/>
              <w:jc w:val="both"/>
            </w:pPr>
            <w:r>
              <w:t>Фамилия</w:t>
            </w:r>
          </w:p>
          <w:p w:rsidR="00BD5723" w:rsidRDefault="006470B7">
            <w:pPr>
              <w:tabs>
                <w:tab w:val="left" w:pos="10205"/>
              </w:tabs>
              <w:spacing w:before="120" w:line="280" w:lineRule="exact"/>
              <w:jc w:val="both"/>
            </w:pPr>
            <w:r>
              <w:t>Имя</w:t>
            </w:r>
          </w:p>
          <w:p w:rsidR="00BD5723" w:rsidRDefault="006470B7">
            <w:pPr>
              <w:tabs>
                <w:tab w:val="left" w:pos="10205"/>
              </w:tabs>
              <w:spacing w:before="120" w:line="280" w:lineRule="exact"/>
              <w:jc w:val="both"/>
            </w:pPr>
            <w:r>
              <w:t>Отчество</w:t>
            </w:r>
          </w:p>
          <w:p w:rsidR="00BD5723" w:rsidRDefault="006470B7">
            <w:pPr>
              <w:tabs>
                <w:tab w:val="left" w:pos="10205"/>
              </w:tabs>
              <w:spacing w:before="120" w:line="280" w:lineRule="exact"/>
              <w:jc w:val="both"/>
            </w:pPr>
            <w:r>
              <w:t>Почтовый адрес</w:t>
            </w:r>
          </w:p>
          <w:p w:rsidR="00BD5723" w:rsidRDefault="006470B7">
            <w:pPr>
              <w:tabs>
                <w:tab w:val="left" w:pos="10205"/>
              </w:tabs>
              <w:spacing w:before="120" w:line="280" w:lineRule="exact"/>
              <w:jc w:val="both"/>
            </w:pPr>
            <w:r>
              <w:t>Телефон, е-</w:t>
            </w:r>
            <w:r>
              <w:rPr>
                <w:lang w:val="en-US"/>
              </w:rPr>
              <w:t>mail</w:t>
            </w:r>
          </w:p>
          <w:p w:rsidR="00BD5723" w:rsidRDefault="00BD5723">
            <w:pPr>
              <w:tabs>
                <w:tab w:val="left" w:pos="10205"/>
              </w:tabs>
              <w:spacing w:line="280" w:lineRule="exact"/>
              <w:ind w:right="-1"/>
              <w:jc w:val="both"/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23" w:rsidRDefault="00BD5723">
            <w:pPr>
              <w:tabs>
                <w:tab w:val="left" w:pos="10205"/>
              </w:tabs>
              <w:spacing w:line="280" w:lineRule="exact"/>
              <w:ind w:right="-1"/>
              <w:jc w:val="both"/>
            </w:pPr>
          </w:p>
        </w:tc>
      </w:tr>
      <w:tr w:rsidR="00BD5723"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23" w:rsidRDefault="006470B7">
            <w:pPr>
              <w:tabs>
                <w:tab w:val="left" w:pos="10205"/>
              </w:tabs>
              <w:spacing w:line="280" w:lineRule="exact"/>
              <w:ind w:right="-1"/>
              <w:jc w:val="both"/>
            </w:pPr>
            <w:r>
              <w:t xml:space="preserve">Я принимаю условия Положения о Конкурсе «Хочу быть </w:t>
            </w:r>
          </w:p>
          <w:p w:rsidR="00BD5723" w:rsidRDefault="006470B7">
            <w:pPr>
              <w:tabs>
                <w:tab w:val="left" w:pos="10205"/>
              </w:tabs>
              <w:spacing w:line="280" w:lineRule="exact"/>
              <w:ind w:right="-1"/>
              <w:jc w:val="both"/>
            </w:pPr>
            <w:r>
              <w:t>дипломатом»</w:t>
            </w:r>
          </w:p>
          <w:p w:rsidR="00BD5723" w:rsidRDefault="00BD5723">
            <w:pPr>
              <w:tabs>
                <w:tab w:val="left" w:pos="10205"/>
              </w:tabs>
              <w:spacing w:line="280" w:lineRule="exact"/>
              <w:ind w:right="-1"/>
              <w:jc w:val="both"/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23" w:rsidRDefault="00BD5723">
            <w:pPr>
              <w:tabs>
                <w:tab w:val="left" w:pos="10205"/>
              </w:tabs>
              <w:spacing w:line="280" w:lineRule="exact"/>
              <w:ind w:right="-1"/>
              <w:jc w:val="both"/>
            </w:pPr>
          </w:p>
          <w:p w:rsidR="00BD5723" w:rsidRDefault="00BD5723">
            <w:pPr>
              <w:pStyle w:val="Style11"/>
              <w:widowControl/>
              <w:tabs>
                <w:tab w:val="left" w:pos="1134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BD5723" w:rsidRDefault="006470B7">
            <w:pPr>
              <w:pStyle w:val="Style11"/>
              <w:widowControl/>
              <w:tabs>
                <w:tab w:val="left" w:pos="1134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  </w:t>
            </w:r>
            <w:r>
              <w:rPr>
                <w:sz w:val="28"/>
                <w:szCs w:val="28"/>
              </w:rPr>
              <w:t>_____________________.</w:t>
            </w:r>
          </w:p>
          <w:p w:rsidR="00BD5723" w:rsidRDefault="006470B7">
            <w:pPr>
              <w:tabs>
                <w:tab w:val="left" w:pos="10205"/>
              </w:tabs>
              <w:spacing w:line="280" w:lineRule="exact"/>
              <w:ind w:right="-1"/>
              <w:jc w:val="both"/>
              <w:rPr>
                <w:color w:val="000000" w:themeColor="text1"/>
              </w:rPr>
            </w:pPr>
            <w:r>
              <w:t xml:space="preserve">       </w:t>
            </w:r>
            <w:r>
              <w:rPr>
                <w:color w:val="000000" w:themeColor="text1"/>
              </w:rPr>
              <w:t>подпись             инициалы, фамилия</w:t>
            </w:r>
          </w:p>
          <w:p w:rsidR="00BD5723" w:rsidRDefault="00BD5723">
            <w:pPr>
              <w:tabs>
                <w:tab w:val="left" w:pos="10205"/>
              </w:tabs>
              <w:spacing w:line="280" w:lineRule="exact"/>
              <w:ind w:right="-1"/>
              <w:jc w:val="both"/>
            </w:pPr>
          </w:p>
        </w:tc>
      </w:tr>
      <w:tr w:rsidR="00BD5723"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23" w:rsidRDefault="006470B7">
            <w:pPr>
              <w:tabs>
                <w:tab w:val="left" w:pos="10205"/>
              </w:tabs>
              <w:spacing w:line="280" w:lineRule="exact"/>
              <w:ind w:right="-1"/>
              <w:jc w:val="both"/>
            </w:pPr>
            <w:r>
              <w:t>Дата заполнения</w:t>
            </w:r>
          </w:p>
          <w:p w:rsidR="00BD5723" w:rsidRDefault="00BD5723">
            <w:pPr>
              <w:tabs>
                <w:tab w:val="left" w:pos="10205"/>
              </w:tabs>
              <w:spacing w:line="280" w:lineRule="exact"/>
              <w:ind w:right="-1"/>
              <w:jc w:val="both"/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23" w:rsidRDefault="006470B7">
            <w:r>
              <w:t>__</w:t>
            </w:r>
            <w:proofErr w:type="gramStart"/>
            <w:r>
              <w:t>_  _</w:t>
            </w:r>
            <w:proofErr w:type="gramEnd"/>
            <w:r>
              <w:t>__________2024 г.</w:t>
            </w:r>
          </w:p>
          <w:p w:rsidR="00BD5723" w:rsidRDefault="00BD5723">
            <w:pPr>
              <w:tabs>
                <w:tab w:val="left" w:pos="10205"/>
              </w:tabs>
              <w:spacing w:line="280" w:lineRule="exact"/>
              <w:ind w:right="-1"/>
              <w:jc w:val="both"/>
              <w:rPr>
                <w:sz w:val="16"/>
                <w:szCs w:val="16"/>
              </w:rPr>
            </w:pPr>
          </w:p>
        </w:tc>
      </w:tr>
    </w:tbl>
    <w:p w:rsidR="00BD5723" w:rsidRDefault="00BD5723">
      <w:pPr>
        <w:tabs>
          <w:tab w:val="left" w:pos="10205"/>
        </w:tabs>
        <w:spacing w:line="280" w:lineRule="exact"/>
        <w:ind w:right="-1"/>
        <w:jc w:val="both"/>
        <w:rPr>
          <w:sz w:val="30"/>
          <w:szCs w:val="30"/>
        </w:rPr>
      </w:pPr>
    </w:p>
    <w:p w:rsidR="00BD5723" w:rsidRDefault="00BD5723">
      <w:pPr>
        <w:spacing w:line="360" w:lineRule="auto"/>
        <w:jc w:val="both"/>
      </w:pPr>
    </w:p>
    <w:sectPr w:rsidR="00BD5723">
      <w:headerReference w:type="default" r:id="rId7"/>
      <w:pgSz w:w="11906" w:h="16838"/>
      <w:pgMar w:top="1134" w:right="566" w:bottom="1134" w:left="1701" w:header="708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0B7" w:rsidRDefault="006470B7">
      <w:r>
        <w:separator/>
      </w:r>
    </w:p>
  </w:endnote>
  <w:endnote w:type="continuationSeparator" w:id="0">
    <w:p w:rsidR="006470B7" w:rsidRDefault="0064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0B7" w:rsidRDefault="006470B7">
      <w:r>
        <w:separator/>
      </w:r>
    </w:p>
  </w:footnote>
  <w:footnote w:type="continuationSeparator" w:id="0">
    <w:p w:rsidR="006470B7" w:rsidRDefault="00647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4478468"/>
      <w:docPartObj>
        <w:docPartGallery w:val="Page Numbers (Top of Page)"/>
        <w:docPartUnique/>
      </w:docPartObj>
    </w:sdtPr>
    <w:sdtEndPr/>
    <w:sdtContent>
      <w:p w:rsidR="00BD5723" w:rsidRDefault="006470B7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207B6"/>
    <w:multiLevelType w:val="multilevel"/>
    <w:tmpl w:val="1FAC6D46"/>
    <w:lvl w:ilvl="0">
      <w:start w:val="1"/>
      <w:numFmt w:val="decimal"/>
      <w:lvlText w:val="%1."/>
      <w:lvlJc w:val="left"/>
      <w:pPr>
        <w:tabs>
          <w:tab w:val="num" w:pos="2013"/>
        </w:tabs>
        <w:ind w:left="2013" w:hanging="130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53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4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56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08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8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284" w:hanging="2160"/>
      </w:pPr>
      <w:rPr>
        <w:rFonts w:cs="Times New Roman"/>
      </w:rPr>
    </w:lvl>
  </w:abstractNum>
  <w:abstractNum w:abstractNumId="1" w15:restartNumberingAfterBreak="0">
    <w:nsid w:val="570C2F62"/>
    <w:multiLevelType w:val="multilevel"/>
    <w:tmpl w:val="FD44DF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23"/>
    <w:rsid w:val="002E3C24"/>
    <w:rsid w:val="006470B7"/>
    <w:rsid w:val="00BD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B2E6"/>
  <w15:docId w15:val="{0D7DCB34-A511-4844-BCBB-85D35235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579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qFormat/>
    <w:rsid w:val="002A579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AA7FC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AA7FC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534E1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Основной текст Знак"/>
    <w:basedOn w:val="a0"/>
    <w:link w:val="ac"/>
    <w:uiPriority w:val="99"/>
    <w:qFormat/>
    <w:rsid w:val="0097201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EB257D"/>
    <w:rPr>
      <w:rFonts w:ascii="Times New Roman" w:hAnsi="Times New Roman" w:cs="Times New Roman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F4418D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Source Han Sans CN" w:hAnsi="Liberation Sans" w:cs="Noto Sans Devanagari"/>
    </w:rPr>
  </w:style>
  <w:style w:type="paragraph" w:styleId="ac">
    <w:name w:val="Body Text"/>
    <w:basedOn w:val="a"/>
    <w:link w:val="ab"/>
    <w:uiPriority w:val="99"/>
    <w:unhideWhenUsed/>
    <w:rsid w:val="00972010"/>
    <w:pPr>
      <w:spacing w:after="120"/>
    </w:pPr>
  </w:style>
  <w:style w:type="paragraph" w:styleId="ae">
    <w:name w:val="List"/>
    <w:basedOn w:val="ac"/>
    <w:rPr>
      <w:rFonts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4">
    <w:name w:val="Body Text Indent"/>
    <w:basedOn w:val="a"/>
    <w:link w:val="a3"/>
    <w:rsid w:val="002A579D"/>
    <w:pPr>
      <w:spacing w:after="120"/>
      <w:ind w:left="283"/>
    </w:pPr>
  </w:style>
  <w:style w:type="paragraph" w:customStyle="1" w:styleId="af0">
    <w:name w:val="_наим_организ_под"/>
    <w:next w:val="a"/>
    <w:qFormat/>
    <w:rsid w:val="002A57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1">
    <w:name w:val="_согласовано"/>
    <w:next w:val="af0"/>
    <w:qFormat/>
    <w:rsid w:val="002A579D"/>
    <w:pPr>
      <w:spacing w:line="360" w:lineRule="auto"/>
    </w:pPr>
    <w:rPr>
      <w:rFonts w:ascii="Times New Roman" w:eastAsia="Times New Roman" w:hAnsi="Times New Roman" w:cs="Times New Roman"/>
      <w:b/>
      <w:iCs/>
      <w:caps/>
      <w:sz w:val="24"/>
      <w:szCs w:val="24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AA7FC6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AA7FC6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9"/>
    <w:uiPriority w:val="99"/>
    <w:semiHidden/>
    <w:unhideWhenUsed/>
    <w:qFormat/>
    <w:rsid w:val="00534E14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qFormat/>
    <w:rsid w:val="00B50432"/>
    <w:pPr>
      <w:widowControl w:val="0"/>
      <w:shd w:val="clear" w:color="auto" w:fill="FFFFFF"/>
      <w:tabs>
        <w:tab w:val="left" w:pos="1003"/>
        <w:tab w:val="left" w:pos="6840"/>
      </w:tabs>
      <w:ind w:firstLine="567"/>
      <w:jc w:val="both"/>
    </w:pPr>
    <w:rPr>
      <w:sz w:val="24"/>
      <w:szCs w:val="24"/>
    </w:rPr>
  </w:style>
  <w:style w:type="paragraph" w:styleId="af2">
    <w:name w:val="List Paragraph"/>
    <w:basedOn w:val="a"/>
    <w:uiPriority w:val="99"/>
    <w:qFormat/>
    <w:rsid w:val="00EB257D"/>
    <w:pPr>
      <w:ind w:left="720"/>
      <w:contextualSpacing/>
    </w:pPr>
    <w:rPr>
      <w:sz w:val="30"/>
      <w:szCs w:val="30"/>
    </w:rPr>
  </w:style>
  <w:style w:type="paragraph" w:customStyle="1" w:styleId="Style11">
    <w:name w:val="Style11"/>
    <w:basedOn w:val="a"/>
    <w:uiPriority w:val="99"/>
    <w:qFormat/>
    <w:rsid w:val="007B4C9B"/>
    <w:pPr>
      <w:widowControl w:val="0"/>
      <w:spacing w:line="331" w:lineRule="exact"/>
    </w:pPr>
    <w:rPr>
      <w:sz w:val="24"/>
      <w:szCs w:val="24"/>
    </w:rPr>
  </w:style>
  <w:style w:type="table" w:styleId="af3">
    <w:name w:val="Table Grid"/>
    <w:basedOn w:val="a1"/>
    <w:uiPriority w:val="39"/>
    <w:rsid w:val="00E51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Избаш</dc:creator>
  <dc:description/>
  <cp:lastModifiedBy>Дубойская Татьяна Николаевна</cp:lastModifiedBy>
  <cp:revision>2</cp:revision>
  <cp:lastPrinted>2022-03-11T14:30:00Z</cp:lastPrinted>
  <dcterms:created xsi:type="dcterms:W3CDTF">2024-01-24T12:15:00Z</dcterms:created>
  <dcterms:modified xsi:type="dcterms:W3CDTF">2024-01-24T12:15:00Z</dcterms:modified>
  <dc:language>en-US</dc:language>
</cp:coreProperties>
</file>