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26087" w:rsidRPr="00026087" w:rsidRDefault="00026087" w:rsidP="00026087">
      <w:pPr>
        <w:pStyle w:val="a3"/>
        <w:rPr>
          <w:rFonts w:ascii="Tahoma" w:hAnsi="Tahoma" w:cs="Tahoma"/>
          <w:caps/>
          <w:sz w:val="30"/>
          <w:szCs w:val="30"/>
        </w:rPr>
      </w:pPr>
      <w:r w:rsidRPr="00026087">
        <w:rPr>
          <w:rFonts w:ascii="Tahoma" w:hAnsi="Tahoma" w:cs="Tahoma"/>
          <w:noProof/>
          <w:sz w:val="30"/>
          <w:szCs w:val="30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-480695</wp:posOffset>
            </wp:positionH>
            <wp:positionV relativeFrom="paragraph">
              <wp:posOffset>0</wp:posOffset>
            </wp:positionV>
            <wp:extent cx="933450" cy="1257300"/>
            <wp:effectExtent l="0" t="0" r="0" b="0"/>
            <wp:wrapSquare wrapText="bothSides"/>
            <wp:docPr id="1" name="Рисунок 1" descr="эмблема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эмблема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33450" cy="1257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026087">
        <w:rPr>
          <w:rFonts w:ascii="Tahoma" w:hAnsi="Tahoma" w:cs="Tahoma"/>
          <w:noProof/>
          <w:sz w:val="30"/>
          <w:szCs w:val="30"/>
        </w:rPr>
        <w:t>МИНСТЕРСТВО ОБРАЗОВАНИЯ</w:t>
      </w:r>
      <w:r w:rsidRPr="00026087">
        <w:rPr>
          <w:rFonts w:ascii="Tahoma" w:hAnsi="Tahoma" w:cs="Tahoma"/>
          <w:caps/>
          <w:sz w:val="30"/>
          <w:szCs w:val="30"/>
        </w:rPr>
        <w:t xml:space="preserve"> Республики Беларусь</w:t>
      </w:r>
    </w:p>
    <w:p w:rsidR="00026087" w:rsidRDefault="00026087" w:rsidP="00026087">
      <w:pPr>
        <w:jc w:val="center"/>
        <w:rPr>
          <w:rFonts w:ascii="Tahoma" w:hAnsi="Tahoma" w:cs="Tahoma"/>
          <w:b/>
          <w:sz w:val="30"/>
          <w:szCs w:val="30"/>
        </w:rPr>
      </w:pPr>
      <w:r>
        <w:rPr>
          <w:rFonts w:ascii="Tahoma" w:hAnsi="Tahoma" w:cs="Tahoma"/>
          <w:b/>
          <w:sz w:val="30"/>
          <w:szCs w:val="30"/>
        </w:rPr>
        <w:t xml:space="preserve">Учреждение высшего образования </w:t>
      </w:r>
    </w:p>
    <w:p w:rsidR="00026087" w:rsidRPr="00026087" w:rsidRDefault="00026087" w:rsidP="00026087">
      <w:pPr>
        <w:jc w:val="center"/>
        <w:rPr>
          <w:rFonts w:ascii="Tahoma" w:hAnsi="Tahoma" w:cs="Tahoma"/>
          <w:b/>
          <w:sz w:val="30"/>
          <w:szCs w:val="30"/>
        </w:rPr>
      </w:pPr>
      <w:r w:rsidRPr="00026087">
        <w:rPr>
          <w:rFonts w:ascii="Tahoma" w:hAnsi="Tahoma" w:cs="Tahoma"/>
          <w:b/>
          <w:sz w:val="30"/>
          <w:szCs w:val="30"/>
        </w:rPr>
        <w:t>“Полесский государственный университет”</w:t>
      </w:r>
    </w:p>
    <w:p w:rsidR="00026087" w:rsidRPr="00026087" w:rsidRDefault="00026087" w:rsidP="00026087">
      <w:pPr>
        <w:jc w:val="center"/>
        <w:rPr>
          <w:rFonts w:ascii="Tahoma" w:hAnsi="Tahoma" w:cs="Tahoma"/>
          <w:b/>
          <w:sz w:val="30"/>
          <w:szCs w:val="30"/>
        </w:rPr>
      </w:pPr>
    </w:p>
    <w:p w:rsidR="00026087" w:rsidRPr="00026087" w:rsidRDefault="00026087" w:rsidP="00026087">
      <w:pPr>
        <w:jc w:val="center"/>
        <w:rPr>
          <w:rFonts w:ascii="Tahoma" w:hAnsi="Tahoma" w:cs="Tahoma"/>
          <w:b/>
          <w:i/>
          <w:caps/>
          <w:sz w:val="30"/>
          <w:szCs w:val="30"/>
        </w:rPr>
      </w:pPr>
      <w:r w:rsidRPr="00026087">
        <w:rPr>
          <w:rFonts w:ascii="Tahoma" w:hAnsi="Tahoma" w:cs="Tahoma"/>
          <w:b/>
          <w:i/>
          <w:caps/>
          <w:sz w:val="30"/>
          <w:szCs w:val="30"/>
        </w:rPr>
        <w:t>Информационное письмо</w:t>
      </w:r>
    </w:p>
    <w:p w:rsidR="00026087" w:rsidRPr="00026087" w:rsidRDefault="00026087" w:rsidP="00026087">
      <w:pPr>
        <w:rPr>
          <w:rFonts w:ascii="Tahoma" w:hAnsi="Tahoma" w:cs="Tahoma"/>
          <w:b/>
          <w:sz w:val="30"/>
          <w:szCs w:val="30"/>
        </w:rPr>
      </w:pPr>
    </w:p>
    <w:p w:rsidR="00026087" w:rsidRPr="007962B3" w:rsidRDefault="00026087" w:rsidP="007962B3">
      <w:pPr>
        <w:jc w:val="center"/>
        <w:rPr>
          <w:rFonts w:ascii="Tahoma" w:hAnsi="Tahoma" w:cs="Tahoma"/>
          <w:b/>
          <w:sz w:val="30"/>
          <w:szCs w:val="30"/>
        </w:rPr>
      </w:pPr>
      <w:r w:rsidRPr="007962B3">
        <w:rPr>
          <w:rFonts w:ascii="Tahoma" w:hAnsi="Tahoma" w:cs="Tahoma"/>
          <w:b/>
          <w:sz w:val="30"/>
          <w:szCs w:val="30"/>
        </w:rPr>
        <w:t>Уважаемые коллеги!</w:t>
      </w:r>
    </w:p>
    <w:p w:rsidR="007962B3" w:rsidRDefault="007962B3" w:rsidP="007962B3">
      <w:pPr>
        <w:jc w:val="center"/>
        <w:rPr>
          <w:rFonts w:ascii="Tahoma" w:hAnsi="Tahoma" w:cs="Tahoma"/>
          <w:b/>
          <w:sz w:val="30"/>
          <w:szCs w:val="30"/>
        </w:rPr>
      </w:pPr>
      <w:r w:rsidRPr="007962B3">
        <w:rPr>
          <w:rFonts w:ascii="Tahoma" w:hAnsi="Tahoma" w:cs="Tahoma"/>
          <w:b/>
          <w:sz w:val="30"/>
          <w:szCs w:val="30"/>
        </w:rPr>
        <w:t>18-19 мая 2023 года</w:t>
      </w:r>
      <w:r>
        <w:rPr>
          <w:rFonts w:ascii="Tahoma" w:hAnsi="Tahoma" w:cs="Tahoma"/>
          <w:b/>
          <w:sz w:val="30"/>
          <w:szCs w:val="30"/>
        </w:rPr>
        <w:t xml:space="preserve"> п</w:t>
      </w:r>
      <w:r w:rsidR="00026087" w:rsidRPr="007962B3">
        <w:rPr>
          <w:rFonts w:ascii="Tahoma" w:hAnsi="Tahoma" w:cs="Tahoma"/>
          <w:b/>
          <w:sz w:val="30"/>
          <w:szCs w:val="30"/>
        </w:rPr>
        <w:t xml:space="preserve">риглашаем Вас принять участие в </w:t>
      </w:r>
    </w:p>
    <w:p w:rsidR="00026087" w:rsidRPr="007962B3" w:rsidRDefault="00026087" w:rsidP="007962B3">
      <w:pPr>
        <w:jc w:val="center"/>
        <w:rPr>
          <w:rFonts w:ascii="Tahoma" w:hAnsi="Tahoma" w:cs="Tahoma"/>
          <w:b/>
          <w:sz w:val="30"/>
          <w:szCs w:val="30"/>
        </w:rPr>
      </w:pPr>
      <w:r w:rsidRPr="007962B3">
        <w:rPr>
          <w:rFonts w:ascii="Tahoma" w:hAnsi="Tahoma" w:cs="Tahoma"/>
          <w:b/>
          <w:sz w:val="30"/>
          <w:szCs w:val="30"/>
          <w:lang w:val="en-US"/>
        </w:rPr>
        <w:t>X</w:t>
      </w:r>
      <w:r w:rsidR="007962B3">
        <w:rPr>
          <w:rFonts w:ascii="Tahoma" w:hAnsi="Tahoma" w:cs="Tahoma"/>
          <w:b/>
          <w:sz w:val="30"/>
          <w:szCs w:val="30"/>
        </w:rPr>
        <w:t>-й м</w:t>
      </w:r>
      <w:r w:rsidRPr="007962B3">
        <w:rPr>
          <w:rFonts w:ascii="Tahoma" w:hAnsi="Tahoma" w:cs="Tahoma"/>
          <w:b/>
          <w:sz w:val="30"/>
          <w:szCs w:val="30"/>
        </w:rPr>
        <w:t>еждународной научно-практической конференции</w:t>
      </w:r>
    </w:p>
    <w:p w:rsidR="007962B3" w:rsidRPr="007962B3" w:rsidRDefault="007962B3" w:rsidP="007962B3">
      <w:pPr>
        <w:ind w:right="-514"/>
        <w:jc w:val="center"/>
        <w:rPr>
          <w:rFonts w:ascii="Tahoma" w:hAnsi="Tahoma" w:cs="Tahoma"/>
          <w:b/>
          <w:sz w:val="30"/>
          <w:szCs w:val="30"/>
        </w:rPr>
      </w:pPr>
      <w:r>
        <w:rPr>
          <w:rFonts w:ascii="Tahoma" w:hAnsi="Tahoma" w:cs="Tahoma"/>
          <w:b/>
          <w:caps/>
          <w:sz w:val="30"/>
          <w:szCs w:val="30"/>
        </w:rPr>
        <w:t>«</w:t>
      </w:r>
      <w:r w:rsidR="00026087" w:rsidRPr="007962B3">
        <w:rPr>
          <w:rFonts w:ascii="Tahoma" w:hAnsi="Tahoma" w:cs="Tahoma"/>
          <w:b/>
          <w:caps/>
          <w:sz w:val="30"/>
          <w:szCs w:val="30"/>
        </w:rPr>
        <w:t>Здоровье для всех</w:t>
      </w:r>
      <w:r>
        <w:rPr>
          <w:rFonts w:ascii="Tahoma" w:hAnsi="Tahoma" w:cs="Tahoma"/>
          <w:b/>
          <w:caps/>
          <w:sz w:val="30"/>
          <w:szCs w:val="30"/>
        </w:rPr>
        <w:t>»</w:t>
      </w:r>
    </w:p>
    <w:p w:rsidR="00026087" w:rsidRDefault="00026087" w:rsidP="00026087">
      <w:pPr>
        <w:jc w:val="center"/>
        <w:rPr>
          <w:rFonts w:ascii="Tahoma" w:hAnsi="Tahoma" w:cs="Tahoma"/>
          <w:sz w:val="30"/>
          <w:szCs w:val="30"/>
        </w:rPr>
      </w:pPr>
      <w:bookmarkStart w:id="0" w:name="_GoBack"/>
      <w:bookmarkEnd w:id="0"/>
    </w:p>
    <w:p w:rsidR="00026087" w:rsidRPr="00026087" w:rsidRDefault="00026087" w:rsidP="00026087">
      <w:pPr>
        <w:ind w:left="426" w:right="-1" w:firstLine="709"/>
        <w:jc w:val="both"/>
        <w:rPr>
          <w:sz w:val="28"/>
          <w:szCs w:val="28"/>
        </w:rPr>
      </w:pPr>
      <w:r w:rsidRPr="00026087">
        <w:rPr>
          <w:sz w:val="28"/>
          <w:szCs w:val="28"/>
        </w:rPr>
        <w:t xml:space="preserve">Полесский государственный университет приглашает Вас принять участие в </w:t>
      </w:r>
      <w:r w:rsidRPr="00026087">
        <w:rPr>
          <w:sz w:val="28"/>
          <w:szCs w:val="28"/>
          <w:lang w:val="en-US"/>
        </w:rPr>
        <w:t>X</w:t>
      </w:r>
      <w:r w:rsidRPr="00026087">
        <w:rPr>
          <w:sz w:val="28"/>
          <w:szCs w:val="28"/>
        </w:rPr>
        <w:t xml:space="preserve">-й </w:t>
      </w:r>
      <w:r w:rsidRPr="00026087">
        <w:rPr>
          <w:b/>
          <w:sz w:val="28"/>
          <w:szCs w:val="28"/>
        </w:rPr>
        <w:t>юбилейной</w:t>
      </w:r>
      <w:r w:rsidR="007962B3">
        <w:rPr>
          <w:sz w:val="28"/>
          <w:szCs w:val="28"/>
        </w:rPr>
        <w:t xml:space="preserve"> м</w:t>
      </w:r>
      <w:r w:rsidRPr="00026087">
        <w:rPr>
          <w:sz w:val="28"/>
          <w:szCs w:val="28"/>
        </w:rPr>
        <w:t xml:space="preserve">еждународной научно-практической </w:t>
      </w:r>
      <w:proofErr w:type="gramStart"/>
      <w:r w:rsidRPr="00026087">
        <w:rPr>
          <w:sz w:val="28"/>
          <w:szCs w:val="28"/>
        </w:rPr>
        <w:t xml:space="preserve">конференции </w:t>
      </w:r>
      <w:r w:rsidRPr="00026087">
        <w:rPr>
          <w:caps/>
          <w:sz w:val="28"/>
          <w:szCs w:val="28"/>
        </w:rPr>
        <w:t>”зДОРОВЬЕ</w:t>
      </w:r>
      <w:proofErr w:type="gramEnd"/>
      <w:r w:rsidRPr="00026087">
        <w:rPr>
          <w:caps/>
          <w:sz w:val="28"/>
          <w:szCs w:val="28"/>
        </w:rPr>
        <w:t xml:space="preserve"> ДЛЯ ВСЕХ“</w:t>
      </w:r>
      <w:r w:rsidRPr="00026087">
        <w:rPr>
          <w:sz w:val="28"/>
          <w:szCs w:val="28"/>
        </w:rPr>
        <w:t>.</w:t>
      </w:r>
    </w:p>
    <w:p w:rsidR="00026087" w:rsidRPr="00026087" w:rsidRDefault="00026087" w:rsidP="00026087">
      <w:pPr>
        <w:ind w:left="426" w:right="-1" w:firstLine="709"/>
        <w:jc w:val="both"/>
        <w:rPr>
          <w:sz w:val="28"/>
          <w:szCs w:val="28"/>
        </w:rPr>
      </w:pPr>
      <w:r w:rsidRPr="00026087">
        <w:rPr>
          <w:sz w:val="28"/>
          <w:szCs w:val="28"/>
        </w:rPr>
        <w:t>Конференция состоится 18-19 мая 2023 года по адресу: Республика Беларусь, Брестская область, г. Пинск, ул. Пушкина, дом 4, учебный корпус № 3, факультет организации здорового образа жизни.</w:t>
      </w:r>
    </w:p>
    <w:p w:rsidR="00026087" w:rsidRPr="00026087" w:rsidRDefault="00026087" w:rsidP="00026087">
      <w:pPr>
        <w:ind w:left="426" w:right="-1" w:firstLine="709"/>
        <w:jc w:val="both"/>
        <w:rPr>
          <w:rFonts w:eastAsia="Calibri"/>
          <w:sz w:val="28"/>
          <w:szCs w:val="28"/>
          <w:lang w:eastAsia="en-US"/>
        </w:rPr>
      </w:pPr>
      <w:r w:rsidRPr="00026087">
        <w:rPr>
          <w:rFonts w:eastAsia="Calibri"/>
          <w:b/>
          <w:sz w:val="28"/>
          <w:szCs w:val="28"/>
          <w:lang w:eastAsia="en-US"/>
        </w:rPr>
        <w:t>Цель конференции</w:t>
      </w:r>
      <w:r w:rsidRPr="00026087">
        <w:rPr>
          <w:rFonts w:eastAsia="Calibri"/>
          <w:sz w:val="28"/>
          <w:szCs w:val="28"/>
          <w:lang w:eastAsia="en-US"/>
        </w:rPr>
        <w:t xml:space="preserve"> – определение стратегических направлений формирования активной гражданской позиции по реализации здорового образа жизни, обсуждение научных результатов и обмен исследовательским опытом.</w:t>
      </w:r>
    </w:p>
    <w:p w:rsidR="00026087" w:rsidRPr="00026087" w:rsidRDefault="00026087" w:rsidP="00026087">
      <w:pPr>
        <w:ind w:left="426" w:right="-1" w:firstLine="709"/>
        <w:jc w:val="both"/>
        <w:rPr>
          <w:rFonts w:eastAsia="Calibri"/>
          <w:b/>
          <w:bCs/>
          <w:color w:val="0000FF"/>
          <w:sz w:val="28"/>
          <w:szCs w:val="28"/>
          <w:lang w:eastAsia="en-US"/>
        </w:rPr>
      </w:pPr>
      <w:r w:rsidRPr="00026087">
        <w:rPr>
          <w:rFonts w:eastAsia="Calibri"/>
          <w:sz w:val="28"/>
          <w:szCs w:val="28"/>
          <w:lang w:eastAsia="en-US"/>
        </w:rPr>
        <w:t>Приглашаем к дискуссии и публикации материалов исследований ученых, аспирантов и практикующих специалистов сферы здравоохранения, образования</w:t>
      </w:r>
      <w:r w:rsidR="007962B3">
        <w:rPr>
          <w:rFonts w:eastAsia="Calibri"/>
          <w:sz w:val="28"/>
          <w:szCs w:val="28"/>
          <w:lang w:eastAsia="en-US"/>
        </w:rPr>
        <w:t>,</w:t>
      </w:r>
      <w:r w:rsidRPr="00026087">
        <w:rPr>
          <w:rFonts w:eastAsia="Calibri"/>
          <w:sz w:val="28"/>
          <w:szCs w:val="28"/>
          <w:lang w:eastAsia="en-US"/>
        </w:rPr>
        <w:t xml:space="preserve"> физической культуры и спорта.</w:t>
      </w:r>
    </w:p>
    <w:p w:rsidR="00026087" w:rsidRPr="00026087" w:rsidRDefault="00026087" w:rsidP="00026087">
      <w:pPr>
        <w:ind w:right="-1" w:firstLine="709"/>
        <w:jc w:val="center"/>
        <w:rPr>
          <w:b/>
          <w:sz w:val="28"/>
          <w:szCs w:val="28"/>
        </w:rPr>
      </w:pPr>
      <w:r w:rsidRPr="00026087">
        <w:rPr>
          <w:b/>
          <w:sz w:val="28"/>
          <w:szCs w:val="28"/>
        </w:rPr>
        <w:t>Основные направления работы конференции:</w:t>
      </w:r>
    </w:p>
    <w:p w:rsidR="00026087" w:rsidRPr="00026087" w:rsidRDefault="00026087" w:rsidP="00026087">
      <w:pPr>
        <w:ind w:right="-1" w:firstLine="709"/>
        <w:jc w:val="both"/>
        <w:rPr>
          <w:sz w:val="28"/>
          <w:szCs w:val="28"/>
        </w:rPr>
      </w:pPr>
      <w:r w:rsidRPr="00026087">
        <w:rPr>
          <w:sz w:val="28"/>
          <w:szCs w:val="28"/>
        </w:rPr>
        <w:t>1. Инновационные те</w:t>
      </w:r>
      <w:r w:rsidR="007962B3">
        <w:rPr>
          <w:sz w:val="28"/>
          <w:szCs w:val="28"/>
        </w:rPr>
        <w:t>хнологии физического воспитания.</w:t>
      </w:r>
    </w:p>
    <w:p w:rsidR="00026087" w:rsidRPr="00026087" w:rsidRDefault="00026087" w:rsidP="00026087">
      <w:pPr>
        <w:tabs>
          <w:tab w:val="left" w:pos="180"/>
        </w:tabs>
        <w:ind w:right="-1" w:firstLine="709"/>
        <w:jc w:val="both"/>
        <w:rPr>
          <w:sz w:val="28"/>
          <w:szCs w:val="28"/>
        </w:rPr>
      </w:pPr>
      <w:r w:rsidRPr="00026087">
        <w:rPr>
          <w:sz w:val="28"/>
          <w:szCs w:val="28"/>
        </w:rPr>
        <w:t>2. Медико-биологические технологии в сохранении здоровья и пер</w:t>
      </w:r>
      <w:r w:rsidR="007962B3">
        <w:rPr>
          <w:sz w:val="28"/>
          <w:szCs w:val="28"/>
        </w:rPr>
        <w:t>вичной профилактики заболеваний.</w:t>
      </w:r>
    </w:p>
    <w:p w:rsidR="00026087" w:rsidRPr="00026087" w:rsidRDefault="00026087" w:rsidP="00026087">
      <w:pPr>
        <w:tabs>
          <w:tab w:val="left" w:pos="180"/>
        </w:tabs>
        <w:ind w:right="-1" w:firstLine="709"/>
        <w:jc w:val="both"/>
        <w:rPr>
          <w:sz w:val="28"/>
          <w:szCs w:val="28"/>
        </w:rPr>
      </w:pPr>
      <w:r w:rsidRPr="00026087">
        <w:rPr>
          <w:sz w:val="28"/>
          <w:szCs w:val="28"/>
        </w:rPr>
        <w:t>3. Физическая реабилитация в спорте, медицине и</w:t>
      </w:r>
      <w:r w:rsidR="007962B3">
        <w:rPr>
          <w:sz w:val="28"/>
          <w:szCs w:val="28"/>
        </w:rPr>
        <w:t xml:space="preserve"> адаптивной физической культуре.</w:t>
      </w:r>
    </w:p>
    <w:p w:rsidR="00026087" w:rsidRPr="00026087" w:rsidRDefault="00026087" w:rsidP="00026087">
      <w:pPr>
        <w:ind w:right="-1" w:firstLine="709"/>
        <w:jc w:val="both"/>
        <w:rPr>
          <w:sz w:val="28"/>
          <w:szCs w:val="28"/>
        </w:rPr>
      </w:pPr>
      <w:r w:rsidRPr="00026087">
        <w:rPr>
          <w:sz w:val="28"/>
          <w:szCs w:val="28"/>
        </w:rPr>
        <w:t>4. Современное состояние и перспективы развития адаптивной физическо</w:t>
      </w:r>
      <w:r w:rsidR="007962B3">
        <w:rPr>
          <w:sz w:val="28"/>
          <w:szCs w:val="28"/>
        </w:rPr>
        <w:t>й культуры и адаптивного спорта.</w:t>
      </w:r>
    </w:p>
    <w:p w:rsidR="00026087" w:rsidRPr="00026087" w:rsidRDefault="00026087" w:rsidP="00026087">
      <w:pPr>
        <w:ind w:right="-1" w:firstLine="709"/>
        <w:jc w:val="both"/>
        <w:rPr>
          <w:sz w:val="28"/>
          <w:szCs w:val="28"/>
        </w:rPr>
      </w:pPr>
      <w:r w:rsidRPr="00026087">
        <w:rPr>
          <w:sz w:val="28"/>
          <w:szCs w:val="28"/>
        </w:rPr>
        <w:t>5. Научно-методические аспекты отбора и подгот</w:t>
      </w:r>
      <w:r w:rsidR="007962B3">
        <w:rPr>
          <w:sz w:val="28"/>
          <w:szCs w:val="28"/>
        </w:rPr>
        <w:t>овки в спорте высших достижений.</w:t>
      </w:r>
    </w:p>
    <w:p w:rsidR="00026087" w:rsidRPr="00026087" w:rsidRDefault="00026087" w:rsidP="00026087">
      <w:pPr>
        <w:tabs>
          <w:tab w:val="left" w:pos="180"/>
        </w:tabs>
        <w:ind w:right="-1" w:firstLine="709"/>
        <w:jc w:val="both"/>
        <w:rPr>
          <w:sz w:val="28"/>
          <w:szCs w:val="28"/>
        </w:rPr>
      </w:pPr>
      <w:r w:rsidRPr="00026087">
        <w:rPr>
          <w:sz w:val="28"/>
          <w:szCs w:val="28"/>
        </w:rPr>
        <w:t>6. Совершенствование рекреационной и сп</w:t>
      </w:r>
      <w:r w:rsidR="007962B3">
        <w:rPr>
          <w:sz w:val="28"/>
          <w:szCs w:val="28"/>
        </w:rPr>
        <w:t>ортивно-туристской деятельности.</w:t>
      </w:r>
    </w:p>
    <w:p w:rsidR="00026087" w:rsidRPr="00026087" w:rsidRDefault="00026087" w:rsidP="00026087">
      <w:pPr>
        <w:tabs>
          <w:tab w:val="left" w:pos="180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7</w:t>
      </w:r>
      <w:r w:rsidRPr="00026087">
        <w:rPr>
          <w:sz w:val="28"/>
          <w:szCs w:val="28"/>
        </w:rPr>
        <w:t>. Медико-генетические исследования в спорте и превентивной медицине</w:t>
      </w:r>
      <w:r w:rsidR="007962B3">
        <w:rPr>
          <w:sz w:val="28"/>
          <w:szCs w:val="28"/>
        </w:rPr>
        <w:t>.</w:t>
      </w:r>
    </w:p>
    <w:p w:rsidR="00026087" w:rsidRPr="00026087" w:rsidRDefault="00026087" w:rsidP="00026087">
      <w:pPr>
        <w:tabs>
          <w:tab w:val="left" w:pos="180"/>
        </w:tabs>
        <w:ind w:right="-724"/>
        <w:jc w:val="center"/>
        <w:rPr>
          <w:b/>
          <w:sz w:val="28"/>
          <w:szCs w:val="28"/>
        </w:rPr>
      </w:pPr>
      <w:r w:rsidRPr="00026087">
        <w:rPr>
          <w:b/>
          <w:sz w:val="28"/>
          <w:szCs w:val="28"/>
        </w:rPr>
        <w:t>Формы участия в конференции:</w:t>
      </w:r>
    </w:p>
    <w:p w:rsidR="00026087" w:rsidRPr="00026087" w:rsidRDefault="007962B3" w:rsidP="00026087">
      <w:pPr>
        <w:tabs>
          <w:tab w:val="left" w:pos="0"/>
        </w:tabs>
        <w:ind w:left="709" w:right="-724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026087" w:rsidRPr="00026087">
        <w:rPr>
          <w:sz w:val="28"/>
          <w:szCs w:val="28"/>
        </w:rPr>
        <w:t>выступление с докладом на пленарном заседании (до 15 минут);</w:t>
      </w:r>
    </w:p>
    <w:p w:rsidR="00026087" w:rsidRDefault="007962B3" w:rsidP="00026087">
      <w:pPr>
        <w:tabs>
          <w:tab w:val="left" w:pos="0"/>
        </w:tabs>
        <w:ind w:right="-724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026087" w:rsidRPr="00026087">
        <w:rPr>
          <w:sz w:val="28"/>
          <w:szCs w:val="28"/>
        </w:rPr>
        <w:t>выступление с докладом на заседании секции (до 7 минут);</w:t>
      </w:r>
    </w:p>
    <w:p w:rsidR="00026087" w:rsidRPr="00026087" w:rsidRDefault="007962B3" w:rsidP="00026087">
      <w:pPr>
        <w:tabs>
          <w:tab w:val="left" w:pos="0"/>
        </w:tabs>
        <w:ind w:right="-724" w:firstLine="709"/>
        <w:jc w:val="both"/>
        <w:rPr>
          <w:sz w:val="28"/>
          <w:szCs w:val="28"/>
        </w:rPr>
      </w:pPr>
      <w:r>
        <w:rPr>
          <w:sz w:val="28"/>
          <w:szCs w:val="28"/>
        </w:rPr>
        <w:t>- выступление с докладом в режиме он</w:t>
      </w:r>
      <w:r w:rsidR="00026087">
        <w:rPr>
          <w:sz w:val="28"/>
          <w:szCs w:val="28"/>
        </w:rPr>
        <w:t>лайн (до 7 минут);</w:t>
      </w:r>
    </w:p>
    <w:p w:rsidR="00026087" w:rsidRPr="00026087" w:rsidRDefault="007962B3" w:rsidP="00026087">
      <w:pPr>
        <w:tabs>
          <w:tab w:val="left" w:pos="0"/>
        </w:tabs>
        <w:ind w:right="-724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026087" w:rsidRPr="00026087">
        <w:rPr>
          <w:sz w:val="28"/>
          <w:szCs w:val="28"/>
        </w:rPr>
        <w:t>только публикация.</w:t>
      </w:r>
    </w:p>
    <w:p w:rsidR="001D6EC6" w:rsidRPr="00026087" w:rsidRDefault="001D6EC6" w:rsidP="001D6EC6">
      <w:pPr>
        <w:widowControl w:val="0"/>
        <w:ind w:left="426" w:right="-1" w:firstLine="360"/>
        <w:jc w:val="both"/>
        <w:rPr>
          <w:rFonts w:eastAsia="Calibri"/>
          <w:b/>
          <w:sz w:val="28"/>
          <w:szCs w:val="28"/>
          <w:lang w:eastAsia="en-US"/>
        </w:rPr>
      </w:pPr>
      <w:r w:rsidRPr="00026087">
        <w:rPr>
          <w:b/>
          <w:sz w:val="28"/>
          <w:szCs w:val="28"/>
        </w:rPr>
        <w:t>Рабочие языки конференции</w:t>
      </w:r>
      <w:r>
        <w:rPr>
          <w:b/>
          <w:sz w:val="28"/>
          <w:szCs w:val="28"/>
        </w:rPr>
        <w:t>:</w:t>
      </w:r>
      <w:r w:rsidRPr="00026087">
        <w:rPr>
          <w:sz w:val="28"/>
          <w:szCs w:val="28"/>
        </w:rPr>
        <w:t xml:space="preserve"> </w:t>
      </w:r>
      <w:r w:rsidRPr="00026087">
        <w:rPr>
          <w:b/>
          <w:sz w:val="28"/>
          <w:szCs w:val="28"/>
        </w:rPr>
        <w:t>белорусский, русский,</w:t>
      </w:r>
      <w:r w:rsidR="00FE05F3">
        <w:rPr>
          <w:b/>
          <w:sz w:val="28"/>
          <w:szCs w:val="28"/>
        </w:rPr>
        <w:t xml:space="preserve"> </w:t>
      </w:r>
      <w:r w:rsidRPr="00026087">
        <w:rPr>
          <w:b/>
          <w:sz w:val="28"/>
          <w:szCs w:val="28"/>
        </w:rPr>
        <w:t xml:space="preserve">английский, </w:t>
      </w:r>
      <w:r w:rsidR="00FE05F3">
        <w:rPr>
          <w:b/>
          <w:sz w:val="28"/>
          <w:szCs w:val="28"/>
        </w:rPr>
        <w:t xml:space="preserve">китайский, </w:t>
      </w:r>
      <w:r w:rsidR="00FE05F3" w:rsidRPr="00026087">
        <w:rPr>
          <w:b/>
          <w:sz w:val="28"/>
          <w:szCs w:val="28"/>
        </w:rPr>
        <w:t>украинский</w:t>
      </w:r>
      <w:r w:rsidR="00FE05F3">
        <w:rPr>
          <w:b/>
          <w:sz w:val="28"/>
          <w:szCs w:val="28"/>
        </w:rPr>
        <w:t xml:space="preserve">, </w:t>
      </w:r>
      <w:r w:rsidRPr="00026087">
        <w:rPr>
          <w:b/>
          <w:sz w:val="28"/>
          <w:szCs w:val="28"/>
        </w:rPr>
        <w:t>польский</w:t>
      </w:r>
      <w:r w:rsidR="00FE05F3">
        <w:rPr>
          <w:b/>
          <w:sz w:val="28"/>
          <w:szCs w:val="28"/>
        </w:rPr>
        <w:t xml:space="preserve">, </w:t>
      </w:r>
      <w:r w:rsidRPr="00026087">
        <w:rPr>
          <w:b/>
          <w:sz w:val="28"/>
          <w:szCs w:val="28"/>
        </w:rPr>
        <w:t>немецкий</w:t>
      </w:r>
      <w:r w:rsidR="00FE05F3">
        <w:rPr>
          <w:b/>
          <w:sz w:val="28"/>
          <w:szCs w:val="28"/>
        </w:rPr>
        <w:t>.</w:t>
      </w:r>
    </w:p>
    <w:p w:rsidR="001D6EC6" w:rsidRDefault="001D6EC6" w:rsidP="00026087">
      <w:pPr>
        <w:tabs>
          <w:tab w:val="left" w:pos="0"/>
        </w:tabs>
        <w:ind w:right="-1" w:firstLine="709"/>
        <w:jc w:val="both"/>
        <w:rPr>
          <w:sz w:val="28"/>
          <w:szCs w:val="28"/>
        </w:rPr>
      </w:pPr>
    </w:p>
    <w:p w:rsidR="00B265E9" w:rsidRDefault="00026087" w:rsidP="001D6EC6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Материалы конференции планируется издать в первом номере журнала </w:t>
      </w:r>
      <w:proofErr w:type="spellStart"/>
      <w:proofErr w:type="gramStart"/>
      <w:r>
        <w:rPr>
          <w:sz w:val="28"/>
          <w:szCs w:val="28"/>
        </w:rPr>
        <w:t>ПолесГУ</w:t>
      </w:r>
      <w:proofErr w:type="spellEnd"/>
      <w:r>
        <w:rPr>
          <w:sz w:val="28"/>
          <w:szCs w:val="28"/>
        </w:rPr>
        <w:t xml:space="preserve"> </w:t>
      </w:r>
      <w:r w:rsidRPr="00026087">
        <w:rPr>
          <w:caps/>
          <w:sz w:val="28"/>
          <w:szCs w:val="28"/>
        </w:rPr>
        <w:t>”зДОРОВЬЕ</w:t>
      </w:r>
      <w:proofErr w:type="gramEnd"/>
      <w:r w:rsidRPr="00026087">
        <w:rPr>
          <w:caps/>
          <w:sz w:val="28"/>
          <w:szCs w:val="28"/>
        </w:rPr>
        <w:t xml:space="preserve"> ДЛЯ ВСЕХ“</w:t>
      </w:r>
      <w:r>
        <w:rPr>
          <w:caps/>
          <w:sz w:val="28"/>
          <w:szCs w:val="28"/>
        </w:rPr>
        <w:t xml:space="preserve"> </w:t>
      </w:r>
      <w:r w:rsidRPr="00026087">
        <w:rPr>
          <w:sz w:val="28"/>
          <w:szCs w:val="28"/>
        </w:rPr>
        <w:t>за 2023 год</w:t>
      </w:r>
      <w:r w:rsidR="00283625">
        <w:rPr>
          <w:sz w:val="28"/>
          <w:szCs w:val="28"/>
        </w:rPr>
        <w:t xml:space="preserve">. </w:t>
      </w:r>
    </w:p>
    <w:p w:rsidR="00026087" w:rsidRDefault="00B265E9" w:rsidP="00026087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Статьи по материалам конференции </w:t>
      </w:r>
      <w:r w:rsidR="00283625">
        <w:rPr>
          <w:sz w:val="28"/>
          <w:szCs w:val="28"/>
        </w:rPr>
        <w:t xml:space="preserve">принимаются </w:t>
      </w:r>
      <w:r>
        <w:rPr>
          <w:sz w:val="28"/>
          <w:szCs w:val="28"/>
        </w:rPr>
        <w:t xml:space="preserve">без УДК общим объемом до 5 страниц машинописного текста (14 000 знаков) </w:t>
      </w:r>
      <w:r w:rsidR="00026087">
        <w:rPr>
          <w:sz w:val="28"/>
          <w:szCs w:val="28"/>
        </w:rPr>
        <w:t xml:space="preserve">в соответствии с правилами для авторов для журнала </w:t>
      </w:r>
      <w:r w:rsidR="00026087" w:rsidRPr="00026087">
        <w:rPr>
          <w:sz w:val="28"/>
          <w:szCs w:val="28"/>
        </w:rPr>
        <w:t>“</w:t>
      </w:r>
      <w:r w:rsidR="00026087">
        <w:rPr>
          <w:sz w:val="28"/>
          <w:szCs w:val="28"/>
        </w:rPr>
        <w:t>Здоровье для всех</w:t>
      </w:r>
      <w:r w:rsidR="00026087" w:rsidRPr="00026087">
        <w:rPr>
          <w:sz w:val="28"/>
          <w:szCs w:val="28"/>
        </w:rPr>
        <w:t>”</w:t>
      </w:r>
      <w:r w:rsidR="00026087">
        <w:rPr>
          <w:sz w:val="28"/>
          <w:szCs w:val="28"/>
        </w:rPr>
        <w:t xml:space="preserve"> (</w:t>
      </w:r>
      <w:hyperlink r:id="rId6" w:history="1">
        <w:r w:rsidR="00026087" w:rsidRPr="00CF0788">
          <w:rPr>
            <w:rStyle w:val="a7"/>
            <w:sz w:val="28"/>
            <w:szCs w:val="28"/>
          </w:rPr>
          <w:t>https://ojs.polessu.by/ZdV/rules</w:t>
        </w:r>
      </w:hyperlink>
      <w:r w:rsidR="00026087">
        <w:rPr>
          <w:sz w:val="28"/>
          <w:szCs w:val="28"/>
        </w:rPr>
        <w:t>)</w:t>
      </w:r>
      <w:r>
        <w:rPr>
          <w:sz w:val="28"/>
          <w:szCs w:val="28"/>
        </w:rPr>
        <w:t>. Все материалы рецензируются</w:t>
      </w:r>
      <w:r w:rsidR="0064609D">
        <w:rPr>
          <w:sz w:val="28"/>
          <w:szCs w:val="28"/>
        </w:rPr>
        <w:t xml:space="preserve"> редакционной коллеги</w:t>
      </w:r>
      <w:r>
        <w:rPr>
          <w:sz w:val="28"/>
          <w:szCs w:val="28"/>
        </w:rPr>
        <w:t>ей</w:t>
      </w:r>
      <w:r w:rsidR="0064609D">
        <w:rPr>
          <w:sz w:val="28"/>
          <w:szCs w:val="28"/>
        </w:rPr>
        <w:t xml:space="preserve"> журнала.</w:t>
      </w:r>
    </w:p>
    <w:p w:rsidR="00B265E9" w:rsidRDefault="00B265E9" w:rsidP="001D6EC6">
      <w:pPr>
        <w:ind w:right="-1"/>
        <w:jc w:val="center"/>
        <w:rPr>
          <w:b/>
          <w:sz w:val="28"/>
          <w:szCs w:val="28"/>
        </w:rPr>
      </w:pPr>
    </w:p>
    <w:p w:rsidR="001D6EC6" w:rsidRPr="001D6EC6" w:rsidRDefault="001D6EC6" w:rsidP="001D6EC6">
      <w:pPr>
        <w:ind w:right="-1"/>
        <w:jc w:val="center"/>
        <w:rPr>
          <w:b/>
          <w:sz w:val="28"/>
          <w:szCs w:val="28"/>
        </w:rPr>
      </w:pPr>
      <w:r w:rsidRPr="001D6EC6">
        <w:rPr>
          <w:b/>
          <w:sz w:val="28"/>
          <w:szCs w:val="28"/>
        </w:rPr>
        <w:t>Условия участия в конференции</w:t>
      </w:r>
    </w:p>
    <w:p w:rsidR="001D6EC6" w:rsidRPr="001D6EC6" w:rsidRDefault="001D6EC6" w:rsidP="001D6EC6">
      <w:pPr>
        <w:ind w:left="426" w:right="-1" w:firstLine="709"/>
        <w:jc w:val="both"/>
        <w:rPr>
          <w:sz w:val="28"/>
          <w:szCs w:val="28"/>
        </w:rPr>
      </w:pPr>
      <w:r w:rsidRPr="001D6EC6">
        <w:rPr>
          <w:sz w:val="28"/>
          <w:szCs w:val="28"/>
        </w:rPr>
        <w:t xml:space="preserve">Для участия в конференции просим до </w:t>
      </w:r>
      <w:r w:rsidR="00E623D1" w:rsidRPr="00E623D1">
        <w:rPr>
          <w:b/>
          <w:sz w:val="28"/>
          <w:szCs w:val="28"/>
        </w:rPr>
        <w:t>10</w:t>
      </w:r>
      <w:r w:rsidRPr="001D6EC6">
        <w:rPr>
          <w:b/>
          <w:sz w:val="28"/>
          <w:szCs w:val="28"/>
        </w:rPr>
        <w:t xml:space="preserve"> </w:t>
      </w:r>
      <w:r w:rsidR="00E623D1">
        <w:rPr>
          <w:b/>
          <w:sz w:val="28"/>
          <w:szCs w:val="28"/>
        </w:rPr>
        <w:t>м</w:t>
      </w:r>
      <w:r w:rsidRPr="001D6EC6">
        <w:rPr>
          <w:b/>
          <w:sz w:val="28"/>
          <w:szCs w:val="28"/>
        </w:rPr>
        <w:t>а</w:t>
      </w:r>
      <w:r>
        <w:rPr>
          <w:b/>
          <w:sz w:val="28"/>
          <w:szCs w:val="28"/>
        </w:rPr>
        <w:t>я</w:t>
      </w:r>
      <w:r w:rsidRPr="001D6EC6">
        <w:rPr>
          <w:b/>
          <w:sz w:val="28"/>
          <w:szCs w:val="28"/>
        </w:rPr>
        <w:t xml:space="preserve"> 20</w:t>
      </w:r>
      <w:r>
        <w:rPr>
          <w:b/>
          <w:sz w:val="28"/>
          <w:szCs w:val="28"/>
        </w:rPr>
        <w:t>23</w:t>
      </w:r>
      <w:r w:rsidRPr="001D6EC6">
        <w:rPr>
          <w:b/>
          <w:sz w:val="28"/>
          <w:szCs w:val="28"/>
        </w:rPr>
        <w:t xml:space="preserve"> года </w:t>
      </w:r>
      <w:r w:rsidRPr="001D6EC6">
        <w:rPr>
          <w:sz w:val="28"/>
          <w:szCs w:val="28"/>
        </w:rPr>
        <w:t xml:space="preserve">направить в адрес оргкомитета следующие материалы: </w:t>
      </w:r>
    </w:p>
    <w:p w:rsidR="00C32DD7" w:rsidRPr="00C32DD7" w:rsidRDefault="00C32DD7" w:rsidP="00C32DD7">
      <w:pPr>
        <w:ind w:right="-1" w:firstLine="709"/>
        <w:jc w:val="both"/>
        <w:rPr>
          <w:sz w:val="28"/>
          <w:szCs w:val="28"/>
        </w:rPr>
      </w:pPr>
      <w:r w:rsidRPr="00C32DD7">
        <w:rPr>
          <w:sz w:val="28"/>
          <w:szCs w:val="28"/>
        </w:rPr>
        <w:t xml:space="preserve">1. </w:t>
      </w:r>
      <w:r w:rsidR="001B1D9C" w:rsidRPr="00C32DD7">
        <w:rPr>
          <w:sz w:val="28"/>
          <w:szCs w:val="28"/>
        </w:rPr>
        <w:t>З</w:t>
      </w:r>
      <w:r w:rsidR="001D6EC6" w:rsidRPr="00C32DD7">
        <w:rPr>
          <w:sz w:val="28"/>
          <w:szCs w:val="28"/>
        </w:rPr>
        <w:t xml:space="preserve">аявку на участие в конференции </w:t>
      </w:r>
      <w:r w:rsidRPr="00C32DD7">
        <w:rPr>
          <w:sz w:val="28"/>
          <w:szCs w:val="28"/>
        </w:rPr>
        <w:t xml:space="preserve">в произвольной форме по </w:t>
      </w:r>
      <w:r w:rsidR="001D6EC6" w:rsidRPr="00C32DD7">
        <w:rPr>
          <w:sz w:val="28"/>
          <w:szCs w:val="28"/>
        </w:rPr>
        <w:t>е-</w:t>
      </w:r>
      <w:r w:rsidR="001D6EC6" w:rsidRPr="00C32DD7">
        <w:rPr>
          <w:sz w:val="28"/>
          <w:szCs w:val="28"/>
          <w:lang w:val="fr-FR"/>
        </w:rPr>
        <w:t>mail</w:t>
      </w:r>
      <w:r w:rsidRPr="00C32DD7">
        <w:rPr>
          <w:sz w:val="28"/>
          <w:szCs w:val="28"/>
        </w:rPr>
        <w:t xml:space="preserve"> адресу</w:t>
      </w:r>
      <w:r w:rsidR="001D6EC6" w:rsidRPr="00C32DD7">
        <w:rPr>
          <w:sz w:val="28"/>
          <w:szCs w:val="28"/>
        </w:rPr>
        <w:t xml:space="preserve">: </w:t>
      </w:r>
      <w:hyperlink r:id="rId7" w:history="1">
        <w:r w:rsidR="001D6EC6" w:rsidRPr="00C32DD7">
          <w:rPr>
            <w:rStyle w:val="a7"/>
            <w:b/>
            <w:color w:val="auto"/>
            <w:sz w:val="28"/>
            <w:szCs w:val="28"/>
            <w:lang w:val="en-US"/>
          </w:rPr>
          <w:t>zdorovie</w:t>
        </w:r>
        <w:r w:rsidR="001D6EC6" w:rsidRPr="00C32DD7">
          <w:rPr>
            <w:rStyle w:val="a7"/>
            <w:b/>
            <w:color w:val="auto"/>
            <w:sz w:val="28"/>
            <w:szCs w:val="28"/>
          </w:rPr>
          <w:t>_</w:t>
        </w:r>
        <w:r w:rsidR="001D6EC6" w:rsidRPr="00C32DD7">
          <w:rPr>
            <w:rStyle w:val="a7"/>
            <w:b/>
            <w:color w:val="auto"/>
            <w:sz w:val="28"/>
            <w:szCs w:val="28"/>
            <w:lang w:val="en-US"/>
          </w:rPr>
          <w:t>dlya</w:t>
        </w:r>
        <w:r w:rsidR="001D6EC6" w:rsidRPr="00C32DD7">
          <w:rPr>
            <w:rStyle w:val="a7"/>
            <w:b/>
            <w:color w:val="auto"/>
            <w:sz w:val="28"/>
            <w:szCs w:val="28"/>
          </w:rPr>
          <w:t>_</w:t>
        </w:r>
        <w:r w:rsidR="001D6EC6" w:rsidRPr="00C32DD7">
          <w:rPr>
            <w:rStyle w:val="a7"/>
            <w:b/>
            <w:color w:val="auto"/>
            <w:sz w:val="28"/>
            <w:szCs w:val="28"/>
            <w:lang w:val="en-US"/>
          </w:rPr>
          <w:t>vsech</w:t>
        </w:r>
        <w:r w:rsidR="001D6EC6" w:rsidRPr="00C32DD7">
          <w:rPr>
            <w:rStyle w:val="a7"/>
            <w:b/>
            <w:color w:val="auto"/>
            <w:sz w:val="28"/>
            <w:szCs w:val="28"/>
          </w:rPr>
          <w:t>@</w:t>
        </w:r>
        <w:r w:rsidR="001D6EC6" w:rsidRPr="00C32DD7">
          <w:rPr>
            <w:rStyle w:val="a7"/>
            <w:b/>
            <w:color w:val="auto"/>
            <w:sz w:val="28"/>
            <w:szCs w:val="28"/>
            <w:lang w:val="en-US"/>
          </w:rPr>
          <w:t>mail</w:t>
        </w:r>
        <w:r w:rsidR="001D6EC6" w:rsidRPr="00C32DD7">
          <w:rPr>
            <w:rStyle w:val="a7"/>
            <w:b/>
            <w:color w:val="auto"/>
            <w:sz w:val="28"/>
            <w:szCs w:val="28"/>
          </w:rPr>
          <w:t>.</w:t>
        </w:r>
        <w:proofErr w:type="spellStart"/>
        <w:r w:rsidR="001D6EC6" w:rsidRPr="00C32DD7">
          <w:rPr>
            <w:rStyle w:val="a7"/>
            <w:b/>
            <w:color w:val="auto"/>
            <w:sz w:val="28"/>
            <w:szCs w:val="28"/>
            <w:lang w:val="en-US"/>
          </w:rPr>
          <w:t>ru</w:t>
        </w:r>
        <w:proofErr w:type="spellEnd"/>
      </w:hyperlink>
      <w:r w:rsidRPr="00C32DD7">
        <w:rPr>
          <w:sz w:val="28"/>
          <w:szCs w:val="28"/>
        </w:rPr>
        <w:t xml:space="preserve"> в как сопроводительное письмо к статье</w:t>
      </w:r>
      <w:r w:rsidR="007962B3" w:rsidRPr="00C32DD7">
        <w:rPr>
          <w:sz w:val="28"/>
          <w:szCs w:val="28"/>
        </w:rPr>
        <w:t xml:space="preserve">. </w:t>
      </w:r>
    </w:p>
    <w:p w:rsidR="00C32DD7" w:rsidRPr="00C32DD7" w:rsidRDefault="001B1D9C" w:rsidP="00C32DD7">
      <w:pPr>
        <w:ind w:right="-1" w:firstLine="709"/>
        <w:jc w:val="both"/>
        <w:rPr>
          <w:sz w:val="28"/>
          <w:szCs w:val="28"/>
        </w:rPr>
      </w:pPr>
      <w:r w:rsidRPr="00C32DD7">
        <w:rPr>
          <w:sz w:val="28"/>
          <w:szCs w:val="28"/>
        </w:rPr>
        <w:t xml:space="preserve">2. </w:t>
      </w:r>
      <w:r w:rsidR="00C32DD7" w:rsidRPr="00C32DD7">
        <w:rPr>
          <w:sz w:val="28"/>
          <w:szCs w:val="28"/>
        </w:rPr>
        <w:t>К электронному письму-з</w:t>
      </w:r>
      <w:r w:rsidR="001D6EC6" w:rsidRPr="00C32DD7">
        <w:rPr>
          <w:sz w:val="28"/>
          <w:szCs w:val="28"/>
        </w:rPr>
        <w:t>аявк</w:t>
      </w:r>
      <w:r w:rsidR="00C32DD7" w:rsidRPr="00C32DD7">
        <w:rPr>
          <w:sz w:val="28"/>
          <w:szCs w:val="28"/>
        </w:rPr>
        <w:t>е</w:t>
      </w:r>
      <w:r w:rsidR="001D6EC6" w:rsidRPr="00C32DD7">
        <w:rPr>
          <w:sz w:val="28"/>
          <w:szCs w:val="28"/>
        </w:rPr>
        <w:t xml:space="preserve"> участника конференции </w:t>
      </w:r>
      <w:r w:rsidR="00C32DD7" w:rsidRPr="00C32DD7">
        <w:rPr>
          <w:sz w:val="28"/>
          <w:szCs w:val="28"/>
        </w:rPr>
        <w:t xml:space="preserve">прилагаются отдельным фалом: </w:t>
      </w:r>
      <w:r w:rsidR="001D6EC6" w:rsidRPr="00C32DD7">
        <w:rPr>
          <w:sz w:val="28"/>
          <w:szCs w:val="28"/>
        </w:rPr>
        <w:t xml:space="preserve">сведения об авторах) </w:t>
      </w:r>
      <w:r w:rsidR="00C32DD7" w:rsidRPr="00C32DD7">
        <w:rPr>
          <w:sz w:val="28"/>
          <w:szCs w:val="28"/>
        </w:rPr>
        <w:t>по образцу:</w:t>
      </w:r>
      <w:r w:rsidR="001D6EC6" w:rsidRPr="00C32DD7">
        <w:rPr>
          <w:sz w:val="28"/>
          <w:szCs w:val="28"/>
        </w:rPr>
        <w:t xml:space="preserve"> </w:t>
      </w:r>
    </w:p>
    <w:p w:rsidR="00C32DD7" w:rsidRPr="00C32DD7" w:rsidRDefault="00C32DD7" w:rsidP="00C32DD7">
      <w:pPr>
        <w:ind w:right="-1" w:firstLine="709"/>
        <w:jc w:val="both"/>
        <w:rPr>
          <w:sz w:val="28"/>
          <w:szCs w:val="28"/>
        </w:rPr>
      </w:pPr>
      <w:r w:rsidRPr="00C32DD7">
        <w:rPr>
          <w:sz w:val="28"/>
          <w:szCs w:val="28"/>
        </w:rPr>
        <w:t xml:space="preserve">1) </w:t>
      </w:r>
      <w:r w:rsidR="001D6EC6" w:rsidRPr="00C32DD7">
        <w:rPr>
          <w:sz w:val="28"/>
          <w:szCs w:val="28"/>
        </w:rPr>
        <w:t>1_Иванов_Теория_Заявка.doc.</w:t>
      </w:r>
      <w:r w:rsidRPr="00C32DD7">
        <w:rPr>
          <w:sz w:val="28"/>
          <w:szCs w:val="28"/>
        </w:rPr>
        <w:t xml:space="preserve"> </w:t>
      </w:r>
    </w:p>
    <w:p w:rsidR="00C32DD7" w:rsidRPr="00C32DD7" w:rsidRDefault="00C32DD7" w:rsidP="00C32DD7">
      <w:pPr>
        <w:ind w:right="-1" w:firstLine="709"/>
        <w:jc w:val="both"/>
        <w:rPr>
          <w:sz w:val="28"/>
          <w:szCs w:val="28"/>
        </w:rPr>
      </w:pPr>
      <w:r w:rsidRPr="00C32DD7">
        <w:rPr>
          <w:sz w:val="28"/>
          <w:szCs w:val="28"/>
        </w:rPr>
        <w:t xml:space="preserve">2) </w:t>
      </w:r>
      <w:r w:rsidR="001D6EC6" w:rsidRPr="00C32DD7">
        <w:rPr>
          <w:sz w:val="28"/>
          <w:szCs w:val="28"/>
        </w:rPr>
        <w:t>статью для публикации с указанием фамили</w:t>
      </w:r>
      <w:r w:rsidRPr="00C32DD7">
        <w:rPr>
          <w:sz w:val="28"/>
          <w:szCs w:val="28"/>
        </w:rPr>
        <w:t>и</w:t>
      </w:r>
      <w:r w:rsidR="001D6EC6" w:rsidRPr="00C32DD7">
        <w:rPr>
          <w:sz w:val="28"/>
          <w:szCs w:val="28"/>
        </w:rPr>
        <w:t xml:space="preserve"> автора и номер</w:t>
      </w:r>
      <w:r w:rsidRPr="00C32DD7">
        <w:rPr>
          <w:sz w:val="28"/>
          <w:szCs w:val="28"/>
        </w:rPr>
        <w:t>а</w:t>
      </w:r>
      <w:r w:rsidR="001D6EC6" w:rsidRPr="00C32DD7">
        <w:rPr>
          <w:sz w:val="28"/>
          <w:szCs w:val="28"/>
        </w:rPr>
        <w:t xml:space="preserve"> научного направления (например: Иванов-3)</w:t>
      </w:r>
    </w:p>
    <w:p w:rsidR="00C32DD7" w:rsidRPr="00C32DD7" w:rsidRDefault="00C32DD7" w:rsidP="00C32DD7">
      <w:pPr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3) от о</w:t>
      </w:r>
      <w:r w:rsidRPr="00C32DD7">
        <w:rPr>
          <w:sz w:val="28"/>
          <w:szCs w:val="28"/>
        </w:rPr>
        <w:t>дн</w:t>
      </w:r>
      <w:r>
        <w:rPr>
          <w:sz w:val="28"/>
          <w:szCs w:val="28"/>
        </w:rPr>
        <w:t>ого</w:t>
      </w:r>
      <w:r w:rsidRPr="00C32DD7">
        <w:rPr>
          <w:sz w:val="28"/>
          <w:szCs w:val="28"/>
        </w:rPr>
        <w:t xml:space="preserve"> автор</w:t>
      </w:r>
      <w:r>
        <w:rPr>
          <w:sz w:val="28"/>
          <w:szCs w:val="28"/>
        </w:rPr>
        <w:t>а</w:t>
      </w:r>
      <w:r w:rsidRPr="00C32DD7">
        <w:rPr>
          <w:sz w:val="28"/>
          <w:szCs w:val="28"/>
        </w:rPr>
        <w:t xml:space="preserve"> может</w:t>
      </w:r>
      <w:r>
        <w:rPr>
          <w:sz w:val="28"/>
          <w:szCs w:val="28"/>
        </w:rPr>
        <w:t xml:space="preserve"> быть</w:t>
      </w:r>
      <w:r w:rsidRPr="00C32DD7">
        <w:rPr>
          <w:sz w:val="28"/>
          <w:szCs w:val="28"/>
        </w:rPr>
        <w:t xml:space="preserve"> пр</w:t>
      </w:r>
      <w:r>
        <w:rPr>
          <w:sz w:val="28"/>
          <w:szCs w:val="28"/>
        </w:rPr>
        <w:t xml:space="preserve">инято </w:t>
      </w:r>
      <w:r w:rsidRPr="00C32DD7">
        <w:rPr>
          <w:sz w:val="28"/>
          <w:szCs w:val="28"/>
        </w:rPr>
        <w:t>не более 2-х материалов</w:t>
      </w:r>
      <w:r>
        <w:rPr>
          <w:sz w:val="28"/>
          <w:szCs w:val="28"/>
        </w:rPr>
        <w:t xml:space="preserve"> (статей)</w:t>
      </w:r>
      <w:r w:rsidRPr="00C32DD7">
        <w:rPr>
          <w:sz w:val="28"/>
          <w:szCs w:val="28"/>
        </w:rPr>
        <w:t>.</w:t>
      </w:r>
    </w:p>
    <w:p w:rsidR="001D6EC6" w:rsidRPr="001D6EC6" w:rsidRDefault="001D6EC6" w:rsidP="00C32DD7">
      <w:pPr>
        <w:ind w:right="-1" w:firstLine="709"/>
        <w:jc w:val="both"/>
        <w:rPr>
          <w:b/>
          <w:sz w:val="28"/>
          <w:szCs w:val="28"/>
        </w:rPr>
      </w:pPr>
      <w:r w:rsidRPr="001D6EC6">
        <w:rPr>
          <w:b/>
          <w:sz w:val="28"/>
          <w:szCs w:val="28"/>
        </w:rPr>
        <w:t>Проезд и другие расходы участников</w:t>
      </w:r>
      <w:r w:rsidRPr="001D6EC6">
        <w:rPr>
          <w:sz w:val="28"/>
          <w:szCs w:val="28"/>
        </w:rPr>
        <w:t xml:space="preserve"> </w:t>
      </w:r>
      <w:r w:rsidRPr="001D6EC6">
        <w:rPr>
          <w:b/>
          <w:sz w:val="28"/>
          <w:szCs w:val="28"/>
        </w:rPr>
        <w:t xml:space="preserve">конференции </w:t>
      </w:r>
      <w:r w:rsidRPr="001D6EC6">
        <w:rPr>
          <w:sz w:val="28"/>
          <w:szCs w:val="28"/>
        </w:rPr>
        <w:t xml:space="preserve">осуществляются за счет командирующей организации, подтверждение бронирования мест в общежитии </w:t>
      </w:r>
      <w:r w:rsidRPr="001D6EC6">
        <w:rPr>
          <w:b/>
          <w:sz w:val="28"/>
          <w:szCs w:val="28"/>
          <w:u w:val="single"/>
        </w:rPr>
        <w:t xml:space="preserve">до </w:t>
      </w:r>
      <w:r>
        <w:rPr>
          <w:b/>
          <w:sz w:val="28"/>
          <w:szCs w:val="28"/>
          <w:u w:val="single"/>
        </w:rPr>
        <w:t xml:space="preserve">5 </w:t>
      </w:r>
      <w:r w:rsidR="00E623D1">
        <w:rPr>
          <w:b/>
          <w:sz w:val="28"/>
          <w:szCs w:val="28"/>
          <w:u w:val="single"/>
        </w:rPr>
        <w:t>м</w:t>
      </w:r>
      <w:r>
        <w:rPr>
          <w:b/>
          <w:sz w:val="28"/>
          <w:szCs w:val="28"/>
          <w:u w:val="single"/>
        </w:rPr>
        <w:t>ая</w:t>
      </w:r>
      <w:r w:rsidRPr="001D6EC6">
        <w:rPr>
          <w:b/>
          <w:sz w:val="28"/>
          <w:szCs w:val="28"/>
          <w:u w:val="single"/>
        </w:rPr>
        <w:t xml:space="preserve"> 20</w:t>
      </w:r>
      <w:r>
        <w:rPr>
          <w:b/>
          <w:sz w:val="28"/>
          <w:szCs w:val="28"/>
          <w:u w:val="single"/>
        </w:rPr>
        <w:t>23</w:t>
      </w:r>
      <w:r w:rsidRPr="001D6EC6">
        <w:rPr>
          <w:b/>
          <w:sz w:val="28"/>
          <w:szCs w:val="28"/>
          <w:u w:val="single"/>
        </w:rPr>
        <w:t xml:space="preserve"> года</w:t>
      </w:r>
      <w:r w:rsidRPr="001D6EC6">
        <w:rPr>
          <w:sz w:val="28"/>
          <w:szCs w:val="28"/>
          <w:u w:val="single"/>
        </w:rPr>
        <w:t>.</w:t>
      </w:r>
      <w:r w:rsidRPr="001D6EC6">
        <w:rPr>
          <w:sz w:val="28"/>
          <w:szCs w:val="28"/>
        </w:rPr>
        <w:t xml:space="preserve"> </w:t>
      </w:r>
    </w:p>
    <w:p w:rsidR="001D6EC6" w:rsidRPr="001D6EC6" w:rsidRDefault="001D6EC6" w:rsidP="001D6EC6">
      <w:pPr>
        <w:ind w:right="-1"/>
        <w:jc w:val="both"/>
        <w:rPr>
          <w:b/>
          <w:sz w:val="28"/>
          <w:szCs w:val="28"/>
        </w:rPr>
      </w:pPr>
    </w:p>
    <w:sectPr w:rsidR="001D6EC6" w:rsidRPr="001D6EC6" w:rsidSect="00026087">
      <w:pgSz w:w="11906" w:h="16838"/>
      <w:pgMar w:top="851" w:right="567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C6A621B"/>
    <w:multiLevelType w:val="hybridMultilevel"/>
    <w:tmpl w:val="29C25904"/>
    <w:lvl w:ilvl="0" w:tplc="90881D66">
      <w:start w:val="1"/>
      <w:numFmt w:val="decimal"/>
      <w:lvlText w:val="%1."/>
      <w:lvlJc w:val="left"/>
      <w:pPr>
        <w:ind w:left="858" w:hanging="432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" w15:restartNumberingAfterBreak="0">
    <w:nsid w:val="68890D6A"/>
    <w:multiLevelType w:val="hybridMultilevel"/>
    <w:tmpl w:val="A7C496E8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 w15:restartNumberingAfterBreak="0">
    <w:nsid w:val="75730CB6"/>
    <w:multiLevelType w:val="hybridMultilevel"/>
    <w:tmpl w:val="41142666"/>
    <w:lvl w:ilvl="0" w:tplc="EB56FBD2">
      <w:numFmt w:val="bullet"/>
      <w:lvlText w:val="•"/>
      <w:lvlJc w:val="left"/>
      <w:pPr>
        <w:ind w:left="1417" w:hanging="708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26087"/>
    <w:rsid w:val="00026087"/>
    <w:rsid w:val="00077D6C"/>
    <w:rsid w:val="001B1D9C"/>
    <w:rsid w:val="001D6EC6"/>
    <w:rsid w:val="00283625"/>
    <w:rsid w:val="00410A46"/>
    <w:rsid w:val="0064609D"/>
    <w:rsid w:val="007962B3"/>
    <w:rsid w:val="00B265E9"/>
    <w:rsid w:val="00C32DD7"/>
    <w:rsid w:val="00E623D1"/>
    <w:rsid w:val="00F2228D"/>
    <w:rsid w:val="00FE05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FE64A28"/>
  <w15:chartTrackingRefBased/>
  <w15:docId w15:val="{BEBAAFFB-FEBD-4777-9E1A-CDEDD1FF03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02608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basedOn w:val="a"/>
    <w:next w:val="a"/>
    <w:qFormat/>
    <w:rsid w:val="00026087"/>
    <w:pPr>
      <w:spacing w:before="240" w:after="60"/>
      <w:jc w:val="center"/>
      <w:outlineLvl w:val="0"/>
    </w:pPr>
    <w:rPr>
      <w:rFonts w:ascii="Cambria" w:hAnsi="Cambria"/>
      <w:b/>
      <w:bCs/>
      <w:kern w:val="28"/>
      <w:sz w:val="32"/>
      <w:szCs w:val="32"/>
    </w:rPr>
  </w:style>
  <w:style w:type="character" w:customStyle="1" w:styleId="1">
    <w:name w:val="Заголовок Знак1"/>
    <w:link w:val="a4"/>
    <w:rsid w:val="00026087"/>
    <w:rPr>
      <w:rFonts w:ascii="Cambria" w:eastAsia="Times New Roman" w:hAnsi="Cambria" w:cs="Times New Roman"/>
      <w:b/>
      <w:bCs/>
      <w:kern w:val="28"/>
      <w:sz w:val="32"/>
      <w:szCs w:val="32"/>
    </w:rPr>
  </w:style>
  <w:style w:type="paragraph" w:styleId="a4">
    <w:name w:val="Title"/>
    <w:basedOn w:val="a"/>
    <w:next w:val="a"/>
    <w:link w:val="1"/>
    <w:qFormat/>
    <w:rsid w:val="00026087"/>
    <w:pPr>
      <w:contextualSpacing/>
    </w:pPr>
    <w:rPr>
      <w:rFonts w:ascii="Cambria" w:hAnsi="Cambria"/>
      <w:b/>
      <w:bCs/>
      <w:kern w:val="28"/>
      <w:sz w:val="32"/>
      <w:szCs w:val="32"/>
      <w:lang w:eastAsia="en-US"/>
    </w:rPr>
  </w:style>
  <w:style w:type="character" w:customStyle="1" w:styleId="a5">
    <w:name w:val="Заголовок Знак"/>
    <w:basedOn w:val="a0"/>
    <w:uiPriority w:val="10"/>
    <w:rsid w:val="00026087"/>
    <w:rPr>
      <w:rFonts w:asciiTheme="majorHAnsi" w:eastAsiaTheme="majorEastAsia" w:hAnsiTheme="majorHAnsi" w:cstheme="majorBidi"/>
      <w:spacing w:val="-10"/>
      <w:kern w:val="28"/>
      <w:sz w:val="56"/>
      <w:szCs w:val="56"/>
      <w:lang w:eastAsia="ru-RU"/>
    </w:rPr>
  </w:style>
  <w:style w:type="paragraph" w:styleId="a6">
    <w:name w:val="List Paragraph"/>
    <w:basedOn w:val="a"/>
    <w:uiPriority w:val="34"/>
    <w:qFormat/>
    <w:rsid w:val="00026087"/>
    <w:pPr>
      <w:ind w:left="720"/>
      <w:contextualSpacing/>
    </w:pPr>
  </w:style>
  <w:style w:type="character" w:styleId="a7">
    <w:name w:val="Hyperlink"/>
    <w:basedOn w:val="a0"/>
    <w:uiPriority w:val="99"/>
    <w:unhideWhenUsed/>
    <w:rsid w:val="00026087"/>
    <w:rPr>
      <w:color w:val="0563C1" w:themeColor="hyperlink"/>
      <w:u w:val="single"/>
    </w:rPr>
  </w:style>
  <w:style w:type="character" w:customStyle="1" w:styleId="10">
    <w:name w:val="Неразрешенное упоминание1"/>
    <w:basedOn w:val="a0"/>
    <w:uiPriority w:val="99"/>
    <w:semiHidden/>
    <w:unhideWhenUsed/>
    <w:rsid w:val="00026087"/>
    <w:rPr>
      <w:color w:val="605E5C"/>
      <w:shd w:val="clear" w:color="auto" w:fill="E1DFDD"/>
    </w:rPr>
  </w:style>
  <w:style w:type="character" w:customStyle="1" w:styleId="val">
    <w:name w:val="val"/>
    <w:basedOn w:val="a0"/>
    <w:rsid w:val="001D6EC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zdorovie_dlya_vsech@mail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ojs.polessu.by/ZdV/rules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474</Words>
  <Characters>2708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Кручинский Николай Генрихович</cp:lastModifiedBy>
  <cp:revision>3</cp:revision>
  <dcterms:created xsi:type="dcterms:W3CDTF">2023-04-29T08:10:00Z</dcterms:created>
  <dcterms:modified xsi:type="dcterms:W3CDTF">2023-04-29T08:11:00Z</dcterms:modified>
</cp:coreProperties>
</file>