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6"/>
        <w:gridCol w:w="2528"/>
        <w:gridCol w:w="6291"/>
      </w:tblGrid>
      <w:tr w:rsidR="00B03560" w:rsidRPr="00366DB1" w:rsidTr="00E868AA">
        <w:tc>
          <w:tcPr>
            <w:tcW w:w="526" w:type="dxa"/>
          </w:tcPr>
          <w:p w:rsidR="00B03560" w:rsidRPr="00366DB1" w:rsidRDefault="00B03560" w:rsidP="00B07C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D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28" w:type="dxa"/>
          </w:tcPr>
          <w:p w:rsidR="00B03560" w:rsidRPr="00366DB1" w:rsidRDefault="00B03560" w:rsidP="00B07CD5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Название специализированного модуля по выбору студента</w:t>
            </w:r>
          </w:p>
        </w:tc>
        <w:tc>
          <w:tcPr>
            <w:tcW w:w="6291" w:type="dxa"/>
          </w:tcPr>
          <w:p w:rsidR="00B03560" w:rsidRPr="00462E8A" w:rsidRDefault="00B03560" w:rsidP="00B07CD5">
            <w:pPr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462E8A">
              <w:rPr>
                <w:rFonts w:ascii="Times New Roman" w:eastAsia="Times New Roman" w:hAnsi="Times New Roman" w:cs="Times New Roman"/>
                <w:iCs/>
                <w:lang w:eastAsia="ru-RU"/>
              </w:rPr>
              <w:t>Философия бизнеса</w:t>
            </w:r>
          </w:p>
          <w:p w:rsidR="00B03560" w:rsidRPr="00462E8A" w:rsidRDefault="00462E8A" w:rsidP="00B07CD5">
            <w:pPr>
              <w:rPr>
                <w:rFonts w:ascii="Times New Roman" w:hAnsi="Times New Roman" w:cs="Times New Roman"/>
              </w:rPr>
            </w:pPr>
            <w:r w:rsidRPr="00462E8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28" w:type="dxa"/>
          </w:tcPr>
          <w:p w:rsidR="00E868AA" w:rsidRPr="00366DB1" w:rsidRDefault="00C34E2A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Специальность</w:t>
            </w:r>
          </w:p>
        </w:tc>
        <w:tc>
          <w:tcPr>
            <w:tcW w:w="6291" w:type="dxa"/>
          </w:tcPr>
          <w:p w:rsidR="00BC68B2" w:rsidRPr="00BC68B2" w:rsidRDefault="00BC68B2" w:rsidP="00BC68B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BC68B2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1-26 02 02 ”Менеджмент (по направлениям)“ </w:t>
            </w:r>
          </w:p>
          <w:p w:rsidR="00462E8A" w:rsidRPr="00462E8A" w:rsidRDefault="00BC68B2" w:rsidP="00BC68B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BC68B2">
              <w:rPr>
                <w:rFonts w:ascii="Times New Roman" w:eastAsia="Calibri" w:hAnsi="Times New Roman" w:cs="Times New Roman"/>
                <w:color w:val="000000"/>
                <w:spacing w:val="-12"/>
                <w:sz w:val="24"/>
                <w:szCs w:val="24"/>
              </w:rPr>
              <w:t>1-25 01 04 ”Финансы и кредит“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Курс обучения</w:t>
            </w:r>
          </w:p>
        </w:tc>
        <w:tc>
          <w:tcPr>
            <w:tcW w:w="6291" w:type="dxa"/>
          </w:tcPr>
          <w:p w:rsidR="00E868AA" w:rsidRPr="00BC68B2" w:rsidRDefault="00BC68B2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Семестр обучения</w:t>
            </w:r>
          </w:p>
        </w:tc>
        <w:tc>
          <w:tcPr>
            <w:tcW w:w="6291" w:type="dxa"/>
          </w:tcPr>
          <w:p w:rsidR="00E868AA" w:rsidRPr="00BC68B2" w:rsidRDefault="0013216D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2,1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28" w:type="dxa"/>
          </w:tcPr>
          <w:p w:rsidR="00E868AA" w:rsidRPr="00366DB1" w:rsidRDefault="00C34E2A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Трудоемкость в зачетных единицах</w:t>
            </w:r>
          </w:p>
        </w:tc>
        <w:tc>
          <w:tcPr>
            <w:tcW w:w="6291" w:type="dxa"/>
          </w:tcPr>
          <w:p w:rsidR="00E868AA" w:rsidRPr="00404011" w:rsidRDefault="00404011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28" w:type="dxa"/>
          </w:tcPr>
          <w:p w:rsidR="00E868AA" w:rsidRPr="00366DB1" w:rsidRDefault="0080238F" w:rsidP="00E868AA">
            <w:pPr>
              <w:rPr>
                <w:rFonts w:ascii="Times New Roman" w:hAnsi="Times New Roman" w:cs="Times New Roman"/>
              </w:rPr>
            </w:pPr>
            <w:r w:rsidRPr="0080238F">
              <w:rPr>
                <w:rFonts w:ascii="Times New Roman" w:eastAsia="Calibri" w:hAnsi="Times New Roman" w:cs="Times New Roman"/>
              </w:rPr>
              <w:t>Степень, звание, фамилия, отчество преподавателя</w:t>
            </w:r>
          </w:p>
        </w:tc>
        <w:tc>
          <w:tcPr>
            <w:tcW w:w="6291" w:type="dxa"/>
          </w:tcPr>
          <w:p w:rsidR="00E868AA" w:rsidRPr="00A943A2" w:rsidRDefault="00E868AA" w:rsidP="00BC68B2">
            <w:pPr>
              <w:rPr>
                <w:rFonts w:ascii="Times New Roman" w:hAnsi="Times New Roman" w:cs="Times New Roman"/>
              </w:rPr>
            </w:pPr>
            <w:proofErr w:type="spellStart"/>
            <w:r w:rsidRPr="00366DB1">
              <w:rPr>
                <w:rFonts w:ascii="Times New Roman" w:hAnsi="Times New Roman" w:cs="Times New Roman"/>
              </w:rPr>
              <w:t>С</w:t>
            </w:r>
            <w:r w:rsidR="00BC68B2">
              <w:rPr>
                <w:rFonts w:ascii="Times New Roman" w:hAnsi="Times New Roman" w:cs="Times New Roman"/>
              </w:rPr>
              <w:t>арший</w:t>
            </w:r>
            <w:proofErr w:type="spellEnd"/>
            <w:r w:rsidRPr="00366DB1">
              <w:rPr>
                <w:rFonts w:ascii="Times New Roman" w:hAnsi="Times New Roman" w:cs="Times New Roman"/>
              </w:rPr>
              <w:t xml:space="preserve"> преподаватель кафедры </w:t>
            </w:r>
            <w:r w:rsidR="00BC68B2">
              <w:rPr>
                <w:rFonts w:ascii="Times New Roman" w:hAnsi="Times New Roman" w:cs="Times New Roman"/>
              </w:rPr>
              <w:t xml:space="preserve">межкультурных коммуникаций </w:t>
            </w:r>
            <w:proofErr w:type="spellStart"/>
            <w:r w:rsidR="00BC68B2">
              <w:rPr>
                <w:rFonts w:ascii="Times New Roman" w:hAnsi="Times New Roman" w:cs="Times New Roman"/>
              </w:rPr>
              <w:t>ПолесГУ</w:t>
            </w:r>
            <w:proofErr w:type="spellEnd"/>
            <w:r w:rsidR="00BC68B2">
              <w:rPr>
                <w:rFonts w:ascii="Times New Roman" w:hAnsi="Times New Roman" w:cs="Times New Roman"/>
              </w:rPr>
              <w:t xml:space="preserve"> </w:t>
            </w:r>
            <w:r w:rsidRPr="00366D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Гориш</w:t>
            </w:r>
            <w:proofErr w:type="spellEnd"/>
            <w:r w:rsidR="00BC68B2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="00BC68B2">
              <w:rPr>
                <w:rFonts w:ascii="Times New Roman" w:hAnsi="Times New Roman" w:cs="Times New Roman"/>
              </w:rPr>
              <w:t>Ирина Владимировна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Цели специализированного модуля по выбору студента</w:t>
            </w:r>
          </w:p>
        </w:tc>
        <w:tc>
          <w:tcPr>
            <w:tcW w:w="6291" w:type="dxa"/>
          </w:tcPr>
          <w:p w:rsidR="00E868AA" w:rsidRPr="00BC68B2" w:rsidRDefault="00E868AA" w:rsidP="00BC68B2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</w:rPr>
            </w:pPr>
            <w:r w:rsidRPr="00F12F76">
              <w:rPr>
                <w:rFonts w:ascii="Times New Roman" w:hAnsi="Times New Roman" w:cs="Times New Roman"/>
                <w:bCs/>
              </w:rPr>
              <w:t>раскрыть социально-коммуникативные, экзистенциальные и иные внеэкономические аспекты частного предпринимательства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Содержание специализированного модуля по выбору студента</w:t>
            </w:r>
          </w:p>
        </w:tc>
        <w:tc>
          <w:tcPr>
            <w:tcW w:w="6291" w:type="dxa"/>
          </w:tcPr>
          <w:p w:rsidR="00E868AA" w:rsidRPr="00366DB1" w:rsidRDefault="00E868AA" w:rsidP="00D56357">
            <w:pPr>
              <w:jc w:val="both"/>
              <w:rPr>
                <w:rFonts w:ascii="Times New Roman" w:hAnsi="Times New Roman" w:cs="Times New Roman"/>
              </w:rPr>
            </w:pPr>
            <w:r w:rsidRPr="00F12F76">
              <w:rPr>
                <w:rFonts w:ascii="Times New Roman" w:hAnsi="Times New Roman" w:cs="Times New Roman"/>
              </w:rPr>
              <w:t>Философия бизнеса: основные понятия и проблемы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Осмысление предпринимательства в социально-философской литературе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Современные концепции в предпринимательской деятельности: теоретический статус и социальные функции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Бизнес и теория деятельности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Предпринимательская деятельность и религия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Этическое измерение предпринимательства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F12F76">
              <w:rPr>
                <w:rFonts w:ascii="Times New Roman" w:hAnsi="Times New Roman" w:cs="Times New Roman"/>
              </w:rPr>
              <w:t>Бизнес и социализация личности</w:t>
            </w:r>
            <w:r>
              <w:rPr>
                <w:rFonts w:ascii="Times New Roman" w:hAnsi="Times New Roman" w:cs="Times New Roman"/>
              </w:rPr>
              <w:t>.</w:t>
            </w:r>
            <w:r w:rsidRPr="00F12F76">
              <w:rPr>
                <w:rFonts w:ascii="Times New Roman" w:hAnsi="Times New Roman" w:cs="Times New Roman"/>
              </w:rPr>
              <w:t xml:space="preserve"> Предпринимательская деятельность как форма коммуникации и социальной игры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1</w:t>
            </w:r>
            <w:r w:rsidR="0092754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Методы преподавания</w:t>
            </w:r>
          </w:p>
        </w:tc>
        <w:tc>
          <w:tcPr>
            <w:tcW w:w="6291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в малых группах. Обучающие игры. Письменная работа по обоснованию своей позиции. Дискуссия. Информационные технологии. Формирующая и итоговая оценка.</w:t>
            </w:r>
          </w:p>
        </w:tc>
      </w:tr>
      <w:tr w:rsidR="00E868AA" w:rsidRPr="00366DB1" w:rsidTr="00E868AA">
        <w:tc>
          <w:tcPr>
            <w:tcW w:w="526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1</w:t>
            </w:r>
            <w:r w:rsidR="009275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28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 w:rsidRPr="00366DB1">
              <w:rPr>
                <w:rFonts w:ascii="Times New Roman" w:hAnsi="Times New Roman" w:cs="Times New Roman"/>
              </w:rPr>
              <w:t>Язык обучения</w:t>
            </w:r>
          </w:p>
        </w:tc>
        <w:tc>
          <w:tcPr>
            <w:tcW w:w="6291" w:type="dxa"/>
          </w:tcPr>
          <w:p w:rsidR="00E868AA" w:rsidRPr="00366DB1" w:rsidRDefault="00E868AA" w:rsidP="00E868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</w:t>
            </w:r>
          </w:p>
        </w:tc>
      </w:tr>
    </w:tbl>
    <w:p w:rsidR="00CA0C90" w:rsidRDefault="00CA0C90" w:rsidP="0013216D">
      <w:pPr>
        <w:spacing w:after="0" w:line="240" w:lineRule="exac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13216D" w:rsidRPr="0013216D" w:rsidRDefault="0013216D" w:rsidP="0013216D">
      <w:pPr>
        <w:spacing w:after="0" w:line="240" w:lineRule="exact"/>
        <w:rPr>
          <w:rFonts w:ascii="Times New Roman" w:eastAsia="Calibri" w:hAnsi="Times New Roman" w:cs="Times New Roman"/>
          <w:sz w:val="24"/>
          <w:szCs w:val="24"/>
        </w:rPr>
      </w:pPr>
      <w:r w:rsidRPr="0013216D">
        <w:rPr>
          <w:rFonts w:ascii="Times New Roman" w:eastAsia="Calibri" w:hAnsi="Times New Roman" w:cs="Times New Roman"/>
          <w:sz w:val="24"/>
          <w:szCs w:val="24"/>
        </w:rPr>
        <w:lastRenderedPageBreak/>
        <w:t>Описание специализированного модуля по выбору студента (слушателя)</w:t>
      </w:r>
    </w:p>
    <w:tbl>
      <w:tblPr>
        <w:tblStyle w:val="1"/>
        <w:tblW w:w="0" w:type="auto"/>
        <w:tblInd w:w="-34" w:type="dxa"/>
        <w:tblLook w:val="04A0" w:firstRow="1" w:lastRow="0" w:firstColumn="1" w:lastColumn="0" w:noHBand="0" w:noVBand="1"/>
      </w:tblPr>
      <w:tblGrid>
        <w:gridCol w:w="540"/>
        <w:gridCol w:w="8788"/>
      </w:tblGrid>
      <w:tr w:rsidR="0080238F" w:rsidRPr="0013216D" w:rsidTr="0080238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Pr="0013216D" w:rsidRDefault="0080238F" w:rsidP="0013216D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38F" w:rsidRPr="0013216D" w:rsidRDefault="0080238F" w:rsidP="0013216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16D">
              <w:rPr>
                <w:rFonts w:ascii="Times New Roman" w:hAnsi="Times New Roman"/>
                <w:sz w:val="24"/>
                <w:szCs w:val="24"/>
              </w:rPr>
              <w:t>Обязательные дисциплины,</w:t>
            </w:r>
          </w:p>
          <w:p w:rsidR="0080238F" w:rsidRPr="0013216D" w:rsidRDefault="0080238F" w:rsidP="0013216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3216D">
              <w:rPr>
                <w:rFonts w:ascii="Times New Roman" w:hAnsi="Times New Roman"/>
                <w:sz w:val="24"/>
                <w:szCs w:val="24"/>
              </w:rPr>
              <w:t>аудиторные часы на их изучение</w:t>
            </w:r>
          </w:p>
        </w:tc>
      </w:tr>
      <w:tr w:rsidR="0080238F" w:rsidRPr="0013216D" w:rsidTr="0080238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Pr="0013216D" w:rsidRDefault="0080238F" w:rsidP="0013216D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38F" w:rsidRPr="00462E8A" w:rsidRDefault="0080238F" w:rsidP="0013216D">
            <w:pPr>
              <w:spacing w:after="0" w:line="240" w:lineRule="auto"/>
              <w:rPr>
                <w:rFonts w:ascii="Times New Roman" w:eastAsia="Times New Roman" w:hAnsi="Times New Roman"/>
                <w:iCs/>
                <w:lang w:eastAsia="ru-RU"/>
              </w:rPr>
            </w:pPr>
            <w:r w:rsidRPr="00462E8A">
              <w:rPr>
                <w:rFonts w:ascii="Times New Roman" w:eastAsia="Times New Roman" w:hAnsi="Times New Roman"/>
                <w:iCs/>
                <w:lang w:eastAsia="ru-RU"/>
              </w:rPr>
              <w:t>Философия бизнеса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>1-25 01 04 ”Финансы и кредит“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  <w:proofErr w:type="gramStart"/>
            <w:r w:rsidRPr="00CA0C90">
              <w:rPr>
                <w:rFonts w:ascii="Times New Roman" w:hAnsi="Times New Roman"/>
                <w:sz w:val="24"/>
                <w:szCs w:val="24"/>
              </w:rPr>
              <w:t>аудиторных</w:t>
            </w:r>
            <w:proofErr w:type="gramEnd"/>
            <w:r w:rsidRPr="00CA0C90">
              <w:rPr>
                <w:rFonts w:ascii="Times New Roman" w:hAnsi="Times New Roman"/>
                <w:sz w:val="24"/>
                <w:szCs w:val="24"/>
              </w:rPr>
              <w:t xml:space="preserve"> – 48 ч., 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лекционных – 16 ч. 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УСР – 4 ч., 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>семинарских занятий – 18 ч, УСР – 10 ч.</w:t>
            </w:r>
          </w:p>
          <w:p w:rsidR="0080238F" w:rsidRPr="00CA0C90" w:rsidRDefault="0080238F" w:rsidP="00CA0C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  <w:p w:rsidR="0080238F" w:rsidRPr="0013216D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38F" w:rsidRPr="0013216D" w:rsidTr="0080238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Default="0080238F" w:rsidP="0013216D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Pr="00462E8A" w:rsidRDefault="0080238F" w:rsidP="0080238F">
            <w:pPr>
              <w:spacing w:after="0" w:line="240" w:lineRule="auto"/>
              <w:rPr>
                <w:rFonts w:ascii="Times New Roman" w:eastAsia="Times New Roman" w:hAnsi="Times New Roman"/>
                <w:iCs/>
                <w:lang w:eastAsia="ru-RU"/>
              </w:rPr>
            </w:pPr>
            <w:r w:rsidRPr="00462E8A">
              <w:rPr>
                <w:rFonts w:ascii="Times New Roman" w:eastAsia="Times New Roman" w:hAnsi="Times New Roman"/>
                <w:iCs/>
                <w:lang w:eastAsia="ru-RU"/>
              </w:rPr>
              <w:t>Философия бизнеса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A0C90">
              <w:rPr>
                <w:rFonts w:ascii="Times New Roman" w:hAnsi="Times New Roman"/>
                <w:iCs/>
                <w:sz w:val="24"/>
                <w:szCs w:val="24"/>
              </w:rPr>
              <w:t xml:space="preserve">1-26 02 02 ”Менеджмент (по направлениям)“ 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  <w:proofErr w:type="gramStart"/>
            <w:r w:rsidRPr="00CA0C90">
              <w:rPr>
                <w:rFonts w:ascii="Times New Roman" w:hAnsi="Times New Roman"/>
                <w:sz w:val="24"/>
                <w:szCs w:val="24"/>
              </w:rPr>
              <w:t>аудиторных</w:t>
            </w:r>
            <w:proofErr w:type="gramEnd"/>
            <w:r w:rsidRPr="00CA0C90">
              <w:rPr>
                <w:rFonts w:ascii="Times New Roman" w:hAnsi="Times New Roman"/>
                <w:sz w:val="24"/>
                <w:szCs w:val="24"/>
              </w:rPr>
              <w:t xml:space="preserve"> – 34 ч., 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лекционных – 14 ч. 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>УСР – 10 ч.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 xml:space="preserve">семинарских занятий – 10 ч, </w:t>
            </w:r>
          </w:p>
          <w:p w:rsidR="0080238F" w:rsidRPr="00CA0C90" w:rsidRDefault="0080238F" w:rsidP="008023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0C90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  <w:p w:rsidR="0080238F" w:rsidRPr="00462E8A" w:rsidRDefault="0080238F" w:rsidP="0013216D">
            <w:pPr>
              <w:spacing w:after="0" w:line="240" w:lineRule="auto"/>
              <w:rPr>
                <w:rFonts w:ascii="Times New Roman" w:eastAsia="Times New Roman" w:hAnsi="Times New Roman"/>
                <w:iCs/>
                <w:lang w:eastAsia="ru-RU"/>
              </w:rPr>
            </w:pPr>
          </w:p>
        </w:tc>
      </w:tr>
      <w:tr w:rsidR="0080238F" w:rsidRPr="0013216D" w:rsidTr="0080238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Default="0080238F" w:rsidP="0013216D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38F" w:rsidRPr="00462E8A" w:rsidRDefault="0080238F" w:rsidP="0080238F">
            <w:pPr>
              <w:spacing w:after="0" w:line="240" w:lineRule="auto"/>
              <w:rPr>
                <w:rFonts w:ascii="Times New Roman" w:eastAsia="Times New Roman" w:hAnsi="Times New Roman"/>
                <w:iCs/>
                <w:lang w:eastAsia="ru-RU"/>
              </w:rPr>
            </w:pPr>
          </w:p>
        </w:tc>
      </w:tr>
    </w:tbl>
    <w:p w:rsidR="00AC31B7" w:rsidRDefault="00AC31B7"/>
    <w:sectPr w:rsidR="00AC3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E7F48"/>
    <w:multiLevelType w:val="hybridMultilevel"/>
    <w:tmpl w:val="8BACC1FA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7F0C30B9"/>
    <w:multiLevelType w:val="hybridMultilevel"/>
    <w:tmpl w:val="A79446A4"/>
    <w:lvl w:ilvl="0" w:tplc="50A68978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560"/>
    <w:rsid w:val="00063679"/>
    <w:rsid w:val="0013216D"/>
    <w:rsid w:val="002D1E84"/>
    <w:rsid w:val="00404011"/>
    <w:rsid w:val="00462E8A"/>
    <w:rsid w:val="00485EB5"/>
    <w:rsid w:val="0080238F"/>
    <w:rsid w:val="00927548"/>
    <w:rsid w:val="00AC31B7"/>
    <w:rsid w:val="00B03560"/>
    <w:rsid w:val="00BC68B2"/>
    <w:rsid w:val="00BF176F"/>
    <w:rsid w:val="00C34E2A"/>
    <w:rsid w:val="00CA0C90"/>
    <w:rsid w:val="00D204EB"/>
    <w:rsid w:val="00D56357"/>
    <w:rsid w:val="00E868AA"/>
    <w:rsid w:val="00FE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5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5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03560"/>
    <w:pPr>
      <w:ind w:left="720"/>
      <w:contextualSpacing/>
    </w:pPr>
  </w:style>
  <w:style w:type="character" w:styleId="a5">
    <w:name w:val="Hyperlink"/>
    <w:rsid w:val="00B03560"/>
    <w:rPr>
      <w:color w:val="0000FF"/>
      <w:u w:val="single"/>
    </w:rPr>
  </w:style>
  <w:style w:type="character" w:styleId="a6">
    <w:name w:val="Emphasis"/>
    <w:basedOn w:val="a0"/>
    <w:qFormat/>
    <w:rsid w:val="00B03560"/>
    <w:rPr>
      <w:i/>
      <w:iCs/>
    </w:rPr>
  </w:style>
  <w:style w:type="paragraph" w:styleId="HTML">
    <w:name w:val="HTML Preformatted"/>
    <w:basedOn w:val="a"/>
    <w:link w:val="HTML0"/>
    <w:uiPriority w:val="99"/>
    <w:rsid w:val="00B035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12" w:lineRule="auto"/>
      <w:jc w:val="both"/>
    </w:pPr>
    <w:rPr>
      <w:rFonts w:ascii="Arial" w:eastAsia="Times New Roman" w:hAnsi="Arial" w:cs="Arial"/>
      <w:color w:val="20202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03560"/>
    <w:rPr>
      <w:rFonts w:ascii="Arial" w:eastAsia="Times New Roman" w:hAnsi="Arial" w:cs="Arial"/>
      <w:color w:val="202020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13216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5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5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03560"/>
    <w:pPr>
      <w:ind w:left="720"/>
      <w:contextualSpacing/>
    </w:pPr>
  </w:style>
  <w:style w:type="character" w:styleId="a5">
    <w:name w:val="Hyperlink"/>
    <w:rsid w:val="00B03560"/>
    <w:rPr>
      <w:color w:val="0000FF"/>
      <w:u w:val="single"/>
    </w:rPr>
  </w:style>
  <w:style w:type="character" w:styleId="a6">
    <w:name w:val="Emphasis"/>
    <w:basedOn w:val="a0"/>
    <w:qFormat/>
    <w:rsid w:val="00B03560"/>
    <w:rPr>
      <w:i/>
      <w:iCs/>
    </w:rPr>
  </w:style>
  <w:style w:type="paragraph" w:styleId="HTML">
    <w:name w:val="HTML Preformatted"/>
    <w:basedOn w:val="a"/>
    <w:link w:val="HTML0"/>
    <w:uiPriority w:val="99"/>
    <w:rsid w:val="00B035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12" w:lineRule="auto"/>
      <w:jc w:val="both"/>
    </w:pPr>
    <w:rPr>
      <w:rFonts w:ascii="Arial" w:eastAsia="Times New Roman" w:hAnsi="Arial" w:cs="Arial"/>
      <w:color w:val="20202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03560"/>
    <w:rPr>
      <w:rFonts w:ascii="Arial" w:eastAsia="Times New Roman" w:hAnsi="Arial" w:cs="Arial"/>
      <w:color w:val="202020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13216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John Doe</cp:lastModifiedBy>
  <cp:revision>13</cp:revision>
  <dcterms:created xsi:type="dcterms:W3CDTF">2016-05-06T14:27:00Z</dcterms:created>
  <dcterms:modified xsi:type="dcterms:W3CDTF">2022-11-30T13:14:00Z</dcterms:modified>
</cp:coreProperties>
</file>