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B1" w:rsidRDefault="00A072B1" w:rsidP="00A072B1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ПРОВЕДЕНИЯ НАУЧНЫХ МЕРОПРИЯТИЙ </w:t>
      </w:r>
    </w:p>
    <w:p w:rsidR="00A072B1" w:rsidRDefault="00A072B1" w:rsidP="00A072B1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2022 ГОД</w:t>
      </w:r>
    </w:p>
    <w:p w:rsidR="00A072B1" w:rsidRPr="00A9080E" w:rsidRDefault="00A072B1" w:rsidP="00A072B1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4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714"/>
        <w:gridCol w:w="2091"/>
      </w:tblGrid>
      <w:tr w:rsidR="00A072B1" w:rsidRPr="00A9080E" w:rsidTr="00DE5C4D">
        <w:tc>
          <w:tcPr>
            <w:tcW w:w="534" w:type="dxa"/>
          </w:tcPr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Наименование темы, вид мероприятия (конгресс, симпозиум, конференция, совещание, семинар)</w:t>
            </w:r>
          </w:p>
        </w:tc>
        <w:tc>
          <w:tcPr>
            <w:tcW w:w="3714" w:type="dxa"/>
          </w:tcPr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 xml:space="preserve">(тел., факс, </w:t>
            </w:r>
            <w:r w:rsidRPr="00A9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Место и срок проведения</w:t>
            </w:r>
          </w:p>
        </w:tc>
      </w:tr>
      <w:tr w:rsidR="00A072B1" w:rsidRPr="00A9080E" w:rsidTr="00DE5C4D">
        <w:tc>
          <w:tcPr>
            <w:tcW w:w="534" w:type="dxa"/>
          </w:tcPr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2B1" w:rsidRPr="00A9080E" w:rsidTr="00DE5C4D">
        <w:trPr>
          <w:trHeight w:val="1494"/>
        </w:trPr>
        <w:tc>
          <w:tcPr>
            <w:tcW w:w="534" w:type="dxa"/>
          </w:tcPr>
          <w:p w:rsidR="00A072B1" w:rsidRPr="00A9080E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072B1" w:rsidRPr="00A9080E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9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научная конференция «Государства</w:t>
            </w: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и Восточной Европы в исторической перспективе»</w:t>
            </w:r>
          </w:p>
        </w:tc>
        <w:tc>
          <w:tcPr>
            <w:tcW w:w="3714" w:type="dxa"/>
          </w:tcPr>
          <w:p w:rsidR="00A072B1" w:rsidRPr="00A9080E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A9080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bookmarkStart w:id="0" w:name="_GoBack"/>
            <w:bookmarkEnd w:id="0"/>
          </w:p>
          <w:p w:rsidR="00A072B1" w:rsidRPr="001C0AE6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0AE6">
              <w:rPr>
                <w:rFonts w:ascii="Times New Roman" w:hAnsi="Times New Roman" w:cs="Times New Roman"/>
                <w:sz w:val="24"/>
                <w:szCs w:val="24"/>
              </w:rPr>
              <w:t>.: +375 (165) 32-40-87</w:t>
            </w:r>
          </w:p>
          <w:p w:rsidR="00A072B1" w:rsidRPr="001C0AE6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0AE6">
              <w:rPr>
                <w:rFonts w:ascii="Times New Roman" w:hAnsi="Times New Roman" w:cs="Times New Roman"/>
                <w:sz w:val="24"/>
                <w:szCs w:val="24"/>
              </w:rPr>
              <w:t>.: +375 (165) 32-40-87</w:t>
            </w:r>
          </w:p>
          <w:p w:rsidR="00A072B1" w:rsidRPr="00A9080E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67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7A67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7A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lozitsky.v@polessu.by</w:t>
            </w:r>
          </w:p>
        </w:tc>
        <w:tc>
          <w:tcPr>
            <w:tcW w:w="2091" w:type="dxa"/>
          </w:tcPr>
          <w:p w:rsidR="00A072B1" w:rsidRPr="00A9080E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A9080E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</w:tr>
      <w:tr w:rsidR="00A072B1" w:rsidRPr="000F7EFA" w:rsidTr="00DE5C4D">
        <w:trPr>
          <w:trHeight w:val="1098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Семинар «Создание физкультурно-спортивной среды в учреждениях образования»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Batang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т./ф.: (+375 165) 31-08-16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kuznetsova.e@polessu.by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A072B1" w:rsidRPr="000F7EFA" w:rsidTr="00DE5C4D">
        <w:trPr>
          <w:trHeight w:val="1539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молодежная научно-практическая конференция «Научный потенциал молодежи – будущему Беларуси»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т.: (+375 165) 31-21-01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ф.: (+375 165) 31-21-01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tihonovskaia.u@polessu.by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</w:tr>
      <w:tr w:rsidR="00A072B1" w:rsidRPr="000F7EFA" w:rsidTr="00DE5C4D">
        <w:trPr>
          <w:trHeight w:val="1777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«Научно-методическое обеспечение использования инновационных педагогических технологий во внеаудиторной физкультурно-оздоровительной деятельности студентов»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т. +375 (165) 31-08-12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т./ф.: (+375 165)-31-08-16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kuznetsova.e@polessu.by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март 2022 г.</w:t>
            </w:r>
          </w:p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B1" w:rsidRPr="000F7EFA" w:rsidTr="00DE5C4D">
        <w:trPr>
          <w:trHeight w:val="1339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«Физическая реабилитация после перенесенной 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-ассоциированной пневмонии. Дыхательные практики» 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 /ф: (+375 165)-31-08-16</w:t>
            </w:r>
          </w:p>
          <w:p w:rsidR="00A072B1" w:rsidRPr="000F7EFA" w:rsidRDefault="00A072B1" w:rsidP="00DE5C4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email: vasilevska.v@polessu.by</w:t>
            </w:r>
            <w:r w:rsidRPr="000F7EF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</w:tr>
      <w:tr w:rsidR="00A072B1" w:rsidRPr="000F7EFA" w:rsidTr="00DE5C4D">
        <w:trPr>
          <w:trHeight w:val="1777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Особеноости</w:t>
            </w:r>
            <w:proofErr w:type="spellEnd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стоматологического здоровья у лиц, занимающихся физической культурой и спортом» с мастер-классом «Гигиена полости рта»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 /ф: (+375 165)-31-08-16</w:t>
            </w:r>
          </w:p>
          <w:p w:rsidR="00A072B1" w:rsidRPr="000F7EFA" w:rsidRDefault="00A072B1" w:rsidP="00DE5C4D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vasilevska</w:t>
            </w:r>
            <w:proofErr w:type="spellEnd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polessu</w:t>
            </w:r>
            <w:proofErr w:type="spellEnd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072B1" w:rsidRPr="000F7EFA" w:rsidRDefault="00A072B1" w:rsidP="00A072B1">
      <w:r w:rsidRPr="000F7EFA">
        <w:br w:type="page"/>
      </w:r>
    </w:p>
    <w:tbl>
      <w:tblPr>
        <w:tblStyle w:val="a4"/>
        <w:tblW w:w="974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714"/>
        <w:gridCol w:w="2091"/>
      </w:tblGrid>
      <w:tr w:rsidR="00A072B1" w:rsidRPr="000F7EFA" w:rsidTr="00DE5C4D">
        <w:trPr>
          <w:trHeight w:val="273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2B1" w:rsidRPr="000F7EFA" w:rsidTr="00DE5C4D">
        <w:trPr>
          <w:trHeight w:val="1318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«Устойчивое развитие экономики: состояние, проблемы, перспективы»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т.: (+375 165) 31-21-01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ф.: (+375 165) 31-21-01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tihonovskaia.u@polessu.by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</w:tr>
      <w:tr w:rsidR="00A072B1" w:rsidRPr="000F7EFA" w:rsidTr="00DE5C4D">
        <w:trPr>
          <w:trHeight w:val="1351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«Инжиниринг: теория и практика»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т.: (+375 165) 65-31-72 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ф.: (+375 165) 65-31-72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E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0F7E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pavlov.p@polessu.by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</w:tr>
      <w:tr w:rsidR="00A072B1" w:rsidRPr="000F7EFA" w:rsidTr="00DE5C4D">
        <w:trPr>
          <w:trHeight w:val="1088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Научно-практический семинар «Медико-биологическое  обеспечение в подготовке спортивного резерва» 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т./ф.: (+375 165) 31-08-16</w:t>
            </w:r>
          </w:p>
          <w:p w:rsidR="00A072B1" w:rsidRPr="000F7EFA" w:rsidRDefault="00A072B1" w:rsidP="00DE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marinich.v@polessu.by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апрель 2022 г.</w:t>
            </w:r>
          </w:p>
        </w:tc>
      </w:tr>
      <w:tr w:rsidR="00A072B1" w:rsidRPr="000F7EFA" w:rsidTr="00DE5C4D">
        <w:trPr>
          <w:trHeight w:val="1528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Семинар «Методологические основы разработки и решения проблем физического и духовного оздоровления нации средствами физического воспитания и спорта»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т./ф.: (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+375 44) 478-05-13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Yak-33-c1957@mail.ru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A072B1" w:rsidRPr="000F7EFA" w:rsidRDefault="00A072B1" w:rsidP="00DE5C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апрель 2022 г.</w:t>
            </w:r>
          </w:p>
        </w:tc>
      </w:tr>
      <w:tr w:rsidR="00A072B1" w:rsidRPr="000F7EFA" w:rsidTr="00DE5C4D">
        <w:trPr>
          <w:trHeight w:val="1528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научно-практическая конференция факультета организации здорового образа жизни ”Здоровое поколение: педагогические, медико-биологические, психологические и социальные аспекты“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т./ф.: (+375 165) 31-08-16</w:t>
            </w:r>
          </w:p>
          <w:p w:rsidR="00A072B1" w:rsidRPr="000F7EFA" w:rsidRDefault="00A072B1" w:rsidP="00DE5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tmar1976@mail.ru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A072B1" w:rsidRPr="000F7EFA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</w:tr>
      <w:tr w:rsidR="00A072B1" w:rsidRPr="000F7EFA" w:rsidTr="00DE5C4D">
        <w:trPr>
          <w:trHeight w:val="1528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«Туризм в современной системе физического воспитания (с элементами экстремальных видов спорта)»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т.: (+375 29) 1400703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F7EF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zhuravsky</w:t>
              </w:r>
              <w:r w:rsidRPr="000F7EF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0F7EF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0F7EF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r w:rsidRPr="000F7EF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polessu</w:t>
              </w:r>
              <w:r w:rsidRPr="000F7EF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0F7EF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by</w:t>
              </w:r>
            </w:hyperlink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.: (+375 44) 478-05-13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Yak-33-c1957@mail.ru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май 2022 г.</w:t>
            </w:r>
          </w:p>
        </w:tc>
      </w:tr>
      <w:tr w:rsidR="00A072B1" w:rsidRPr="000F7EFA" w:rsidTr="00DE5C4D">
        <w:trPr>
          <w:trHeight w:val="1528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«Средства физической реабилитации при сколиозе»  с мастер-классом  «Массаж как средство физической реабилитации при сколиозе» 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т./ф.: (+375 165) 31-08-16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vasilevska.v@polessu.by</w:t>
            </w:r>
            <w:r w:rsidRPr="000F7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widowControl w:val="0"/>
              <w:tabs>
                <w:tab w:val="left" w:pos="37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A072B1" w:rsidRPr="000F7EFA" w:rsidTr="00DE5C4D">
        <w:trPr>
          <w:trHeight w:val="1777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XIII Международная научно - практическая конференция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банковской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экономики,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«Банковская система: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устойчивость и перспективы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развития»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т.: (+375 165) 31-21-01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ф.: (+375 165) 31-21-01</w:t>
            </w:r>
          </w:p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tihonovskaia.u@polessu.by</w:t>
            </w: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октябрь 2022 г</w:t>
            </w:r>
          </w:p>
        </w:tc>
      </w:tr>
      <w:tr w:rsidR="00A072B1" w:rsidRPr="000F7EFA" w:rsidTr="00DE5C4D">
        <w:trPr>
          <w:trHeight w:val="1125"/>
        </w:trPr>
        <w:tc>
          <w:tcPr>
            <w:tcW w:w="53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2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Семинар «Актуальные вопросы антидопингового законодательства»</w:t>
            </w:r>
          </w:p>
        </w:tc>
        <w:tc>
          <w:tcPr>
            <w:tcW w:w="3714" w:type="dxa"/>
          </w:tcPr>
          <w:p w:rsidR="00A072B1" w:rsidRPr="000F7EFA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0F7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0F7EFA" w:rsidRDefault="00A072B1" w:rsidP="00D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т./ф.: (+375 165) 31-08-16</w:t>
            </w:r>
          </w:p>
          <w:p w:rsidR="00A072B1" w:rsidRPr="000F7EFA" w:rsidRDefault="00A072B1" w:rsidP="00DE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vasilevska.v@polessu.by</w:t>
            </w:r>
          </w:p>
        </w:tc>
        <w:tc>
          <w:tcPr>
            <w:tcW w:w="2091" w:type="dxa"/>
          </w:tcPr>
          <w:p w:rsidR="00A072B1" w:rsidRPr="000F7EFA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0F7EFA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A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A072B1" w:rsidRPr="00A9080E" w:rsidTr="00DE5C4D">
        <w:trPr>
          <w:trHeight w:val="1364"/>
        </w:trPr>
        <w:tc>
          <w:tcPr>
            <w:tcW w:w="534" w:type="dxa"/>
          </w:tcPr>
          <w:p w:rsidR="00A072B1" w:rsidRPr="00A9080E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072B1" w:rsidRPr="00A9080E" w:rsidRDefault="00A072B1" w:rsidP="00DE5C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Международная ON-LINE конференция в рамках Международного дня инвалидов</w:t>
            </w:r>
          </w:p>
        </w:tc>
        <w:tc>
          <w:tcPr>
            <w:tcW w:w="3714" w:type="dxa"/>
          </w:tcPr>
          <w:p w:rsidR="00A072B1" w:rsidRPr="00A9080E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080E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A9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A072B1" w:rsidRPr="007A675C" w:rsidRDefault="00A072B1" w:rsidP="00DE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т./ф.: (</w:t>
            </w:r>
            <w:r w:rsidRPr="007A675C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75C">
              <w:rPr>
                <w:rFonts w:ascii="Times New Roman" w:hAnsi="Times New Roman" w:cs="Times New Roman"/>
                <w:sz w:val="24"/>
                <w:szCs w:val="24"/>
              </w:rPr>
              <w:t>165)</w:t>
            </w: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75C">
              <w:rPr>
                <w:rFonts w:ascii="Times New Roman" w:hAnsi="Times New Roman" w:cs="Times New Roman"/>
                <w:sz w:val="24"/>
                <w:szCs w:val="24"/>
              </w:rPr>
              <w:t>31-08-16</w:t>
            </w:r>
          </w:p>
          <w:p w:rsidR="00A072B1" w:rsidRPr="00A9080E" w:rsidRDefault="00A072B1" w:rsidP="00DE5C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080E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A908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.: +375(44)5449916</w:t>
            </w:r>
          </w:p>
          <w:p w:rsidR="00A072B1" w:rsidRPr="00E615CA" w:rsidRDefault="00A072B1" w:rsidP="00DE5C4D">
            <w:pPr>
              <w:tabs>
                <w:tab w:val="left" w:pos="295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email: tmar1976@mail.ru</w:t>
            </w:r>
          </w:p>
        </w:tc>
        <w:tc>
          <w:tcPr>
            <w:tcW w:w="2091" w:type="dxa"/>
          </w:tcPr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г. Пинск,</w:t>
            </w:r>
          </w:p>
          <w:p w:rsidR="00A072B1" w:rsidRPr="00A9080E" w:rsidRDefault="00A072B1" w:rsidP="00DE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0E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</w:tbl>
    <w:p w:rsidR="00A072B1" w:rsidRPr="00A9080E" w:rsidRDefault="00A072B1" w:rsidP="00A072B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72B1" w:rsidRDefault="00A072B1" w:rsidP="00A072B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A072B1" w:rsidRDefault="00A072B1" w:rsidP="00A072B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A072B1" w:rsidRDefault="00A072B1" w:rsidP="00A072B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A072B1" w:rsidRDefault="00A072B1" w:rsidP="00A072B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271E4D" w:rsidRDefault="00271E4D"/>
    <w:sectPr w:rsidR="0027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B1"/>
    <w:rsid w:val="00271E4D"/>
    <w:rsid w:val="00A0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72B1"/>
    <w:rPr>
      <w:strike w:val="0"/>
      <w:dstrike w:val="0"/>
      <w:color w:val="063B00"/>
      <w:u w:val="none"/>
      <w:effect w:val="none"/>
    </w:rPr>
  </w:style>
  <w:style w:type="table" w:styleId="a4">
    <w:name w:val="Table Grid"/>
    <w:basedOn w:val="a1"/>
    <w:uiPriority w:val="59"/>
    <w:rsid w:val="00A0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72B1"/>
    <w:rPr>
      <w:strike w:val="0"/>
      <w:dstrike w:val="0"/>
      <w:color w:val="063B00"/>
      <w:u w:val="none"/>
      <w:effect w:val="none"/>
    </w:rPr>
  </w:style>
  <w:style w:type="table" w:styleId="a4">
    <w:name w:val="Table Grid"/>
    <w:basedOn w:val="a1"/>
    <w:uiPriority w:val="59"/>
    <w:rsid w:val="00A0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uravsky.a@poles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Company>Полесский государственный университет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Сухобокова Светлана Васильевна</dc:creator>
  <cp:lastModifiedBy>Сухобокова Светлана Васильевна</cp:lastModifiedBy>
  <cp:revision>1</cp:revision>
  <dcterms:created xsi:type="dcterms:W3CDTF">2022-01-24T12:32:00Z</dcterms:created>
  <dcterms:modified xsi:type="dcterms:W3CDTF">2022-01-24T12:32:00Z</dcterms:modified>
</cp:coreProperties>
</file>