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8595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>наше предп</w:t>
      </w:r>
      <w:r w:rsidR="00485951">
        <w:rPr>
          <w:sz w:val="28"/>
          <w:szCs w:val="28"/>
          <w:lang w:val="ru-RU"/>
        </w:rPr>
        <w:t>риятие (организацию) выпускника</w:t>
      </w:r>
      <w:r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485951">
        <w:rPr>
          <w:sz w:val="28"/>
          <w:szCs w:val="28"/>
          <w:lang w:val="ru-RU"/>
        </w:rPr>
        <w:t>Бухгалтерский учет, анализ и аудит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="00485951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485951" w:rsidRDefault="00485951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485951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485951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85951"/>
    <w:rsid w:val="00490AED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6</cp:revision>
  <dcterms:created xsi:type="dcterms:W3CDTF">2020-11-05T13:20:00Z</dcterms:created>
  <dcterms:modified xsi:type="dcterms:W3CDTF">2020-11-05T13:29:00Z</dcterms:modified>
</cp:coreProperties>
</file>