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0B" w:rsidRDefault="00EE4B0B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EE4B0B" w:rsidRDefault="00EE4B0B">
      <w:pPr>
        <w:autoSpaceDE w:val="0"/>
        <w:autoSpaceDN w:val="0"/>
        <w:adjustRightInd w:val="0"/>
        <w:jc w:val="both"/>
        <w:outlineLvl w:val="0"/>
      </w:pPr>
      <w:r>
        <w:t>Зарегистрировано в Национальном реестре правовых актов</w:t>
      </w:r>
    </w:p>
    <w:p w:rsidR="00EE4B0B" w:rsidRDefault="00EE4B0B">
      <w:pPr>
        <w:autoSpaceDE w:val="0"/>
        <w:autoSpaceDN w:val="0"/>
        <w:adjustRightInd w:val="0"/>
        <w:jc w:val="both"/>
      </w:pPr>
      <w:r>
        <w:t xml:space="preserve">Республики Беларусь 10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8/14405</w:t>
      </w:r>
    </w:p>
    <w:p w:rsidR="00EE4B0B" w:rsidRDefault="00EE4B0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E4B0B" w:rsidRDefault="00EE4B0B">
      <w:pPr>
        <w:autoSpaceDE w:val="0"/>
        <w:autoSpaceDN w:val="0"/>
        <w:adjustRightInd w:val="0"/>
        <w:ind w:firstLine="540"/>
        <w:jc w:val="both"/>
      </w:pPr>
    </w:p>
    <w:p w:rsidR="00EE4B0B" w:rsidRDefault="00EE4B0B">
      <w:pPr>
        <w:pStyle w:val="ConsPlusTitle"/>
        <w:widowControl/>
        <w:jc w:val="center"/>
      </w:pPr>
      <w:r>
        <w:t>ПОСТАНОВЛЕНИЕ МИНИСТЕРСТВА ОБРАЗОВАНИЯ РЕСПУБЛИКИ БЕЛАРУСЬ</w:t>
      </w:r>
    </w:p>
    <w:p w:rsidR="00EE4B0B" w:rsidRDefault="00EE4B0B">
      <w:pPr>
        <w:pStyle w:val="ConsPlusTitle"/>
        <w:widowControl/>
        <w:jc w:val="center"/>
      </w:pPr>
      <w:r>
        <w:t xml:space="preserve">26 апреля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41</w:t>
      </w:r>
    </w:p>
    <w:p w:rsidR="00EE4B0B" w:rsidRDefault="00EE4B0B">
      <w:pPr>
        <w:pStyle w:val="ConsPlusTitle"/>
        <w:widowControl/>
        <w:jc w:val="center"/>
      </w:pPr>
    </w:p>
    <w:p w:rsidR="00EE4B0B" w:rsidRDefault="00EE4B0B">
      <w:pPr>
        <w:pStyle w:val="ConsPlusTitle"/>
        <w:widowControl/>
        <w:jc w:val="center"/>
      </w:pPr>
      <w:r>
        <w:t>ОБ УТВЕРЖДЕНИИ ИНСТРУКЦИИ ОБ ОРГАНИЗАЦИИ РАБОТЫ</w:t>
      </w:r>
    </w:p>
    <w:p w:rsidR="00EE4B0B" w:rsidRDefault="00EE4B0B">
      <w:pPr>
        <w:pStyle w:val="ConsPlusTitle"/>
        <w:widowControl/>
        <w:jc w:val="center"/>
      </w:pPr>
      <w:r>
        <w:t>КУРАТОРА СТУДЕНЧЕСКОЙ ГРУППЫ ВЫСШЕГО УЧЕБНОГО ЗАВЕДЕНИЯ</w:t>
      </w:r>
    </w:p>
    <w:p w:rsidR="00EE4B0B" w:rsidRDefault="00EE4B0B">
      <w:pPr>
        <w:autoSpaceDE w:val="0"/>
        <w:autoSpaceDN w:val="0"/>
        <w:adjustRightInd w:val="0"/>
        <w:jc w:val="center"/>
      </w:pPr>
    </w:p>
    <w:p w:rsidR="00EE4B0B" w:rsidRDefault="00EE4B0B">
      <w:pPr>
        <w:autoSpaceDE w:val="0"/>
        <w:autoSpaceDN w:val="0"/>
        <w:adjustRightInd w:val="0"/>
        <w:jc w:val="center"/>
      </w:pPr>
      <w:r>
        <w:t>(в ред. постановления Минобразования от 27.11.2007 N 77)</w:t>
      </w:r>
    </w:p>
    <w:p w:rsidR="00EE4B0B" w:rsidRDefault="00EE4B0B">
      <w:pPr>
        <w:autoSpaceDE w:val="0"/>
        <w:autoSpaceDN w:val="0"/>
        <w:adjustRightInd w:val="0"/>
        <w:jc w:val="center"/>
      </w:pP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Положением о Министерстве образования Республики Беларусь, утвержденным постановлением Совета Министров Республики Беларусь от 29 октября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N 1554, Министерство образования Республики Беларусь ПОСТАНОВЛЯЕТ: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Утвердить прилагаемую Инструкцию об организации работы куратора студенческой группы высшего учебного заведения.</w:t>
      </w:r>
    </w:p>
    <w:p w:rsidR="00EE4B0B" w:rsidRDefault="00EE4B0B">
      <w:pPr>
        <w:autoSpaceDE w:val="0"/>
        <w:autoSpaceDN w:val="0"/>
        <w:adjustRightInd w:val="0"/>
        <w:jc w:val="both"/>
      </w:pPr>
      <w:r>
        <w:t>(в ред. постановления Минобразования от 27.11.2007 N 77)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</w:p>
    <w:p w:rsidR="00EE4B0B" w:rsidRDefault="00EE4B0B">
      <w:pPr>
        <w:autoSpaceDE w:val="0"/>
        <w:autoSpaceDN w:val="0"/>
        <w:adjustRightInd w:val="0"/>
        <w:jc w:val="both"/>
      </w:pPr>
      <w:r>
        <w:t>Министр А.М.РАДЬКОВ</w:t>
      </w:r>
      <w:r>
        <w:br/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</w:p>
    <w:p w:rsidR="00EE4B0B" w:rsidRDefault="00EE4B0B">
      <w:pPr>
        <w:autoSpaceDE w:val="0"/>
        <w:autoSpaceDN w:val="0"/>
        <w:adjustRightInd w:val="0"/>
        <w:ind w:firstLine="540"/>
        <w:jc w:val="both"/>
      </w:pPr>
    </w:p>
    <w:p w:rsidR="00EE4B0B" w:rsidRDefault="00EE4B0B">
      <w:pPr>
        <w:autoSpaceDE w:val="0"/>
        <w:autoSpaceDN w:val="0"/>
        <w:adjustRightInd w:val="0"/>
        <w:ind w:firstLine="540"/>
        <w:jc w:val="both"/>
      </w:pPr>
    </w:p>
    <w:p w:rsidR="00EE4B0B" w:rsidRDefault="00EE4B0B">
      <w:pPr>
        <w:autoSpaceDE w:val="0"/>
        <w:autoSpaceDN w:val="0"/>
        <w:adjustRightInd w:val="0"/>
        <w:ind w:firstLine="540"/>
        <w:jc w:val="both"/>
      </w:pPr>
    </w:p>
    <w:p w:rsidR="00EE4B0B" w:rsidRDefault="00EE4B0B">
      <w:pPr>
        <w:autoSpaceDE w:val="0"/>
        <w:autoSpaceDN w:val="0"/>
        <w:adjustRightInd w:val="0"/>
        <w:ind w:firstLine="540"/>
        <w:jc w:val="both"/>
      </w:pPr>
    </w:p>
    <w:p w:rsidR="00EE4B0B" w:rsidRDefault="00EE4B0B">
      <w:pPr>
        <w:pStyle w:val="ConsPlusNonformat"/>
        <w:widowControl/>
      </w:pPr>
      <w:r>
        <w:t xml:space="preserve">                                            УТВЕРЖДЕНО</w:t>
      </w:r>
    </w:p>
    <w:p w:rsidR="00EE4B0B" w:rsidRDefault="00EE4B0B">
      <w:pPr>
        <w:pStyle w:val="ConsPlusNonformat"/>
        <w:widowControl/>
      </w:pPr>
      <w:r>
        <w:t xml:space="preserve">                                            Постановление</w:t>
      </w:r>
    </w:p>
    <w:p w:rsidR="00EE4B0B" w:rsidRDefault="00EE4B0B">
      <w:pPr>
        <w:pStyle w:val="ConsPlusNonformat"/>
        <w:widowControl/>
      </w:pPr>
      <w:r>
        <w:t xml:space="preserve">                                            Министерства образования</w:t>
      </w:r>
    </w:p>
    <w:p w:rsidR="00EE4B0B" w:rsidRDefault="00EE4B0B">
      <w:pPr>
        <w:pStyle w:val="ConsPlusNonformat"/>
        <w:widowControl/>
      </w:pPr>
      <w:r>
        <w:t xml:space="preserve">                                            Республики Беларусь</w:t>
      </w:r>
    </w:p>
    <w:p w:rsidR="00EE4B0B" w:rsidRDefault="00EE4B0B">
      <w:pPr>
        <w:pStyle w:val="ConsPlusNonformat"/>
        <w:widowControl/>
      </w:pPr>
      <w:r>
        <w:t xml:space="preserve">                                            26.04.2006 N 41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</w:p>
    <w:p w:rsidR="00EE4B0B" w:rsidRDefault="00EE4B0B">
      <w:pPr>
        <w:pStyle w:val="ConsPlusTitle"/>
        <w:widowControl/>
        <w:jc w:val="center"/>
      </w:pPr>
      <w:r>
        <w:t>ИНСТРУКЦИЯ</w:t>
      </w:r>
    </w:p>
    <w:p w:rsidR="00EE4B0B" w:rsidRDefault="00EE4B0B">
      <w:pPr>
        <w:pStyle w:val="ConsPlusTitle"/>
        <w:widowControl/>
        <w:jc w:val="center"/>
      </w:pPr>
      <w:r>
        <w:t>ОБ ОРГАНИЗАЦИИ РАБОТЫ КУРАТОРА СТУДЕНЧЕСКОЙ</w:t>
      </w:r>
    </w:p>
    <w:p w:rsidR="00EE4B0B" w:rsidRDefault="00EE4B0B">
      <w:pPr>
        <w:pStyle w:val="ConsPlusTitle"/>
        <w:widowControl/>
        <w:jc w:val="center"/>
      </w:pPr>
      <w:r>
        <w:t>ГРУППЫ ВЫСШЕГО УЧЕБНОГО ЗАВЕДЕНИЯ</w:t>
      </w:r>
    </w:p>
    <w:p w:rsidR="00EE4B0B" w:rsidRDefault="00EE4B0B">
      <w:pPr>
        <w:autoSpaceDE w:val="0"/>
        <w:autoSpaceDN w:val="0"/>
        <w:adjustRightInd w:val="0"/>
        <w:jc w:val="center"/>
      </w:pPr>
    </w:p>
    <w:p w:rsidR="00EE4B0B" w:rsidRDefault="00EE4B0B">
      <w:pPr>
        <w:autoSpaceDE w:val="0"/>
        <w:autoSpaceDN w:val="0"/>
        <w:adjustRightInd w:val="0"/>
        <w:jc w:val="center"/>
      </w:pPr>
      <w:r>
        <w:t>(в ред. постановления Минобразования от 27.11.2007 N 77)</w:t>
      </w:r>
    </w:p>
    <w:p w:rsidR="00EE4B0B" w:rsidRDefault="00EE4B0B">
      <w:pPr>
        <w:autoSpaceDE w:val="0"/>
        <w:autoSpaceDN w:val="0"/>
        <w:adjustRightInd w:val="0"/>
        <w:jc w:val="center"/>
      </w:pPr>
    </w:p>
    <w:p w:rsidR="00EE4B0B" w:rsidRDefault="00EE4B0B">
      <w:pPr>
        <w:autoSpaceDE w:val="0"/>
        <w:autoSpaceDN w:val="0"/>
        <w:adjustRightInd w:val="0"/>
        <w:jc w:val="center"/>
        <w:outlineLvl w:val="1"/>
      </w:pPr>
      <w:r>
        <w:t>Глава 1</w:t>
      </w:r>
    </w:p>
    <w:p w:rsidR="00EE4B0B" w:rsidRDefault="00EE4B0B">
      <w:pPr>
        <w:autoSpaceDE w:val="0"/>
        <w:autoSpaceDN w:val="0"/>
        <w:adjustRightInd w:val="0"/>
        <w:jc w:val="center"/>
      </w:pPr>
      <w:r>
        <w:t>ОБЩИЕ ПОЛОЖЕНИЯ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Инструкция об организации работы куратора студенческой группы высшего учебного заведения (далее - Инструкция), разработана в соответствии с Положением о Министерстве образования Республики Беларусь, утвержденным постановлением Совета Министров Республики Беларусь от 29 октября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 N 1554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., N 103, 5/9279), и регулирует порядок организации, принципы, основные направления работы куратора студенческой группы высшего учебного</w:t>
      </w:r>
      <w:proofErr w:type="gramEnd"/>
      <w:r>
        <w:t xml:space="preserve"> заведения, его права и обязанности.</w:t>
      </w:r>
    </w:p>
    <w:p w:rsidR="00EE4B0B" w:rsidRDefault="00EE4B0B">
      <w:pPr>
        <w:autoSpaceDE w:val="0"/>
        <w:autoSpaceDN w:val="0"/>
        <w:adjustRightInd w:val="0"/>
        <w:jc w:val="both"/>
      </w:pPr>
      <w:r>
        <w:t>(в ред. постановления Минобразования от 27.11.2007 N 77)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 xml:space="preserve">2. Куратор студенческой группы высшего учебного заведения (далее - куратор), назначается приказом ректора из числа штатных преподавателей, имеющих стаж работы в должности не менее одного года, на основании письменного предложения декана </w:t>
      </w:r>
      <w:r>
        <w:lastRenderedPageBreak/>
        <w:t>факультета, согласованного с заведующим кафедрой, на период обучения с первого по третий курс студентов высшего учебного заведения (далее - студенты).</w:t>
      </w:r>
    </w:p>
    <w:p w:rsidR="00EE4B0B" w:rsidRDefault="00EE4B0B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Минобразования от 27.11.2007 N 77)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3. В своей работе куратор руководствуется Законом Республики Беларусь от 29 октября 1991 года "Об образовании" в редакции Закона Республики Беларусь от 19 марта 2002 года (</w:t>
      </w:r>
      <w:proofErr w:type="spellStart"/>
      <w:r>
        <w:t>Ведамасц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 xml:space="preserve">., N 33, ст. 598; </w:t>
      </w:r>
      <w:proofErr w:type="gramStart"/>
      <w:r>
        <w:t xml:space="preserve">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., N 37, 2/844), иными актами законодательства Республики Беларусь, настоящей Инструкцией, а также уставом высшего учебного заведения (далее - вуз), и положением о кураторе студенческой группы вуза, утверждаемым ректором вуза.</w:t>
      </w:r>
      <w:proofErr w:type="gramEnd"/>
    </w:p>
    <w:p w:rsidR="00EE4B0B" w:rsidRDefault="00EE4B0B">
      <w:pPr>
        <w:autoSpaceDE w:val="0"/>
        <w:autoSpaceDN w:val="0"/>
        <w:adjustRightInd w:val="0"/>
        <w:jc w:val="both"/>
      </w:pPr>
      <w:r>
        <w:t>(в ред. постановления Минобразования от 27.11.2007 N 77)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4. Куратор в своей работе взаимодействует с деканом факультета вуза, его заместителем, отделом (управлением) воспитательной работы, заведующим общежитием, другими педагогическими работниками, руководителями органов первичных молодежных общественных объединений и студенческого самоуправления, а также родителями студентов.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5. Основными требованиями к работе куратора являются профессиональная компетентность, личностная готовность к осуществлению идеологической и воспитательной работы, гражданственность, высокая нравственная и политическая культура, ответственность и коммуникабельность.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6. Основными принципами работы куратора являются личностно-ориентированный (индивидуальный) подход в воспитании студента, уважение его личности, содействие саморазвитию и самореализации студентов, формированию их гражданской позиции, развитие студенческого самоуправления, доброжелательность в отношениях со студентами, их родителями.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7. Работа куратора подчинена общим целям обучения, воспитания и развития личности студента и студенческой группы в целом.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 xml:space="preserve">8. Проведение культурно-досуговых, оздоровительных мероприятий и общественно полезная работа студентов организуется куратором во </w:t>
      </w:r>
      <w:proofErr w:type="spellStart"/>
      <w:r>
        <w:t>внеучебное</w:t>
      </w:r>
      <w:proofErr w:type="spellEnd"/>
      <w:r>
        <w:t xml:space="preserve"> время.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9. Основными направлениями работы куратора являются: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9.1. содействие становлению личности, духовно-нравственное, интеллектуальное и физическое развитие студента;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9.2. формирование в студенческой среде основополагающих ценностей, идей, убеждений, отражающих сущность белорусской государственности, чувства гордости за свою страну, уважения к ее национальным символам и традициям;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9.3. совершенствование политической, правовой и нравственной культуры студентов, уважение к законодательству Республики Беларусь, профилактика противоправного поведения;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9.4. информационное сопровождение организации жизни и деятельности студентов, содействие социальной адаптации, оказание им помощи в усвоении и выполнении установленных норм и правил внутреннего распорядка, прав и обязанностей;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9.5. развитие традиций вуза, факультета, формирование у студентов добросовестного отношения к учебе, трудолюбия, содействие их дальнейшей профессиональной ориентации;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9.6. формирование сплоченного коллектива студенческой группы, содействие работе органов студенческого самоуправления, общественных молодежных объединений, деятельность которых не противоречит законодательству Республики Беларусь;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9.7. развитие и углубление навыков здорового образа жизни, бытовой, эстетической и экологической культуры студентов, культуры семейных отношений;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 xml:space="preserve">9.8. содействие организации культурного досуга студентов, вовлечение их в различные формы </w:t>
      </w:r>
      <w:proofErr w:type="spellStart"/>
      <w:r>
        <w:t>внеучебной</w:t>
      </w:r>
      <w:proofErr w:type="spellEnd"/>
      <w:r>
        <w:t xml:space="preserve"> деятельности;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lastRenderedPageBreak/>
        <w:t>9.9. взаимодействие и координация усилий с педагогом-психологом, педагогом социальным, воспитателем, медицинскими работниками, родителями, иными заинтересованными с целью создания в студенческой группе морально-психологического климата, благоприятного для сотрудничества и взаимопомощи.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</w:p>
    <w:p w:rsidR="00EE4B0B" w:rsidRDefault="00EE4B0B">
      <w:pPr>
        <w:autoSpaceDE w:val="0"/>
        <w:autoSpaceDN w:val="0"/>
        <w:adjustRightInd w:val="0"/>
        <w:jc w:val="center"/>
        <w:outlineLvl w:val="1"/>
      </w:pPr>
      <w:r>
        <w:t>Глава 2</w:t>
      </w:r>
    </w:p>
    <w:p w:rsidR="00EE4B0B" w:rsidRDefault="00EE4B0B">
      <w:pPr>
        <w:autoSpaceDE w:val="0"/>
        <w:autoSpaceDN w:val="0"/>
        <w:adjustRightInd w:val="0"/>
        <w:jc w:val="center"/>
      </w:pPr>
      <w:r>
        <w:t>ОБЯЗАННОСТИ И ПРАВА КУРАТОРА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10. Куратор обязан: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10.1. всесторонне изучать индивидуально-личностные особенности и морально-психологические качества каждого студента, коллектива студенческой группы в целом, принимать участие в диагностировании уровня воспитанности студентов;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10.2. формировать в студенческой группе систему идеологической и информационно-воспитательной работы;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10.3. еженедельно проводить информационные часы, согласовывать их тематику и объемы с деканом факультета. Использовать потенциал информационных часов для своевременного ознакомления студентов с общественно-политической жизнью страны;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proofErr w:type="gramStart"/>
      <w:r>
        <w:t>10.4. не реже одного раза в месяц проводить воспитательный час, на котором анализировать состояние идеологической и воспитательной работы в группе, успеваемость студентов, посещаемость ими занятий, участие в культурной и общественной жизни факультета, вуза;</w:t>
      </w:r>
      <w:proofErr w:type="gramEnd"/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10.5. оказывать помощь студентам (в особенности первого курса) в адаптации к условиям обучения в учебном заведении и проживания в общежитии;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10.6. способствовать созданию условий для успешной учебной и научной исследовательской работы студентов, укрепления учебной дисциплины, развития умений и навыков самостоятельной учебной работы;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10.7. проводить работу по правовому просвещению студентов, профилактике противоправного поведения, недопущению их вовлечения в организации деструктивного характера;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10.8. принимать участие в формировании, оказывать постоянную помощь в работе органам студенческого самоуправления, первичной организации общественного объединения "Белорусский республиканский союз молодежи", другим общественным молодежным организациям, деятельность которых не противоречит законодательству Республики Беларусь;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10.9. проявлять заботу о моральной и социальной защите студентов, их семейном благополучии, формировать у них навыки здорового образа жизни;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10.10. содействовать вторичной занятости студентов, их творческой, культурно-массовой и физкультурно-оздоровительной деятельности, привлекать к участию в работе кружков, клубов, любительских объединений, студенческих отрядов;</w:t>
      </w:r>
    </w:p>
    <w:p w:rsidR="00EE4B0B" w:rsidRDefault="00EE4B0B">
      <w:pPr>
        <w:autoSpaceDE w:val="0"/>
        <w:autoSpaceDN w:val="0"/>
        <w:adjustRightInd w:val="0"/>
        <w:jc w:val="both"/>
      </w:pPr>
      <w:r>
        <w:t>(в ред. постановления Минобразования от 27.11.2007 N 77)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 xml:space="preserve">10.11. своевременно информировать руководство факультета, родителей студентов по вопросам их учебной и </w:t>
      </w:r>
      <w:proofErr w:type="spellStart"/>
      <w:r>
        <w:t>внеучебной</w:t>
      </w:r>
      <w:proofErr w:type="spellEnd"/>
      <w:r>
        <w:t xml:space="preserve"> деятельности;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10.12. постоянно совершенствовать свой профессиональный и методический уровень.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11. Куратор имеет право: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proofErr w:type="gramStart"/>
      <w:r>
        <w:t>11.1. выбирать педагогически обоснованные формы, методы, пути и средства воспитательной деятельности в группе с учетом возрастных особенностей, интересов, склонностей и ценностных ориентаций студентов;</w:t>
      </w:r>
      <w:proofErr w:type="gramEnd"/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11.2. вести педагогические наблюдения за студентами (в том числе и во время учебных занятий), изучать их социум и окружение, используя полученные при этом сведения исключительно в воспитательных целях;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lastRenderedPageBreak/>
        <w:t>11.3. вносить на рассмотрение совета факультета, вуза предложения по совершенствованию учебно-воспитательного процесса;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 xml:space="preserve">11.4. участвовать совместно с </w:t>
      </w:r>
      <w:proofErr w:type="gramStart"/>
      <w:r>
        <w:t>заинтересованными</w:t>
      </w:r>
      <w:proofErr w:type="gramEnd"/>
      <w:r>
        <w:t xml:space="preserve"> в изучении качества идеологической и воспитательной работы на факультете, в вузе;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11.5. вносить предложения по поощрению студентов, а также предложения по привлечению их к дисциплинарной ответственности за нарушение установленных в учебном заведении правил внутреннего распорядка;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11.6. рекомендовать кандидатуры в органы студенческого самоуправления;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11.7. получать организационную, методическую, техническую помощь со стороны структурных подразделений факультета, вуза по проблемам воспитания. Участвовать в семинарах, конференциях и иных мероприятиях по вопросам идеологической, воспитательной работы и государственной молодежной политики;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 xml:space="preserve">11.8. получать материальное и моральное поощрение и вознаграждение за свою работу, размер и порядок </w:t>
      </w:r>
      <w:proofErr w:type="gramStart"/>
      <w:r>
        <w:t>которых</w:t>
      </w:r>
      <w:proofErr w:type="gramEnd"/>
      <w:r>
        <w:t xml:space="preserve"> определяются руководителем учебного заведения в установленном порядке;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11.9. участвовать в проведении конкурсов педагогических работников учреждений образования, имеющих высокие достижения в воспитательной работе;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11.10. участвовать на всех уровнях в обсуждении вопросов и принятии решений, касающихся жизни и деятельности студентов группы.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</w:p>
    <w:p w:rsidR="00EE4B0B" w:rsidRDefault="00EE4B0B">
      <w:pPr>
        <w:autoSpaceDE w:val="0"/>
        <w:autoSpaceDN w:val="0"/>
        <w:adjustRightInd w:val="0"/>
        <w:jc w:val="center"/>
        <w:outlineLvl w:val="1"/>
      </w:pPr>
      <w:r>
        <w:t>Глава 3</w:t>
      </w:r>
    </w:p>
    <w:p w:rsidR="00EE4B0B" w:rsidRDefault="00EE4B0B">
      <w:pPr>
        <w:autoSpaceDE w:val="0"/>
        <w:autoSpaceDN w:val="0"/>
        <w:adjustRightInd w:val="0"/>
        <w:jc w:val="center"/>
      </w:pPr>
      <w:r>
        <w:t>ОРГАНИЗАЦИЯ РАБОТЫ КУРАТОРА СТУДЕНЧЕСКОЙ ГРУППЫ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12. Куратор непосредственно подчиняется декану факультета вуза и его заместителю по воспитательной работе, отвечает за организацию, состояние и содержание идеологической и учебно-воспитательной работы в закрепленной за ним студенческой группе с учетом специфики образовательного процесса.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13. Общее руководство работой кураторов в учебном заведении осуществляет проректор, отвечающий за организацию воспитательной работы. Координацию и методическое обеспечение деятельности куратора осуществляет отдел (управление) воспитательной работы вуза.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14. Работа куратора осуществляется на плановой основе. Планирование включает в себя разработку планов идеологической и воспитательной работы факультета, вуза на учебный год и ежемесячных планов работы куратора.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Содержание работы куратора отражается в журнале куратора.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  <w:r>
        <w:t>Куратор отчитывается перед деканом факультета о проделанной работе не реже 1 раза в семестр.</w:t>
      </w:r>
    </w:p>
    <w:p w:rsidR="00EE4B0B" w:rsidRDefault="00EE4B0B">
      <w:pPr>
        <w:autoSpaceDE w:val="0"/>
        <w:autoSpaceDN w:val="0"/>
        <w:adjustRightInd w:val="0"/>
        <w:ind w:firstLine="540"/>
        <w:jc w:val="both"/>
      </w:pPr>
    </w:p>
    <w:p w:rsidR="00EE4B0B" w:rsidRDefault="00EE4B0B">
      <w:pPr>
        <w:autoSpaceDE w:val="0"/>
        <w:autoSpaceDN w:val="0"/>
        <w:adjustRightInd w:val="0"/>
        <w:ind w:firstLine="540"/>
        <w:jc w:val="both"/>
      </w:pPr>
    </w:p>
    <w:p w:rsidR="00EE4B0B" w:rsidRDefault="00EE4B0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E4B0B" w:rsidRDefault="00EE4B0B"/>
    <w:sectPr w:rsidR="00EE4B0B" w:rsidSect="00EE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0B"/>
    <w:rsid w:val="00764BC7"/>
    <w:rsid w:val="00E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E4B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4B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E4B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4B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Национальном реестре правовых актов</vt:lpstr>
    </vt:vector>
  </TitlesOfParts>
  <Company>Poles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Национальном реестре правовых актов</dc:title>
  <dc:creator>meb</dc:creator>
  <cp:lastModifiedBy>Невар Светлана</cp:lastModifiedBy>
  <cp:revision>2</cp:revision>
  <cp:lastPrinted>2011-03-04T12:33:00Z</cp:lastPrinted>
  <dcterms:created xsi:type="dcterms:W3CDTF">2021-10-04T11:21:00Z</dcterms:created>
  <dcterms:modified xsi:type="dcterms:W3CDTF">2021-10-04T11:21:00Z</dcterms:modified>
</cp:coreProperties>
</file>