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D6" w:rsidRPr="00694971" w:rsidRDefault="001750D6" w:rsidP="00694971">
      <w:pPr>
        <w:pStyle w:val="ConsPlusNormal"/>
        <w:jc w:val="both"/>
        <w:outlineLvl w:val="0"/>
        <w:rPr>
          <w:rFonts w:ascii="Times New Roman" w:hAnsi="Times New Roman" w:cs="Times New Roman"/>
          <w:sz w:val="24"/>
          <w:szCs w:val="24"/>
        </w:rPr>
      </w:pPr>
      <w:bookmarkStart w:id="0" w:name="_GoBack"/>
      <w:bookmarkEnd w:id="0"/>
      <w:r w:rsidRPr="00694971">
        <w:rPr>
          <w:rFonts w:ascii="Times New Roman" w:hAnsi="Times New Roman" w:cs="Times New Roman"/>
          <w:sz w:val="24"/>
          <w:szCs w:val="24"/>
        </w:rPr>
        <w:t>Зарегистрировано в Национальном реестре правовых актов</w:t>
      </w:r>
    </w:p>
    <w:p w:rsidR="001750D6" w:rsidRPr="00694971" w:rsidRDefault="001750D6" w:rsidP="00694971">
      <w:pPr>
        <w:pStyle w:val="ConsPlusNormal"/>
        <w:jc w:val="both"/>
        <w:rPr>
          <w:rFonts w:ascii="Times New Roman" w:hAnsi="Times New Roman" w:cs="Times New Roman"/>
          <w:sz w:val="24"/>
          <w:szCs w:val="24"/>
        </w:rPr>
      </w:pPr>
      <w:r w:rsidRPr="00694971">
        <w:rPr>
          <w:rFonts w:ascii="Times New Roman" w:hAnsi="Times New Roman" w:cs="Times New Roman"/>
          <w:sz w:val="24"/>
          <w:szCs w:val="24"/>
        </w:rPr>
        <w:t>Республ</w:t>
      </w:r>
      <w:r w:rsidR="00E9668A">
        <w:rPr>
          <w:rFonts w:ascii="Times New Roman" w:hAnsi="Times New Roman" w:cs="Times New Roman"/>
          <w:sz w:val="24"/>
          <w:szCs w:val="24"/>
        </w:rPr>
        <w:t>ики Беларусь 9 февраля 2006 г. №</w:t>
      </w:r>
      <w:r w:rsidRPr="00694971">
        <w:rPr>
          <w:rFonts w:ascii="Times New Roman" w:hAnsi="Times New Roman" w:cs="Times New Roman"/>
          <w:sz w:val="24"/>
          <w:szCs w:val="24"/>
        </w:rPr>
        <w:t xml:space="preserve"> 1/7253</w:t>
      </w:r>
    </w:p>
    <w:p w:rsidR="001750D6" w:rsidRPr="00694971" w:rsidRDefault="001750D6" w:rsidP="00694971">
      <w:pPr>
        <w:pStyle w:val="ConsPlusNormal"/>
        <w:pBdr>
          <w:top w:val="single" w:sz="6" w:space="0" w:color="auto"/>
        </w:pBdr>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Title"/>
        <w:jc w:val="center"/>
        <w:rPr>
          <w:rFonts w:ascii="Times New Roman" w:hAnsi="Times New Roman" w:cs="Times New Roman"/>
          <w:sz w:val="28"/>
          <w:szCs w:val="28"/>
        </w:rPr>
      </w:pPr>
      <w:r w:rsidRPr="00694971">
        <w:rPr>
          <w:rFonts w:ascii="Times New Roman" w:hAnsi="Times New Roman" w:cs="Times New Roman"/>
          <w:sz w:val="28"/>
          <w:szCs w:val="28"/>
        </w:rPr>
        <w:t>УКАЗ ПРЕЗИДЕНТА РЕСПУБЛИКИ БЕЛАРУСЬ</w:t>
      </w:r>
    </w:p>
    <w:p w:rsidR="001750D6" w:rsidRPr="00694971" w:rsidRDefault="000E2714" w:rsidP="000E271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7 февраля 2006 г. № </w:t>
      </w:r>
      <w:r w:rsidR="001750D6" w:rsidRPr="00694971">
        <w:rPr>
          <w:rFonts w:ascii="Times New Roman" w:hAnsi="Times New Roman" w:cs="Times New Roman"/>
          <w:sz w:val="28"/>
          <w:szCs w:val="28"/>
        </w:rPr>
        <w:t>80</w:t>
      </w:r>
    </w:p>
    <w:p w:rsidR="001750D6" w:rsidRPr="00694971" w:rsidRDefault="001750D6" w:rsidP="00694971">
      <w:pPr>
        <w:pStyle w:val="ConsPlusTitle"/>
        <w:jc w:val="both"/>
        <w:rPr>
          <w:rFonts w:ascii="Times New Roman" w:hAnsi="Times New Roman" w:cs="Times New Roman"/>
          <w:sz w:val="28"/>
          <w:szCs w:val="28"/>
        </w:rPr>
      </w:pPr>
    </w:p>
    <w:p w:rsidR="00E9668A" w:rsidRDefault="001750D6" w:rsidP="00694971">
      <w:pPr>
        <w:pStyle w:val="ConsPlusTitle"/>
        <w:jc w:val="center"/>
        <w:rPr>
          <w:rFonts w:ascii="Times New Roman" w:hAnsi="Times New Roman" w:cs="Times New Roman"/>
          <w:sz w:val="28"/>
          <w:szCs w:val="28"/>
        </w:rPr>
      </w:pPr>
      <w:r w:rsidRPr="00694971">
        <w:rPr>
          <w:rFonts w:ascii="Times New Roman" w:hAnsi="Times New Roman" w:cs="Times New Roman"/>
          <w:sz w:val="28"/>
          <w:szCs w:val="28"/>
        </w:rPr>
        <w:t xml:space="preserve">О ПРАВИЛАХ ПРИЕМА ЛИЦ </w:t>
      </w:r>
    </w:p>
    <w:p w:rsidR="00E9668A" w:rsidRDefault="001750D6" w:rsidP="00694971">
      <w:pPr>
        <w:pStyle w:val="ConsPlusTitle"/>
        <w:jc w:val="center"/>
        <w:rPr>
          <w:rFonts w:ascii="Times New Roman" w:hAnsi="Times New Roman" w:cs="Times New Roman"/>
          <w:sz w:val="28"/>
          <w:szCs w:val="28"/>
        </w:rPr>
      </w:pPr>
      <w:r w:rsidRPr="00694971">
        <w:rPr>
          <w:rFonts w:ascii="Times New Roman" w:hAnsi="Times New Roman" w:cs="Times New Roman"/>
          <w:sz w:val="28"/>
          <w:szCs w:val="28"/>
        </w:rPr>
        <w:t xml:space="preserve">ДЛЯ ПОЛУЧЕНИЯ ВЫСШЕГО ОБРАЗОВАНИЯ I СТУПЕНИ </w:t>
      </w:r>
    </w:p>
    <w:p w:rsidR="001750D6" w:rsidRPr="00694971" w:rsidRDefault="001750D6" w:rsidP="00694971">
      <w:pPr>
        <w:pStyle w:val="ConsPlusTitle"/>
        <w:jc w:val="center"/>
        <w:rPr>
          <w:rFonts w:ascii="Times New Roman" w:hAnsi="Times New Roman" w:cs="Times New Roman"/>
          <w:sz w:val="28"/>
          <w:szCs w:val="28"/>
        </w:rPr>
      </w:pPr>
      <w:r w:rsidRPr="00694971">
        <w:rPr>
          <w:rFonts w:ascii="Times New Roman" w:hAnsi="Times New Roman" w:cs="Times New Roman"/>
          <w:sz w:val="28"/>
          <w:szCs w:val="28"/>
        </w:rPr>
        <w:t>И СРЕДНЕГО СПЕЦИАЛЬНОГО ОБРАЗОВАНИЯ</w:t>
      </w:r>
    </w:p>
    <w:p w:rsidR="001750D6" w:rsidRPr="00694971" w:rsidRDefault="001750D6" w:rsidP="00694971">
      <w:pPr>
        <w:pStyle w:val="ConsPlusNormal"/>
        <w:jc w:val="both"/>
        <w:rPr>
          <w:rFonts w:ascii="Times New Roman" w:hAnsi="Times New Roman" w:cs="Times New Roman"/>
          <w:sz w:val="28"/>
          <w:szCs w:val="28"/>
        </w:rPr>
      </w:pPr>
    </w:p>
    <w:p w:rsidR="001750D6" w:rsidRPr="00694971" w:rsidRDefault="001750D6" w:rsidP="000E2714">
      <w:pPr>
        <w:pStyle w:val="ConsPlusNormal"/>
        <w:jc w:val="both"/>
        <w:rPr>
          <w:rFonts w:ascii="Times New Roman" w:hAnsi="Times New Roman" w:cs="Times New Roman"/>
          <w:sz w:val="24"/>
          <w:szCs w:val="24"/>
        </w:rPr>
      </w:pPr>
      <w:r w:rsidRPr="00694971">
        <w:rPr>
          <w:rFonts w:ascii="Times New Roman" w:hAnsi="Times New Roman" w:cs="Times New Roman"/>
          <w:sz w:val="24"/>
          <w:szCs w:val="24"/>
        </w:rPr>
        <w:t xml:space="preserve">(в ред. Указов Президента Республики Беларусь от 08.02.2008 </w:t>
      </w:r>
      <w:hyperlink r:id="rId7"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70</w:t>
        </w:r>
      </w:hyperlink>
      <w:r w:rsidRPr="00694971">
        <w:rPr>
          <w:rFonts w:ascii="Times New Roman" w:hAnsi="Times New Roman" w:cs="Times New Roman"/>
          <w:sz w:val="24"/>
          <w:szCs w:val="24"/>
        </w:rPr>
        <w:t>,</w:t>
      </w:r>
      <w:r w:rsidR="000E2714">
        <w:rPr>
          <w:rFonts w:ascii="Times New Roman" w:hAnsi="Times New Roman" w:cs="Times New Roman"/>
          <w:sz w:val="24"/>
          <w:szCs w:val="24"/>
        </w:rPr>
        <w:t xml:space="preserve"> </w:t>
      </w:r>
      <w:r w:rsidRPr="00694971">
        <w:rPr>
          <w:rFonts w:ascii="Times New Roman" w:hAnsi="Times New Roman" w:cs="Times New Roman"/>
          <w:sz w:val="24"/>
          <w:szCs w:val="24"/>
        </w:rPr>
        <w:t xml:space="preserve">от 23.01.2009 </w:t>
      </w:r>
      <w:hyperlink r:id="rId8" w:history="1">
        <w:r w:rsidR="00E9668A">
          <w:rPr>
            <w:rFonts w:ascii="Times New Roman" w:hAnsi="Times New Roman" w:cs="Times New Roman"/>
            <w:color w:val="0000FF"/>
            <w:sz w:val="24"/>
            <w:szCs w:val="24"/>
          </w:rPr>
          <w:t xml:space="preserve">№ </w:t>
        </w:r>
        <w:r w:rsidRPr="00694971">
          <w:rPr>
            <w:rFonts w:ascii="Times New Roman" w:hAnsi="Times New Roman" w:cs="Times New Roman"/>
            <w:color w:val="0000FF"/>
            <w:sz w:val="24"/>
            <w:szCs w:val="24"/>
          </w:rPr>
          <w:t>52</w:t>
        </w:r>
      </w:hyperlink>
      <w:r w:rsidRPr="00694971">
        <w:rPr>
          <w:rFonts w:ascii="Times New Roman" w:hAnsi="Times New Roman" w:cs="Times New Roman"/>
          <w:sz w:val="24"/>
          <w:szCs w:val="24"/>
        </w:rPr>
        <w:t xml:space="preserve">, </w:t>
      </w:r>
      <w:r w:rsidR="000E2714">
        <w:rPr>
          <w:rFonts w:ascii="Times New Roman" w:hAnsi="Times New Roman" w:cs="Times New Roman"/>
          <w:sz w:val="24"/>
          <w:szCs w:val="24"/>
        </w:rPr>
        <w:t xml:space="preserve">   </w:t>
      </w:r>
      <w:r w:rsidRPr="00694971">
        <w:rPr>
          <w:rFonts w:ascii="Times New Roman" w:hAnsi="Times New Roman" w:cs="Times New Roman"/>
          <w:sz w:val="24"/>
          <w:szCs w:val="24"/>
        </w:rPr>
        <w:t xml:space="preserve">от 12.05.2009 </w:t>
      </w:r>
      <w:hyperlink r:id="rId9"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243</w:t>
        </w:r>
      </w:hyperlink>
      <w:r w:rsidRPr="00694971">
        <w:rPr>
          <w:rFonts w:ascii="Times New Roman" w:hAnsi="Times New Roman" w:cs="Times New Roman"/>
          <w:sz w:val="24"/>
          <w:szCs w:val="24"/>
        </w:rPr>
        <w:t xml:space="preserve">, от 02.06.2009 </w:t>
      </w:r>
      <w:hyperlink r:id="rId10"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275</w:t>
        </w:r>
      </w:hyperlink>
      <w:r w:rsidRPr="00694971">
        <w:rPr>
          <w:rFonts w:ascii="Times New Roman" w:hAnsi="Times New Roman" w:cs="Times New Roman"/>
          <w:sz w:val="24"/>
          <w:szCs w:val="24"/>
        </w:rPr>
        <w:t>,</w:t>
      </w:r>
      <w:r w:rsidR="000E2714">
        <w:rPr>
          <w:rFonts w:ascii="Times New Roman" w:hAnsi="Times New Roman" w:cs="Times New Roman"/>
          <w:sz w:val="24"/>
          <w:szCs w:val="24"/>
        </w:rPr>
        <w:t xml:space="preserve"> </w:t>
      </w:r>
      <w:r w:rsidRPr="00694971">
        <w:rPr>
          <w:rFonts w:ascii="Times New Roman" w:hAnsi="Times New Roman" w:cs="Times New Roman"/>
          <w:sz w:val="24"/>
          <w:szCs w:val="24"/>
        </w:rPr>
        <w:t xml:space="preserve">от 26.04.2010 </w:t>
      </w:r>
      <w:hyperlink r:id="rId11"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200</w:t>
        </w:r>
      </w:hyperlink>
      <w:r w:rsidRPr="00694971">
        <w:rPr>
          <w:rFonts w:ascii="Times New Roman" w:hAnsi="Times New Roman" w:cs="Times New Roman"/>
          <w:sz w:val="24"/>
          <w:szCs w:val="24"/>
        </w:rPr>
        <w:t xml:space="preserve">, от 14.03.2011 </w:t>
      </w:r>
      <w:hyperlink r:id="rId12"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109</w:t>
        </w:r>
      </w:hyperlink>
      <w:r w:rsidRPr="00694971">
        <w:rPr>
          <w:rFonts w:ascii="Times New Roman" w:hAnsi="Times New Roman" w:cs="Times New Roman"/>
          <w:sz w:val="24"/>
          <w:szCs w:val="24"/>
        </w:rPr>
        <w:t xml:space="preserve">, </w:t>
      </w:r>
      <w:r w:rsidR="000E2714">
        <w:rPr>
          <w:rFonts w:ascii="Times New Roman" w:hAnsi="Times New Roman" w:cs="Times New Roman"/>
          <w:sz w:val="24"/>
          <w:szCs w:val="24"/>
        </w:rPr>
        <w:t xml:space="preserve">           </w:t>
      </w:r>
      <w:r w:rsidRPr="00694971">
        <w:rPr>
          <w:rFonts w:ascii="Times New Roman" w:hAnsi="Times New Roman" w:cs="Times New Roman"/>
          <w:sz w:val="24"/>
          <w:szCs w:val="24"/>
        </w:rPr>
        <w:t xml:space="preserve">от 23.05.2011 </w:t>
      </w:r>
      <w:hyperlink r:id="rId13"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212</w:t>
        </w:r>
      </w:hyperlink>
      <w:r w:rsidRPr="00694971">
        <w:rPr>
          <w:rFonts w:ascii="Times New Roman" w:hAnsi="Times New Roman" w:cs="Times New Roman"/>
          <w:sz w:val="24"/>
          <w:szCs w:val="24"/>
        </w:rPr>
        <w:t>,</w:t>
      </w:r>
      <w:r w:rsidR="000E2714">
        <w:rPr>
          <w:rFonts w:ascii="Times New Roman" w:hAnsi="Times New Roman" w:cs="Times New Roman"/>
          <w:sz w:val="24"/>
          <w:szCs w:val="24"/>
        </w:rPr>
        <w:t xml:space="preserve"> </w:t>
      </w:r>
      <w:r w:rsidRPr="00694971">
        <w:rPr>
          <w:rFonts w:ascii="Times New Roman" w:hAnsi="Times New Roman" w:cs="Times New Roman"/>
          <w:sz w:val="24"/>
          <w:szCs w:val="24"/>
        </w:rPr>
        <w:t xml:space="preserve">от 30.12.2011 </w:t>
      </w:r>
      <w:hyperlink r:id="rId14"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621</w:t>
        </w:r>
      </w:hyperlink>
      <w:r w:rsidRPr="00694971">
        <w:rPr>
          <w:rFonts w:ascii="Times New Roman" w:hAnsi="Times New Roman" w:cs="Times New Roman"/>
          <w:sz w:val="24"/>
          <w:szCs w:val="24"/>
        </w:rPr>
        <w:t xml:space="preserve">, от 20.03.2014 </w:t>
      </w:r>
      <w:hyperlink r:id="rId15"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130</w:t>
        </w:r>
      </w:hyperlink>
      <w:r w:rsidRPr="00694971">
        <w:rPr>
          <w:rFonts w:ascii="Times New Roman" w:hAnsi="Times New Roman" w:cs="Times New Roman"/>
          <w:sz w:val="24"/>
          <w:szCs w:val="24"/>
        </w:rPr>
        <w:t xml:space="preserve">, от 28.08.2015 </w:t>
      </w:r>
      <w:hyperlink r:id="rId16"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375</w:t>
        </w:r>
      </w:hyperlink>
      <w:r w:rsidRPr="00694971">
        <w:rPr>
          <w:rFonts w:ascii="Times New Roman" w:hAnsi="Times New Roman" w:cs="Times New Roman"/>
          <w:sz w:val="24"/>
          <w:szCs w:val="24"/>
        </w:rPr>
        <w:t>,</w:t>
      </w:r>
      <w:r w:rsidR="000E2714">
        <w:rPr>
          <w:rFonts w:ascii="Times New Roman" w:hAnsi="Times New Roman" w:cs="Times New Roman"/>
          <w:sz w:val="24"/>
          <w:szCs w:val="24"/>
        </w:rPr>
        <w:t xml:space="preserve">           </w:t>
      </w:r>
      <w:r w:rsidRPr="00694971">
        <w:rPr>
          <w:rFonts w:ascii="Times New Roman" w:hAnsi="Times New Roman" w:cs="Times New Roman"/>
          <w:sz w:val="24"/>
          <w:szCs w:val="24"/>
        </w:rPr>
        <w:t xml:space="preserve">от 09.01.2017 </w:t>
      </w:r>
      <w:hyperlink r:id="rId17" w:history="1">
        <w:r w:rsidR="00E9668A">
          <w:rPr>
            <w:rFonts w:ascii="Times New Roman" w:hAnsi="Times New Roman" w:cs="Times New Roman"/>
            <w:color w:val="0000FF"/>
            <w:sz w:val="24"/>
            <w:szCs w:val="24"/>
          </w:rPr>
          <w:t>№</w:t>
        </w:r>
        <w:r w:rsidRPr="00694971">
          <w:rPr>
            <w:rFonts w:ascii="Times New Roman" w:hAnsi="Times New Roman" w:cs="Times New Roman"/>
            <w:color w:val="0000FF"/>
            <w:sz w:val="24"/>
            <w:szCs w:val="24"/>
          </w:rPr>
          <w:t xml:space="preserve"> 4</w:t>
        </w:r>
      </w:hyperlink>
      <w:r w:rsidRPr="00694971">
        <w:rPr>
          <w:rFonts w:ascii="Times New Roman" w:hAnsi="Times New Roman" w:cs="Times New Roman"/>
          <w:sz w:val="24"/>
          <w:szCs w:val="24"/>
        </w:rPr>
        <w:t>)</w:t>
      </w:r>
    </w:p>
    <w:p w:rsidR="001750D6" w:rsidRPr="00694971" w:rsidRDefault="001750D6" w:rsidP="00694971">
      <w:pPr>
        <w:pStyle w:val="ConsPlusNormal"/>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bookmarkStart w:id="1" w:name="P16"/>
      <w:bookmarkEnd w:id="1"/>
      <w:r w:rsidRPr="00694971">
        <w:rPr>
          <w:rFonts w:ascii="Times New Roman" w:hAnsi="Times New Roman" w:cs="Times New Roman"/>
          <w:sz w:val="28"/>
          <w:szCs w:val="28"/>
        </w:rPr>
        <w:t>1. Утвердить прилагаемые:</w:t>
      </w:r>
    </w:p>
    <w:p w:rsidR="001750D6" w:rsidRPr="00694971" w:rsidRDefault="003245C7" w:rsidP="00694971">
      <w:pPr>
        <w:pStyle w:val="ConsPlusNormal"/>
        <w:ind w:firstLine="540"/>
        <w:jc w:val="both"/>
        <w:rPr>
          <w:rFonts w:ascii="Times New Roman" w:hAnsi="Times New Roman" w:cs="Times New Roman"/>
          <w:sz w:val="28"/>
          <w:szCs w:val="28"/>
        </w:rPr>
      </w:pPr>
      <w:hyperlink w:anchor="P48" w:history="1">
        <w:r w:rsidR="001750D6" w:rsidRPr="00694971">
          <w:rPr>
            <w:rFonts w:ascii="Times New Roman" w:hAnsi="Times New Roman" w:cs="Times New Roman"/>
            <w:color w:val="0000FF"/>
            <w:sz w:val="28"/>
            <w:szCs w:val="28"/>
          </w:rPr>
          <w:t>Правила</w:t>
        </w:r>
      </w:hyperlink>
      <w:r w:rsidR="001750D6" w:rsidRPr="00694971">
        <w:rPr>
          <w:rFonts w:ascii="Times New Roman" w:hAnsi="Times New Roman" w:cs="Times New Roman"/>
          <w:sz w:val="28"/>
          <w:szCs w:val="28"/>
        </w:rPr>
        <w:t xml:space="preserve"> приема лиц для получения высшего образования I ступени;</w:t>
      </w:r>
    </w:p>
    <w:p w:rsidR="001750D6" w:rsidRPr="00694971" w:rsidRDefault="003245C7" w:rsidP="00694971">
      <w:pPr>
        <w:pStyle w:val="ConsPlusNormal"/>
        <w:ind w:firstLine="540"/>
        <w:jc w:val="both"/>
        <w:rPr>
          <w:rFonts w:ascii="Times New Roman" w:hAnsi="Times New Roman" w:cs="Times New Roman"/>
          <w:sz w:val="28"/>
          <w:szCs w:val="28"/>
        </w:rPr>
      </w:pPr>
      <w:hyperlink w:anchor="P397" w:history="1">
        <w:r w:rsidR="001750D6" w:rsidRPr="00694971">
          <w:rPr>
            <w:rFonts w:ascii="Times New Roman" w:hAnsi="Times New Roman" w:cs="Times New Roman"/>
            <w:color w:val="0000FF"/>
            <w:sz w:val="28"/>
            <w:szCs w:val="28"/>
          </w:rPr>
          <w:t>Правила</w:t>
        </w:r>
      </w:hyperlink>
      <w:r w:rsidR="001750D6" w:rsidRPr="00694971">
        <w:rPr>
          <w:rFonts w:ascii="Times New Roman" w:hAnsi="Times New Roman" w:cs="Times New Roman"/>
          <w:sz w:val="28"/>
          <w:szCs w:val="28"/>
        </w:rPr>
        <w:t xml:space="preserve"> приема лиц для получения среднего специального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2. 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его реализации.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 Министерству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3.1. осуществлять организационное и научно-методическое обеспечение приема лиц для получения высшего образования I ступени и среднего специального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3.2. ежегодно до 1 октября (в 2006 году до 1 марта) обеспечивать утверждение учреждениями высшего образования республики по согласованию с их учредителями порядка приема в эти учреждения образования в соответствии с Правилами, названными в </w:t>
      </w:r>
      <w:hyperlink w:anchor="P16" w:history="1">
        <w:r w:rsidRPr="00694971">
          <w:rPr>
            <w:rFonts w:ascii="Times New Roman" w:hAnsi="Times New Roman" w:cs="Times New Roman"/>
            <w:color w:val="0000FF"/>
            <w:sz w:val="28"/>
            <w:szCs w:val="28"/>
          </w:rPr>
          <w:t>пункте 1</w:t>
        </w:r>
      </w:hyperlink>
      <w:r w:rsidRPr="00694971">
        <w:rPr>
          <w:rFonts w:ascii="Times New Roman" w:hAnsi="Times New Roman" w:cs="Times New Roman"/>
          <w:sz w:val="28"/>
          <w:szCs w:val="28"/>
        </w:rPr>
        <w:t xml:space="preserve"> настоящего Указа, и в двухнедельный срок доводить его до сведения заинтересованных.</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4. Министерству информации, Национальной государственной телерадиокомпании освещать в средствах массовой информации вопросы приема лиц для получения высшего образования I ступени и среднего специального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5. Настоящий Указ вступает в силу со дня его официального опубликования.</w:t>
      </w:r>
    </w:p>
    <w:p w:rsidR="001750D6" w:rsidRPr="00694971" w:rsidRDefault="001750D6" w:rsidP="00694971">
      <w:pPr>
        <w:pStyle w:val="ConsPlusNormal"/>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50D6" w:rsidRPr="00694971">
        <w:tc>
          <w:tcPr>
            <w:tcW w:w="4677" w:type="dxa"/>
            <w:tcBorders>
              <w:top w:val="nil"/>
              <w:left w:val="nil"/>
              <w:bottom w:val="nil"/>
              <w:right w:val="nil"/>
            </w:tcBorders>
          </w:tcPr>
          <w:p w:rsidR="001750D6" w:rsidRPr="00694971" w:rsidRDefault="001750D6" w:rsidP="00694971">
            <w:pPr>
              <w:pStyle w:val="ConsPlusNormal"/>
              <w:jc w:val="both"/>
              <w:rPr>
                <w:rFonts w:ascii="Times New Roman" w:hAnsi="Times New Roman" w:cs="Times New Roman"/>
                <w:sz w:val="28"/>
                <w:szCs w:val="28"/>
              </w:rPr>
            </w:pPr>
            <w:r w:rsidRPr="00694971">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1750D6" w:rsidRPr="00694971" w:rsidRDefault="00E9668A" w:rsidP="0069497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750D6" w:rsidRPr="00694971">
              <w:rPr>
                <w:rFonts w:ascii="Times New Roman" w:hAnsi="Times New Roman" w:cs="Times New Roman"/>
                <w:sz w:val="28"/>
                <w:szCs w:val="28"/>
              </w:rPr>
              <w:t>А.Лукашенко</w:t>
            </w:r>
          </w:p>
        </w:tc>
      </w:tr>
    </w:tbl>
    <w:p w:rsidR="001750D6" w:rsidRPr="00694971" w:rsidRDefault="001750D6" w:rsidP="00694971">
      <w:pPr>
        <w:pStyle w:val="ConsPlusNormal"/>
        <w:ind w:firstLine="540"/>
        <w:jc w:val="both"/>
        <w:rPr>
          <w:rFonts w:ascii="Times New Roman" w:hAnsi="Times New Roman" w:cs="Times New Roman"/>
          <w:sz w:val="28"/>
          <w:szCs w:val="28"/>
        </w:rPr>
      </w:pPr>
    </w:p>
    <w:p w:rsidR="001750D6" w:rsidRDefault="001750D6" w:rsidP="00694971">
      <w:pPr>
        <w:pStyle w:val="ConsPlusNormal"/>
        <w:ind w:firstLine="540"/>
        <w:jc w:val="both"/>
        <w:rPr>
          <w:rFonts w:ascii="Times New Roman" w:hAnsi="Times New Roman" w:cs="Times New Roman"/>
          <w:sz w:val="28"/>
          <w:szCs w:val="28"/>
        </w:rPr>
      </w:pPr>
    </w:p>
    <w:p w:rsidR="00694971" w:rsidRPr="00694971" w:rsidRDefault="00694971"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p>
    <w:p w:rsidR="001750D6" w:rsidRDefault="001750D6" w:rsidP="00694971">
      <w:pPr>
        <w:pStyle w:val="ConsPlusNormal"/>
        <w:ind w:firstLine="540"/>
        <w:jc w:val="both"/>
        <w:rPr>
          <w:rFonts w:ascii="Times New Roman" w:hAnsi="Times New Roman" w:cs="Times New Roman"/>
          <w:sz w:val="28"/>
          <w:szCs w:val="28"/>
        </w:rPr>
      </w:pPr>
    </w:p>
    <w:p w:rsidR="000E2714" w:rsidRPr="00694971" w:rsidRDefault="000E2714"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0E2714">
      <w:pPr>
        <w:pStyle w:val="ConsPlusNonformat"/>
        <w:spacing w:line="240" w:lineRule="exact"/>
        <w:jc w:val="both"/>
        <w:rPr>
          <w:rFonts w:ascii="Times New Roman" w:hAnsi="Times New Roman" w:cs="Times New Roman"/>
          <w:sz w:val="28"/>
          <w:szCs w:val="28"/>
        </w:rPr>
      </w:pPr>
      <w:r w:rsidRPr="00694971">
        <w:rPr>
          <w:rFonts w:ascii="Times New Roman" w:hAnsi="Times New Roman" w:cs="Times New Roman"/>
          <w:sz w:val="28"/>
          <w:szCs w:val="28"/>
        </w:rPr>
        <w:lastRenderedPageBreak/>
        <w:t xml:space="preserve">                                                        УТВЕРЖДЕНО</w:t>
      </w:r>
    </w:p>
    <w:p w:rsidR="001750D6" w:rsidRPr="00694971" w:rsidRDefault="001750D6" w:rsidP="000E2714">
      <w:pPr>
        <w:pStyle w:val="ConsPlusNonformat"/>
        <w:spacing w:line="240" w:lineRule="exact"/>
        <w:jc w:val="both"/>
        <w:rPr>
          <w:rFonts w:ascii="Times New Roman" w:hAnsi="Times New Roman" w:cs="Times New Roman"/>
          <w:sz w:val="28"/>
          <w:szCs w:val="28"/>
        </w:rPr>
      </w:pPr>
      <w:r w:rsidRPr="00694971">
        <w:rPr>
          <w:rFonts w:ascii="Times New Roman" w:hAnsi="Times New Roman" w:cs="Times New Roman"/>
          <w:sz w:val="28"/>
          <w:szCs w:val="28"/>
        </w:rPr>
        <w:t xml:space="preserve">                                                        Указ Президента</w:t>
      </w:r>
    </w:p>
    <w:p w:rsidR="001750D6" w:rsidRPr="00694971" w:rsidRDefault="001750D6" w:rsidP="000E2714">
      <w:pPr>
        <w:pStyle w:val="ConsPlusNonformat"/>
        <w:spacing w:line="240" w:lineRule="exact"/>
        <w:jc w:val="both"/>
        <w:rPr>
          <w:rFonts w:ascii="Times New Roman" w:hAnsi="Times New Roman" w:cs="Times New Roman"/>
          <w:sz w:val="28"/>
          <w:szCs w:val="28"/>
        </w:rPr>
      </w:pPr>
      <w:r w:rsidRPr="00694971">
        <w:rPr>
          <w:rFonts w:ascii="Times New Roman" w:hAnsi="Times New Roman" w:cs="Times New Roman"/>
          <w:sz w:val="28"/>
          <w:szCs w:val="28"/>
        </w:rPr>
        <w:t xml:space="preserve">                                                        Республики Беларусь</w:t>
      </w:r>
    </w:p>
    <w:p w:rsidR="001750D6" w:rsidRPr="00694971" w:rsidRDefault="001750D6" w:rsidP="000E2714">
      <w:pPr>
        <w:pStyle w:val="ConsPlusNonformat"/>
        <w:spacing w:line="240" w:lineRule="exact"/>
        <w:jc w:val="both"/>
        <w:rPr>
          <w:rFonts w:ascii="Times New Roman" w:hAnsi="Times New Roman" w:cs="Times New Roman"/>
          <w:sz w:val="28"/>
          <w:szCs w:val="28"/>
        </w:rPr>
      </w:pPr>
      <w:r w:rsidRPr="00694971">
        <w:rPr>
          <w:rFonts w:ascii="Times New Roman" w:hAnsi="Times New Roman" w:cs="Times New Roman"/>
          <w:sz w:val="28"/>
          <w:szCs w:val="28"/>
        </w:rPr>
        <w:t xml:space="preserve">                                    </w:t>
      </w:r>
      <w:r w:rsidR="000E2714">
        <w:rPr>
          <w:rFonts w:ascii="Times New Roman" w:hAnsi="Times New Roman" w:cs="Times New Roman"/>
          <w:sz w:val="28"/>
          <w:szCs w:val="28"/>
        </w:rPr>
        <w:t xml:space="preserve">                    07.02.2006 №</w:t>
      </w:r>
      <w:r w:rsidRPr="00694971">
        <w:rPr>
          <w:rFonts w:ascii="Times New Roman" w:hAnsi="Times New Roman" w:cs="Times New Roman"/>
          <w:sz w:val="28"/>
          <w:szCs w:val="28"/>
        </w:rPr>
        <w:t xml:space="preserve"> 80</w:t>
      </w:r>
    </w:p>
    <w:p w:rsidR="001750D6" w:rsidRPr="00694971" w:rsidRDefault="001750D6" w:rsidP="00694971">
      <w:pPr>
        <w:pStyle w:val="ConsPlusNormal"/>
        <w:ind w:firstLine="540"/>
        <w:jc w:val="both"/>
        <w:rPr>
          <w:rFonts w:ascii="Times New Roman" w:hAnsi="Times New Roman" w:cs="Times New Roman"/>
          <w:sz w:val="28"/>
          <w:szCs w:val="28"/>
        </w:rPr>
      </w:pPr>
    </w:p>
    <w:p w:rsidR="00694971" w:rsidRDefault="001750D6" w:rsidP="00694971">
      <w:pPr>
        <w:pStyle w:val="ConsPlusTitle"/>
        <w:jc w:val="center"/>
        <w:rPr>
          <w:rFonts w:ascii="Times New Roman" w:hAnsi="Times New Roman" w:cs="Times New Roman"/>
          <w:sz w:val="28"/>
          <w:szCs w:val="28"/>
        </w:rPr>
      </w:pPr>
      <w:bookmarkStart w:id="2" w:name="P48"/>
      <w:bookmarkEnd w:id="2"/>
      <w:r w:rsidRPr="00694971">
        <w:rPr>
          <w:rFonts w:ascii="Times New Roman" w:hAnsi="Times New Roman" w:cs="Times New Roman"/>
          <w:sz w:val="28"/>
          <w:szCs w:val="28"/>
        </w:rPr>
        <w:t>ПРАВИЛА</w:t>
      </w:r>
      <w:r w:rsidR="00694971">
        <w:rPr>
          <w:rFonts w:ascii="Times New Roman" w:hAnsi="Times New Roman" w:cs="Times New Roman"/>
          <w:sz w:val="28"/>
          <w:szCs w:val="28"/>
        </w:rPr>
        <w:t xml:space="preserve"> </w:t>
      </w:r>
      <w:r w:rsidRPr="00694971">
        <w:rPr>
          <w:rFonts w:ascii="Times New Roman" w:hAnsi="Times New Roman" w:cs="Times New Roman"/>
          <w:sz w:val="28"/>
          <w:szCs w:val="28"/>
        </w:rPr>
        <w:t xml:space="preserve">ПРИЕМА ЛИЦ </w:t>
      </w:r>
    </w:p>
    <w:p w:rsidR="001750D6" w:rsidRPr="00694971" w:rsidRDefault="001750D6" w:rsidP="00694971">
      <w:pPr>
        <w:pStyle w:val="ConsPlusTitle"/>
        <w:jc w:val="center"/>
        <w:rPr>
          <w:rFonts w:ascii="Times New Roman" w:hAnsi="Times New Roman" w:cs="Times New Roman"/>
          <w:sz w:val="28"/>
          <w:szCs w:val="28"/>
        </w:rPr>
      </w:pPr>
      <w:r w:rsidRPr="00694971">
        <w:rPr>
          <w:rFonts w:ascii="Times New Roman" w:hAnsi="Times New Roman" w:cs="Times New Roman"/>
          <w:sz w:val="28"/>
          <w:szCs w:val="28"/>
        </w:rPr>
        <w:t>ДЛЯ ПОЛУЧЕНИЯ ВЫСШЕГО ОБРАЗОВАНИЯ I СТУПЕНИ</w:t>
      </w:r>
    </w:p>
    <w:p w:rsidR="001750D6" w:rsidRPr="00694971" w:rsidRDefault="001750D6" w:rsidP="00694971">
      <w:pPr>
        <w:pStyle w:val="ConsPlusNormal"/>
        <w:jc w:val="both"/>
        <w:rPr>
          <w:rFonts w:ascii="Times New Roman" w:hAnsi="Times New Roman" w:cs="Times New Roman"/>
          <w:sz w:val="28"/>
          <w:szCs w:val="28"/>
        </w:rPr>
      </w:pPr>
    </w:p>
    <w:p w:rsidR="001750D6" w:rsidRPr="00694971" w:rsidRDefault="001750D6" w:rsidP="00694971">
      <w:pPr>
        <w:pStyle w:val="ConsPlusNormal"/>
        <w:jc w:val="center"/>
        <w:outlineLvl w:val="1"/>
        <w:rPr>
          <w:rFonts w:ascii="Times New Roman" w:hAnsi="Times New Roman" w:cs="Times New Roman"/>
          <w:sz w:val="28"/>
          <w:szCs w:val="28"/>
        </w:rPr>
      </w:pPr>
      <w:r w:rsidRPr="00694971">
        <w:rPr>
          <w:rFonts w:ascii="Times New Roman" w:hAnsi="Times New Roman" w:cs="Times New Roman"/>
          <w:b/>
          <w:sz w:val="28"/>
          <w:szCs w:val="28"/>
        </w:rPr>
        <w:t>ГЛАВА 1</w:t>
      </w:r>
    </w:p>
    <w:p w:rsidR="001750D6" w:rsidRPr="00694971" w:rsidRDefault="001750D6" w:rsidP="00694971">
      <w:pPr>
        <w:pStyle w:val="ConsPlusNormal"/>
        <w:jc w:val="center"/>
        <w:rPr>
          <w:rFonts w:ascii="Times New Roman" w:hAnsi="Times New Roman" w:cs="Times New Roman"/>
          <w:sz w:val="28"/>
          <w:szCs w:val="28"/>
        </w:rPr>
      </w:pPr>
      <w:r w:rsidRPr="00694971">
        <w:rPr>
          <w:rFonts w:ascii="Times New Roman" w:hAnsi="Times New Roman" w:cs="Times New Roman"/>
          <w:b/>
          <w:sz w:val="28"/>
          <w:szCs w:val="28"/>
        </w:rPr>
        <w:t>ОБЩИЕ ПОЛОЖЕНИЯ</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1. 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если не указано иное, - УВО) независимо от подчиненности и формы собственности, за исключением УВО, находящихся в подчинении органов государственной безопасности Республики Беларусь, порядок приема в которые определяется Комитетом государственной безопасности.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Настоящие Правила не распространяются на прием в Академию управления при Президенте Республики Беларусь лиц для получения высшего образования в рамках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w:t>
      </w:r>
    </w:p>
    <w:p w:rsidR="001750D6" w:rsidRPr="00694971" w:rsidRDefault="001750D6" w:rsidP="00694971">
      <w:pPr>
        <w:pStyle w:val="ConsPlusNormal"/>
        <w:ind w:firstLine="540"/>
        <w:jc w:val="both"/>
        <w:rPr>
          <w:rFonts w:ascii="Times New Roman" w:hAnsi="Times New Roman" w:cs="Times New Roman"/>
          <w:sz w:val="28"/>
          <w:szCs w:val="28"/>
        </w:rPr>
      </w:pPr>
      <w:bookmarkStart w:id="3" w:name="P61"/>
      <w:bookmarkEnd w:id="3"/>
      <w:r w:rsidRPr="00694971">
        <w:rPr>
          <w:rFonts w:ascii="Times New Roman" w:hAnsi="Times New Roman" w:cs="Times New Roman"/>
          <w:sz w:val="28"/>
          <w:szCs w:val="28"/>
        </w:rPr>
        <w:t>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подтвержденное соответствующим документом (документами) об образовании.</w:t>
      </w:r>
    </w:p>
    <w:p w:rsidR="001750D6" w:rsidRPr="00694971" w:rsidRDefault="001750D6" w:rsidP="00694971">
      <w:pPr>
        <w:pStyle w:val="ConsPlusNormal"/>
        <w:ind w:firstLine="540"/>
        <w:jc w:val="both"/>
        <w:rPr>
          <w:rFonts w:ascii="Times New Roman" w:hAnsi="Times New Roman" w:cs="Times New Roman"/>
          <w:sz w:val="28"/>
          <w:szCs w:val="28"/>
        </w:rPr>
      </w:pPr>
      <w:bookmarkStart w:id="4" w:name="P63"/>
      <w:bookmarkEnd w:id="4"/>
      <w:r w:rsidRPr="00694971">
        <w:rPr>
          <w:rFonts w:ascii="Times New Roman" w:hAnsi="Times New Roman" w:cs="Times New Roman"/>
          <w:sz w:val="28"/>
          <w:szCs w:val="28"/>
        </w:rP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 в государственных или частных УВО на платной основе.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Граждане Республики Беларусь, постоянно проживающие на территории </w:t>
      </w:r>
      <w:r w:rsidRPr="00694971">
        <w:rPr>
          <w:rFonts w:ascii="Times New Roman" w:hAnsi="Times New Roman" w:cs="Times New Roman"/>
          <w:sz w:val="28"/>
          <w:szCs w:val="28"/>
        </w:rPr>
        <w:lastRenderedPageBreak/>
        <w:t xml:space="preserve">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в государственных и частных УВО на условиях, предусмотренных для лиц, указанных в </w:t>
      </w:r>
      <w:hyperlink w:anchor="P63" w:history="1">
        <w:r w:rsidRPr="00694971">
          <w:rPr>
            <w:rFonts w:ascii="Times New Roman" w:hAnsi="Times New Roman" w:cs="Times New Roman"/>
            <w:color w:val="0000FF"/>
            <w:sz w:val="28"/>
            <w:szCs w:val="28"/>
          </w:rPr>
          <w:t>части первой</w:t>
        </w:r>
      </w:hyperlink>
      <w:r w:rsidRPr="00694971">
        <w:rPr>
          <w:rFonts w:ascii="Times New Roman" w:hAnsi="Times New Roman" w:cs="Times New Roman"/>
          <w:sz w:val="28"/>
          <w:szCs w:val="28"/>
        </w:rPr>
        <w:t xml:space="preserve"> настоящего пункта, либо поступать в государственные и частные УВО на условиях, предусмотренных в </w:t>
      </w:r>
      <w:hyperlink w:anchor="P76" w:history="1">
        <w:r w:rsidRPr="00694971">
          <w:rPr>
            <w:rFonts w:ascii="Times New Roman" w:hAnsi="Times New Roman" w:cs="Times New Roman"/>
            <w:color w:val="0000FF"/>
            <w:sz w:val="28"/>
            <w:szCs w:val="28"/>
          </w:rPr>
          <w:t>пункте 6</w:t>
        </w:r>
      </w:hyperlink>
      <w:r w:rsidRPr="00694971">
        <w:rPr>
          <w:rFonts w:ascii="Times New Roman" w:hAnsi="Times New Roman" w:cs="Times New Roman"/>
          <w:sz w:val="28"/>
          <w:szCs w:val="28"/>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1750D6" w:rsidRPr="00694971" w:rsidRDefault="001750D6" w:rsidP="00694971">
      <w:pPr>
        <w:pStyle w:val="ConsPlusNormal"/>
        <w:ind w:firstLine="540"/>
        <w:jc w:val="both"/>
        <w:rPr>
          <w:rFonts w:ascii="Times New Roman" w:hAnsi="Times New Roman" w:cs="Times New Roman"/>
          <w:sz w:val="28"/>
          <w:szCs w:val="28"/>
        </w:rPr>
      </w:pPr>
      <w:bookmarkStart w:id="5" w:name="P67"/>
      <w:bookmarkEnd w:id="5"/>
      <w:r w:rsidRPr="00694971">
        <w:rPr>
          <w:rFonts w:ascii="Times New Roman" w:hAnsi="Times New Roman" w:cs="Times New Roman"/>
          <w:sz w:val="28"/>
          <w:szCs w:val="28"/>
        </w:rPr>
        <w:t xml:space="preserve">4. 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w:t>
      </w:r>
      <w:hyperlink w:anchor="P63" w:history="1">
        <w:r w:rsidRPr="00694971">
          <w:rPr>
            <w:rFonts w:ascii="Times New Roman" w:hAnsi="Times New Roman" w:cs="Times New Roman"/>
            <w:color w:val="0000FF"/>
            <w:sz w:val="28"/>
            <w:szCs w:val="28"/>
          </w:rPr>
          <w:t>пункте 3</w:t>
        </w:r>
      </w:hyperlink>
      <w:r w:rsidRPr="00694971">
        <w:rPr>
          <w:rFonts w:ascii="Times New Roman" w:hAnsi="Times New Roman" w:cs="Times New Roman"/>
          <w:sz w:val="28"/>
          <w:szCs w:val="28"/>
        </w:rPr>
        <w:t xml:space="preserve">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 документов в приемную комиссию УВО в списочные составы национальных или сборных команд Республики Беларусь по видам спорта, лица, имеющие профессионально-техническое образование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получения высшего образования по избранной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bookmarkStart w:id="6" w:name="P69"/>
      <w:bookmarkEnd w:id="6"/>
      <w:r w:rsidRPr="00694971">
        <w:rPr>
          <w:rFonts w:ascii="Times New Roman" w:hAnsi="Times New Roman" w:cs="Times New Roman"/>
          <w:sz w:val="28"/>
          <w:szCs w:val="28"/>
        </w:rPr>
        <w:t xml:space="preserve">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w:t>
      </w:r>
      <w:hyperlink w:anchor="P63" w:history="1">
        <w:r w:rsidRPr="00694971">
          <w:rPr>
            <w:rFonts w:ascii="Times New Roman" w:hAnsi="Times New Roman" w:cs="Times New Roman"/>
            <w:color w:val="0000FF"/>
            <w:sz w:val="28"/>
            <w:szCs w:val="28"/>
          </w:rPr>
          <w:t>пункте 3</w:t>
        </w:r>
      </w:hyperlink>
      <w:r w:rsidRPr="00694971">
        <w:rPr>
          <w:rFonts w:ascii="Times New Roman" w:hAnsi="Times New Roman" w:cs="Times New Roman"/>
          <w:sz w:val="28"/>
          <w:szCs w:val="28"/>
        </w:rPr>
        <w:t xml:space="preserve">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имеющие профессионально-техническое образование либо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обучения по избранной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Перечень специальностей профессионально-технического образования, среднего специального образования, соответствующих профилю </w:t>
      </w:r>
      <w:r w:rsidRPr="00694971">
        <w:rPr>
          <w:rFonts w:ascii="Times New Roman" w:hAnsi="Times New Roman" w:cs="Times New Roman"/>
          <w:sz w:val="28"/>
          <w:szCs w:val="28"/>
        </w:rPr>
        <w:lastRenderedPageBreak/>
        <w:t xml:space="preserve">(направлению) высшего образования, на которые поступают лица, указанные в </w:t>
      </w:r>
      <w:hyperlink w:anchor="P67" w:history="1">
        <w:r w:rsidRPr="00694971">
          <w:rPr>
            <w:rFonts w:ascii="Times New Roman" w:hAnsi="Times New Roman" w:cs="Times New Roman"/>
            <w:color w:val="0000FF"/>
            <w:sz w:val="28"/>
            <w:szCs w:val="28"/>
          </w:rPr>
          <w:t>частях первой</w:t>
        </w:r>
      </w:hyperlink>
      <w:r w:rsidRPr="00694971">
        <w:rPr>
          <w:rFonts w:ascii="Times New Roman" w:hAnsi="Times New Roman" w:cs="Times New Roman"/>
          <w:sz w:val="28"/>
          <w:szCs w:val="28"/>
        </w:rPr>
        <w:t xml:space="preserve"> и </w:t>
      </w:r>
      <w:hyperlink w:anchor="P69" w:history="1">
        <w:r w:rsidRPr="00694971">
          <w:rPr>
            <w:rFonts w:ascii="Times New Roman" w:hAnsi="Times New Roman" w:cs="Times New Roman"/>
            <w:color w:val="0000FF"/>
            <w:sz w:val="28"/>
            <w:szCs w:val="28"/>
          </w:rPr>
          <w:t>второй</w:t>
        </w:r>
      </w:hyperlink>
      <w:r w:rsidRPr="00694971">
        <w:rPr>
          <w:rFonts w:ascii="Times New Roman" w:hAnsi="Times New Roman" w:cs="Times New Roman"/>
          <w:sz w:val="28"/>
          <w:szCs w:val="28"/>
        </w:rPr>
        <w:t xml:space="preserve"> настоящего пункта, утверждается Министерством образования на основе предложений учебно-методических объединений в сфере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В конкурсе на получение высшего образования в заочной и очной (вечерней) формах получения образования на платной основе могут участвовать лица, перечисленные в настоящем пункте, а также иные лица, определенные в </w:t>
      </w:r>
      <w:hyperlink w:anchor="P61" w:history="1">
        <w:r w:rsidRPr="00694971">
          <w:rPr>
            <w:rFonts w:ascii="Times New Roman" w:hAnsi="Times New Roman" w:cs="Times New Roman"/>
            <w:color w:val="0000FF"/>
            <w:sz w:val="28"/>
            <w:szCs w:val="28"/>
          </w:rPr>
          <w:t>пункте 2</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5. 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1750D6" w:rsidRPr="00694971" w:rsidRDefault="001750D6" w:rsidP="00694971">
      <w:pPr>
        <w:pStyle w:val="ConsPlusNormal"/>
        <w:ind w:firstLine="540"/>
        <w:jc w:val="both"/>
        <w:rPr>
          <w:rFonts w:ascii="Times New Roman" w:hAnsi="Times New Roman" w:cs="Times New Roman"/>
          <w:sz w:val="28"/>
          <w:szCs w:val="28"/>
        </w:rPr>
      </w:pPr>
      <w:bookmarkStart w:id="7" w:name="P76"/>
      <w:bookmarkEnd w:id="7"/>
      <w:r w:rsidRPr="00694971">
        <w:rPr>
          <w:rFonts w:ascii="Times New Roman" w:hAnsi="Times New Roman" w:cs="Times New Roman"/>
          <w:sz w:val="28"/>
          <w:szCs w:val="28"/>
        </w:rPr>
        <w:t>6. Иностранные граждане и лица без гражданства могут поступать в УВО для получения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bookmarkStart w:id="8" w:name="P77"/>
      <w:bookmarkEnd w:id="8"/>
      <w:r w:rsidRPr="00694971">
        <w:rPr>
          <w:rFonts w:ascii="Times New Roman" w:hAnsi="Times New Roman" w:cs="Times New Roman"/>
          <w:sz w:val="28"/>
          <w:szCs w:val="28"/>
        </w:rPr>
        <w:t>за счет средств бюджета или на платной основе - в соответствии с международными договорами Республики Беларусь;</w:t>
      </w:r>
    </w:p>
    <w:p w:rsidR="001750D6" w:rsidRPr="000E2714" w:rsidRDefault="001750D6" w:rsidP="00694971">
      <w:pPr>
        <w:pStyle w:val="ConsPlusNormal"/>
        <w:ind w:firstLine="540"/>
        <w:jc w:val="both"/>
        <w:rPr>
          <w:rFonts w:ascii="Times New Roman" w:hAnsi="Times New Roman" w:cs="Times New Roman"/>
          <w:spacing w:val="-20"/>
          <w:sz w:val="28"/>
          <w:szCs w:val="28"/>
        </w:rPr>
      </w:pPr>
      <w:r w:rsidRPr="00694971">
        <w:rPr>
          <w:rFonts w:ascii="Times New Roman" w:hAnsi="Times New Roman" w:cs="Times New Roman"/>
          <w:sz w:val="28"/>
          <w:szCs w:val="28"/>
        </w:rPr>
        <w:t xml:space="preserve">на платной основе - по результатам итоговой аттестации при освоении </w:t>
      </w:r>
      <w:r w:rsidRPr="000E2714">
        <w:rPr>
          <w:rFonts w:ascii="Times New Roman" w:hAnsi="Times New Roman" w:cs="Times New Roman"/>
          <w:spacing w:val="-20"/>
          <w:sz w:val="28"/>
          <w:szCs w:val="28"/>
        </w:rPr>
        <w:t>содержания образовательной программы подготовки лиц к поступлению в УВО;</w:t>
      </w:r>
    </w:p>
    <w:p w:rsidR="001750D6" w:rsidRPr="00694971" w:rsidRDefault="001750D6" w:rsidP="00694971">
      <w:pPr>
        <w:pStyle w:val="ConsPlusNormal"/>
        <w:ind w:firstLine="540"/>
        <w:jc w:val="both"/>
        <w:rPr>
          <w:rFonts w:ascii="Times New Roman" w:hAnsi="Times New Roman" w:cs="Times New Roman"/>
          <w:sz w:val="28"/>
          <w:szCs w:val="28"/>
        </w:rPr>
      </w:pPr>
      <w:bookmarkStart w:id="9" w:name="P79"/>
      <w:bookmarkEnd w:id="9"/>
      <w:r w:rsidRPr="00694971">
        <w:rPr>
          <w:rFonts w:ascii="Times New Roman" w:hAnsi="Times New Roman" w:cs="Times New Roman"/>
          <w:sz w:val="28"/>
          <w:szCs w:val="28"/>
        </w:rPr>
        <w:t xml:space="preserve">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а также дополнительного собеседования (для лиц, поступающих в соответствии с </w:t>
      </w:r>
      <w:hyperlink w:anchor="P186" w:history="1">
        <w:r w:rsidRPr="00694971">
          <w:rPr>
            <w:rFonts w:ascii="Times New Roman" w:hAnsi="Times New Roman" w:cs="Times New Roman"/>
            <w:color w:val="0000FF"/>
            <w:sz w:val="28"/>
            <w:szCs w:val="28"/>
          </w:rPr>
          <w:t>частью одиннадцатой пункта 16</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 договора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w:t>
      </w:r>
      <w:r w:rsidRPr="00694971">
        <w:rPr>
          <w:rFonts w:ascii="Times New Roman" w:hAnsi="Times New Roman" w:cs="Times New Roman"/>
          <w:sz w:val="28"/>
          <w:szCs w:val="28"/>
        </w:rPr>
        <w:lastRenderedPageBreak/>
        <w:t>расходов в случае необходимости выдворения иностранного гражданина и лица без гражданства за пределы Республики Беларусь.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w:t>
      </w:r>
      <w:hyperlink r:id="rId18" w:history="1">
        <w:r w:rsidRPr="00694971">
          <w:rPr>
            <w:rFonts w:ascii="Times New Roman" w:hAnsi="Times New Roman" w:cs="Times New Roman"/>
            <w:color w:val="0000FF"/>
            <w:sz w:val="28"/>
            <w:szCs w:val="28"/>
          </w:rPr>
          <w:t>Перечень</w:t>
        </w:r>
      </w:hyperlink>
      <w:r w:rsidRPr="00694971">
        <w:rPr>
          <w:rFonts w:ascii="Times New Roman" w:hAnsi="Times New Roman" w:cs="Times New Roman"/>
          <w:sz w:val="28"/>
          <w:szCs w:val="28"/>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Необходимым условием для зачисления иностранных граждан и лиц без гражданства в УВО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7. Для получения второго и последующего высшего образования принимаются перечисленные в </w:t>
      </w:r>
      <w:hyperlink w:anchor="P63" w:history="1">
        <w:r w:rsidRPr="00694971">
          <w:rPr>
            <w:rFonts w:ascii="Times New Roman" w:hAnsi="Times New Roman" w:cs="Times New Roman"/>
            <w:color w:val="0000FF"/>
            <w:sz w:val="28"/>
            <w:szCs w:val="28"/>
          </w:rPr>
          <w:t>пункте 3</w:t>
        </w:r>
      </w:hyperlink>
      <w:r w:rsidRPr="00694971">
        <w:rPr>
          <w:rFonts w:ascii="Times New Roman" w:hAnsi="Times New Roman" w:cs="Times New Roman"/>
          <w:sz w:val="28"/>
          <w:szCs w:val="28"/>
        </w:rPr>
        <w:t xml:space="preserve"> и </w:t>
      </w:r>
      <w:hyperlink w:anchor="P77" w:history="1">
        <w:r w:rsidRPr="00694971">
          <w:rPr>
            <w:rFonts w:ascii="Times New Roman" w:hAnsi="Times New Roman" w:cs="Times New Roman"/>
            <w:color w:val="0000FF"/>
            <w:sz w:val="28"/>
            <w:szCs w:val="28"/>
          </w:rPr>
          <w:t>абзаце втором части первой пункта 6</w:t>
        </w:r>
      </w:hyperlink>
      <w:r w:rsidRPr="00694971">
        <w:rPr>
          <w:rFonts w:ascii="Times New Roman" w:hAnsi="Times New Roman" w:cs="Times New Roman"/>
          <w:sz w:val="28"/>
          <w:szCs w:val="28"/>
        </w:rPr>
        <w:t xml:space="preserve"> настоящих Правил лица, имеющие диплом о высшем образовании, а также студенты III - 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Второе и последующее высшее образование может быть получено при условии обучения по иной специальности (направлению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Лица, перечисленные в </w:t>
      </w:r>
      <w:hyperlink w:anchor="P63" w:history="1">
        <w:r w:rsidRPr="00694971">
          <w:rPr>
            <w:rFonts w:ascii="Times New Roman" w:hAnsi="Times New Roman" w:cs="Times New Roman"/>
            <w:color w:val="0000FF"/>
            <w:sz w:val="28"/>
            <w:szCs w:val="28"/>
          </w:rPr>
          <w:t>пункте 3</w:t>
        </w:r>
      </w:hyperlink>
      <w:r w:rsidRPr="00694971">
        <w:rPr>
          <w:rFonts w:ascii="Times New Roman" w:hAnsi="Times New Roman" w:cs="Times New Roman"/>
          <w:sz w:val="28"/>
          <w:szCs w:val="28"/>
        </w:rPr>
        <w:t xml:space="preserve">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 средств бюджета впервые.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Второе и последующее высшее образование в государственных УВО за счет средств бюджета имеют право получать: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сотрудники правоохранительных органов, органов и подразделений по чрезвычайным ситуациям и военнослужащие, поступающие в ведомственные </w:t>
      </w:r>
      <w:r w:rsidRPr="00694971">
        <w:rPr>
          <w:rFonts w:ascii="Times New Roman" w:hAnsi="Times New Roman" w:cs="Times New Roman"/>
          <w:sz w:val="28"/>
          <w:szCs w:val="28"/>
        </w:rPr>
        <w:lastRenderedPageBreak/>
        <w:t>УВО, если получение второй специальности вызвано служебной необходимостью, подтвержденной документально;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"Дирижирование (оперно-симфоническое)", "Пение (академическое)", "Искусствоведение (кинотеледраматургия)";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специальности "Сурдопедагогика", "Тифлопедагогика", "Олигофренопедагогика".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8. 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контрольными цифрами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 образовательными программами среднего специального образования (далее - получение высшего образования в сокращенный срок) по согласованию с Министерством образования в пределах средств, определяемых бюджетом.</w:t>
      </w:r>
    </w:p>
    <w:p w:rsidR="001750D6" w:rsidRPr="00694971" w:rsidRDefault="001750D6" w:rsidP="00694971">
      <w:pPr>
        <w:pStyle w:val="ConsPlusNormal"/>
        <w:ind w:firstLine="540"/>
        <w:jc w:val="both"/>
        <w:rPr>
          <w:rFonts w:ascii="Times New Roman" w:hAnsi="Times New Roman" w:cs="Times New Roman"/>
          <w:sz w:val="28"/>
          <w:szCs w:val="28"/>
        </w:rPr>
      </w:pPr>
      <w:bookmarkStart w:id="10" w:name="P99"/>
      <w:bookmarkEnd w:id="10"/>
      <w:r w:rsidRPr="00694971">
        <w:rPr>
          <w:rFonts w:ascii="Times New Roman" w:hAnsi="Times New Roman" w:cs="Times New Roman"/>
          <w:sz w:val="28"/>
          <w:szCs w:val="28"/>
        </w:rPr>
        <w:t>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 в соответствии с квотой, устанавливаемой УВО по согласованию с учредителем.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Прием абитуриентов, в том числе указанных в </w:t>
      </w:r>
      <w:hyperlink w:anchor="P99" w:history="1">
        <w:r w:rsidRPr="00694971">
          <w:rPr>
            <w:rFonts w:ascii="Times New Roman" w:hAnsi="Times New Roman" w:cs="Times New Roman"/>
            <w:color w:val="0000FF"/>
            <w:sz w:val="28"/>
            <w:szCs w:val="28"/>
          </w:rPr>
          <w:t>части второй</w:t>
        </w:r>
      </w:hyperlink>
      <w:r w:rsidRPr="00694971">
        <w:rPr>
          <w:rFonts w:ascii="Times New Roman" w:hAnsi="Times New Roman" w:cs="Times New Roman"/>
          <w:sz w:val="28"/>
          <w:szCs w:val="28"/>
        </w:rPr>
        <w:t xml:space="preserve">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специальностям и формам получения высшего образования (в том числе для получения высшего образования в сокращенный срок) по согласованию с учредителями УВО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соответствующими УВО до </w:t>
      </w:r>
      <w:r w:rsidRPr="00694971">
        <w:rPr>
          <w:rFonts w:ascii="Times New Roman" w:hAnsi="Times New Roman" w:cs="Times New Roman"/>
          <w:sz w:val="28"/>
          <w:szCs w:val="28"/>
        </w:rPr>
        <w:lastRenderedPageBreak/>
        <w:t>общественности ежегодно не позднее 1 апреля.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9. Количество мест для получения высшего образования на условиях целевой подготовки специалистов утверждается по специальностям учредителями УВО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Основанием для участия в конкурсе на место для получения высшего образования на условиях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 случае,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10. На сокращенный срок получения высшего образования принимаются абитуриенты, получившие среднее специальное образование по учебным планам специальностей среднего специального образования, с которыми интегрированы учебные планы специальностей высшего образования (далее - соответствующие специальности среднего специального образования). Прием осуществляется в пределах контрольных цифр приема и цифр приема. Перечень соответствующих специальностей среднего специального образования утверждается Министерством образования на основе предложений учебно-методических объединений в сфере высшего образования.</w:t>
      </w:r>
    </w:p>
    <w:p w:rsidR="001750D6" w:rsidRPr="00694971" w:rsidRDefault="001750D6" w:rsidP="000E2714">
      <w:pPr>
        <w:pStyle w:val="ConsPlusNormal"/>
        <w:jc w:val="center"/>
        <w:outlineLvl w:val="1"/>
        <w:rPr>
          <w:rFonts w:ascii="Times New Roman" w:hAnsi="Times New Roman" w:cs="Times New Roman"/>
          <w:sz w:val="28"/>
          <w:szCs w:val="28"/>
        </w:rPr>
      </w:pPr>
      <w:r w:rsidRPr="00694971">
        <w:rPr>
          <w:rFonts w:ascii="Times New Roman" w:hAnsi="Times New Roman" w:cs="Times New Roman"/>
          <w:b/>
          <w:sz w:val="28"/>
          <w:szCs w:val="28"/>
        </w:rPr>
        <w:lastRenderedPageBreak/>
        <w:t>ГЛАВА 2</w:t>
      </w:r>
    </w:p>
    <w:p w:rsidR="001750D6" w:rsidRPr="00694971" w:rsidRDefault="001750D6" w:rsidP="000E2714">
      <w:pPr>
        <w:pStyle w:val="ConsPlusNormal"/>
        <w:jc w:val="center"/>
        <w:rPr>
          <w:rFonts w:ascii="Times New Roman" w:hAnsi="Times New Roman" w:cs="Times New Roman"/>
          <w:sz w:val="28"/>
          <w:szCs w:val="28"/>
        </w:rPr>
      </w:pPr>
      <w:r w:rsidRPr="00694971">
        <w:rPr>
          <w:rFonts w:ascii="Times New Roman" w:hAnsi="Times New Roman" w:cs="Times New Roman"/>
          <w:b/>
          <w:sz w:val="28"/>
          <w:szCs w:val="28"/>
        </w:rPr>
        <w:t>ДОКУМЕНТЫ, ПРЕДСТАВЛЯЕМЫЕ АБИТУРИЕНТАМИ В ПРИЕМНЫЕ КОМИССИИ</w:t>
      </w:r>
    </w:p>
    <w:p w:rsidR="001750D6" w:rsidRPr="00694971" w:rsidRDefault="001750D6" w:rsidP="000E2714">
      <w:pPr>
        <w:pStyle w:val="ConsPlusNormal"/>
        <w:ind w:firstLine="540"/>
        <w:jc w:val="center"/>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bookmarkStart w:id="11" w:name="P115"/>
      <w:bookmarkEnd w:id="11"/>
      <w:r w:rsidRPr="00694971">
        <w:rPr>
          <w:rFonts w:ascii="Times New Roman" w:hAnsi="Times New Roman" w:cs="Times New Roman"/>
          <w:sz w:val="28"/>
          <w:szCs w:val="28"/>
        </w:rPr>
        <w:t xml:space="preserve">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w:t>
      </w:r>
      <w:hyperlink r:id="rId19" w:history="1">
        <w:r w:rsidRPr="00694971">
          <w:rPr>
            <w:rFonts w:ascii="Times New Roman" w:hAnsi="Times New Roman" w:cs="Times New Roman"/>
            <w:color w:val="0000FF"/>
            <w:sz w:val="28"/>
            <w:szCs w:val="28"/>
          </w:rPr>
          <w:t>Положением</w:t>
        </w:r>
      </w:hyperlink>
      <w:r w:rsidRPr="00694971">
        <w:rPr>
          <w:rFonts w:ascii="Times New Roman" w:hAnsi="Times New Roman" w:cs="Times New Roman"/>
          <w:sz w:val="28"/>
          <w:szCs w:val="28"/>
        </w:rPr>
        <w:t xml:space="preserve"> о приемной комиссии учреждения высшего образования, утверждаемым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Абитуриенты, за исключением абитуриентов, указанных в </w:t>
      </w:r>
      <w:hyperlink w:anchor="P129" w:history="1">
        <w:r w:rsidRPr="00694971">
          <w:rPr>
            <w:rFonts w:ascii="Times New Roman" w:hAnsi="Times New Roman" w:cs="Times New Roman"/>
            <w:color w:val="0000FF"/>
            <w:sz w:val="28"/>
            <w:szCs w:val="28"/>
          </w:rPr>
          <w:t>пункте 12</w:t>
        </w:r>
      </w:hyperlink>
      <w:r w:rsidRPr="00694971">
        <w:rPr>
          <w:rFonts w:ascii="Times New Roman" w:hAnsi="Times New Roman" w:cs="Times New Roman"/>
          <w:sz w:val="28"/>
          <w:szCs w:val="28"/>
        </w:rPr>
        <w:t xml:space="preserve"> настоящих Правил, подают в приемную комиссию УВО следующие документы:</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заявление на имя руководителя УВО по установленной Министерством образования форме;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 </w:t>
      </w:r>
      <w:hyperlink w:anchor="P119" w:history="1">
        <w:r w:rsidRPr="00694971">
          <w:rPr>
            <w:rFonts w:ascii="Times New Roman" w:hAnsi="Times New Roman" w:cs="Times New Roman"/>
            <w:color w:val="0000FF"/>
            <w:sz w:val="28"/>
            <w:szCs w:val="28"/>
          </w:rPr>
          <w:t>абзацами четвертым</w:t>
        </w:r>
      </w:hyperlink>
      <w:r w:rsidRPr="00694971">
        <w:rPr>
          <w:rFonts w:ascii="Times New Roman" w:hAnsi="Times New Roman" w:cs="Times New Roman"/>
          <w:sz w:val="28"/>
          <w:szCs w:val="28"/>
        </w:rPr>
        <w:t xml:space="preserve"> - </w:t>
      </w:r>
      <w:hyperlink w:anchor="P121" w:history="1">
        <w:r w:rsidRPr="00694971">
          <w:rPr>
            <w:rFonts w:ascii="Times New Roman" w:hAnsi="Times New Roman" w:cs="Times New Roman"/>
            <w:color w:val="0000FF"/>
            <w:sz w:val="28"/>
            <w:szCs w:val="28"/>
          </w:rPr>
          <w:t>шестым</w:t>
        </w:r>
      </w:hyperlink>
      <w:r w:rsidRPr="00694971">
        <w:rPr>
          <w:rFonts w:ascii="Times New Roman" w:hAnsi="Times New Roman" w:cs="Times New Roman"/>
          <w:sz w:val="28"/>
          <w:szCs w:val="28"/>
        </w:rPr>
        <w:t xml:space="preserve"> настоящей части;</w:t>
      </w:r>
    </w:p>
    <w:p w:rsidR="001750D6" w:rsidRPr="00694971" w:rsidRDefault="001750D6" w:rsidP="00694971">
      <w:pPr>
        <w:pStyle w:val="ConsPlusNormal"/>
        <w:ind w:firstLine="540"/>
        <w:jc w:val="both"/>
        <w:rPr>
          <w:rFonts w:ascii="Times New Roman" w:hAnsi="Times New Roman" w:cs="Times New Roman"/>
          <w:sz w:val="28"/>
          <w:szCs w:val="28"/>
        </w:rPr>
      </w:pPr>
      <w:bookmarkStart w:id="12" w:name="P119"/>
      <w:bookmarkEnd w:id="12"/>
      <w:r w:rsidRPr="00694971">
        <w:rPr>
          <w:rFonts w:ascii="Times New Roman" w:hAnsi="Times New Roman" w:cs="Times New Roman"/>
          <w:sz w:val="28"/>
          <w:szCs w:val="28"/>
        </w:rP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оригинал аттестата об общем среднем образовании, а 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 соответствии с </w:t>
      </w:r>
      <w:hyperlink w:anchor="P256" w:history="1">
        <w:r w:rsidRPr="00694971">
          <w:rPr>
            <w:rFonts w:ascii="Times New Roman" w:hAnsi="Times New Roman" w:cs="Times New Roman"/>
            <w:color w:val="0000FF"/>
            <w:sz w:val="28"/>
            <w:szCs w:val="28"/>
          </w:rPr>
          <w:t>пунктом 26</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bookmarkStart w:id="13" w:name="P121"/>
      <w:bookmarkEnd w:id="13"/>
      <w:r w:rsidRPr="00694971">
        <w:rPr>
          <w:rFonts w:ascii="Times New Roman" w:hAnsi="Times New Roman" w:cs="Times New Roman"/>
          <w:sz w:val="28"/>
          <w:szCs w:val="28"/>
        </w:rPr>
        <w:t>копию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медицинскую справку о состоянии здоровья по форме, установленной </w:t>
      </w:r>
      <w:r w:rsidRPr="00694971">
        <w:rPr>
          <w:rFonts w:ascii="Times New Roman" w:hAnsi="Times New Roman" w:cs="Times New Roman"/>
          <w:sz w:val="28"/>
          <w:szCs w:val="28"/>
        </w:rPr>
        <w:lastRenderedPageBreak/>
        <w:t>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(в случае поступления в государственные и частные УВО на условиях, предусмотренных в </w:t>
      </w:r>
      <w:hyperlink w:anchor="P76" w:history="1">
        <w:r w:rsidRPr="00694971">
          <w:rPr>
            <w:rFonts w:ascii="Times New Roman" w:hAnsi="Times New Roman" w:cs="Times New Roman"/>
            <w:color w:val="0000FF"/>
            <w:sz w:val="28"/>
            <w:szCs w:val="28"/>
          </w:rPr>
          <w:t>пункте 6</w:t>
        </w:r>
      </w:hyperlink>
      <w:r w:rsidRPr="00694971">
        <w:rPr>
          <w:rFonts w:ascii="Times New Roman" w:hAnsi="Times New Roman" w:cs="Times New Roman"/>
          <w:sz w:val="28"/>
          <w:szCs w:val="28"/>
        </w:rPr>
        <w:t xml:space="preserve"> настоящих Правил для иностранных граждан и лиц без гражданства);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документы, подтверждающие право абитуриента на льготы при зачислении для получения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 случае невозможности прибытия абитуриента в приемную комиссию УВО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УВО на основании представленных документов. В случае признания причин неуважительными приемные комиссии УВО имеют право отказать в приеме документов.</w:t>
      </w:r>
    </w:p>
    <w:p w:rsidR="001750D6" w:rsidRPr="00694971" w:rsidRDefault="001750D6" w:rsidP="00694971">
      <w:pPr>
        <w:pStyle w:val="ConsPlusNormal"/>
        <w:ind w:firstLine="540"/>
        <w:jc w:val="both"/>
        <w:rPr>
          <w:rFonts w:ascii="Times New Roman" w:hAnsi="Times New Roman" w:cs="Times New Roman"/>
          <w:sz w:val="28"/>
          <w:szCs w:val="28"/>
        </w:rPr>
      </w:pPr>
      <w:bookmarkStart w:id="14" w:name="P129"/>
      <w:bookmarkEnd w:id="14"/>
      <w:r w:rsidRPr="00694971">
        <w:rPr>
          <w:rFonts w:ascii="Times New Roman" w:hAnsi="Times New Roman" w:cs="Times New Roman"/>
          <w:sz w:val="28"/>
          <w:szCs w:val="28"/>
        </w:rPr>
        <w:t>12. Абитуриенты из числа иностранных граждан и лиц без гражданства (их представители) подают в приемную комиссию УВО следующие документы:</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заявление на имя руководителя УВО по установленной Министерством образования форме;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оригинал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форме, имеют право представлять копию документа об образовании;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поступающих на очную (дневную) форму получения </w:t>
      </w:r>
      <w:r w:rsidRPr="00694971">
        <w:rPr>
          <w:rFonts w:ascii="Times New Roman" w:hAnsi="Times New Roman" w:cs="Times New Roman"/>
          <w:sz w:val="28"/>
          <w:szCs w:val="28"/>
        </w:rPr>
        <w:lastRenderedPageBreak/>
        <w:t>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оригинал (копию) свидетельства о рождении;</w:t>
      </w:r>
    </w:p>
    <w:p w:rsidR="001750D6" w:rsidRPr="00694971" w:rsidRDefault="003245C7" w:rsidP="00694971">
      <w:pPr>
        <w:pStyle w:val="ConsPlusNormal"/>
        <w:ind w:firstLine="540"/>
        <w:jc w:val="both"/>
        <w:rPr>
          <w:rFonts w:ascii="Times New Roman" w:hAnsi="Times New Roman" w:cs="Times New Roman"/>
          <w:sz w:val="28"/>
          <w:szCs w:val="28"/>
        </w:rPr>
      </w:pPr>
      <w:hyperlink r:id="rId20" w:history="1">
        <w:r w:rsidR="001750D6" w:rsidRPr="00694971">
          <w:rPr>
            <w:rFonts w:ascii="Times New Roman" w:hAnsi="Times New Roman" w:cs="Times New Roman"/>
            <w:color w:val="0000FF"/>
            <w:sz w:val="28"/>
            <w:szCs w:val="28"/>
          </w:rPr>
          <w:t>свидетельство</w:t>
        </w:r>
      </w:hyperlink>
      <w:r w:rsidR="001750D6" w:rsidRPr="00694971">
        <w:rPr>
          <w:rFonts w:ascii="Times New Roman" w:hAnsi="Times New Roman" w:cs="Times New Roman"/>
          <w:sz w:val="28"/>
          <w:szCs w:val="28"/>
        </w:rPr>
        <w:t xml:space="preserve"> об окончании факультета довузовской подготовки, подготовительного отделения, подготовительных курсов УВО (при окончании факультетов довузовской подготовки, подготовительных отделений, подготовительных курсов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13. Кроме документов, перечисленных в </w:t>
      </w:r>
      <w:hyperlink w:anchor="P115" w:history="1">
        <w:r w:rsidRPr="00694971">
          <w:rPr>
            <w:rFonts w:ascii="Times New Roman" w:hAnsi="Times New Roman" w:cs="Times New Roman"/>
            <w:color w:val="0000FF"/>
            <w:sz w:val="28"/>
            <w:szCs w:val="28"/>
          </w:rPr>
          <w:t>пунктах 11</w:t>
        </w:r>
      </w:hyperlink>
      <w:r w:rsidRPr="00694971">
        <w:rPr>
          <w:rFonts w:ascii="Times New Roman" w:hAnsi="Times New Roman" w:cs="Times New Roman"/>
          <w:sz w:val="28"/>
          <w:szCs w:val="28"/>
        </w:rPr>
        <w:t xml:space="preserve"> и </w:t>
      </w:r>
      <w:hyperlink w:anchor="P129" w:history="1">
        <w:r w:rsidRPr="00694971">
          <w:rPr>
            <w:rFonts w:ascii="Times New Roman" w:hAnsi="Times New Roman" w:cs="Times New Roman"/>
            <w:color w:val="0000FF"/>
            <w:sz w:val="28"/>
            <w:szCs w:val="28"/>
          </w:rPr>
          <w:t>12</w:t>
        </w:r>
      </w:hyperlink>
      <w:r w:rsidRPr="00694971">
        <w:rPr>
          <w:rFonts w:ascii="Times New Roman" w:hAnsi="Times New Roman" w:cs="Times New Roman"/>
          <w:sz w:val="28"/>
          <w:szCs w:val="28"/>
        </w:rPr>
        <w:t xml:space="preserve"> настоящих Правил, в приемную комиссию при необходимости дополнительно представляются: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видам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договор о целевой подготовке специалиста (рабочего, служащего) - для лиц, участвующих в конкурсе на условиях целевой подготовки специалиста;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копия диплома о высшем образовании с приложением, а для студентов </w:t>
      </w:r>
      <w:r w:rsidRPr="00694971">
        <w:rPr>
          <w:rFonts w:ascii="Times New Roman" w:hAnsi="Times New Roman" w:cs="Times New Roman"/>
          <w:sz w:val="28"/>
          <w:szCs w:val="28"/>
        </w:rPr>
        <w:lastRenderedPageBreak/>
        <w:t>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 платной основе (для лиц, поступающих для получения второго и последующего высшего образования за счет средств бюджета впервые).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документы о результатах прохождения профессионального отбора (для лиц, поступающих для получения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рекомендация педагогического совета учреждения образования (для лиц, указанных в </w:t>
      </w:r>
      <w:hyperlink w:anchor="P233" w:history="1">
        <w:r w:rsidRPr="00694971">
          <w:rPr>
            <w:rFonts w:ascii="Times New Roman" w:hAnsi="Times New Roman" w:cs="Times New Roman"/>
            <w:color w:val="0000FF"/>
            <w:sz w:val="28"/>
            <w:szCs w:val="28"/>
          </w:rPr>
          <w:t>абзацах одиннадцатом</w:t>
        </w:r>
      </w:hyperlink>
      <w:r w:rsidRPr="00694971">
        <w:rPr>
          <w:rFonts w:ascii="Times New Roman" w:hAnsi="Times New Roman" w:cs="Times New Roman"/>
          <w:sz w:val="28"/>
          <w:szCs w:val="28"/>
        </w:rPr>
        <w:t xml:space="preserve"> и </w:t>
      </w:r>
      <w:hyperlink w:anchor="P243" w:history="1">
        <w:r w:rsidRPr="00694971">
          <w:rPr>
            <w:rFonts w:ascii="Times New Roman" w:hAnsi="Times New Roman" w:cs="Times New Roman"/>
            <w:color w:val="0000FF"/>
            <w:sz w:val="28"/>
            <w:szCs w:val="28"/>
          </w:rPr>
          <w:t>семнадцатом пункта 24</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рекомендация воинской части, органа пограничной службы (для уволенных в запас военнослужащих и лиц, указанных в </w:t>
      </w:r>
      <w:hyperlink w:anchor="P264" w:history="1">
        <w:r w:rsidRPr="00694971">
          <w:rPr>
            <w:rFonts w:ascii="Times New Roman" w:hAnsi="Times New Roman" w:cs="Times New Roman"/>
            <w:color w:val="0000FF"/>
            <w:sz w:val="28"/>
            <w:szCs w:val="28"/>
          </w:rPr>
          <w:t>абзацах шестом</w:t>
        </w:r>
      </w:hyperlink>
      <w:r w:rsidRPr="00694971">
        <w:rPr>
          <w:rFonts w:ascii="Times New Roman" w:hAnsi="Times New Roman" w:cs="Times New Roman"/>
          <w:sz w:val="28"/>
          <w:szCs w:val="28"/>
        </w:rPr>
        <w:t xml:space="preserve"> и </w:t>
      </w:r>
      <w:hyperlink w:anchor="P266" w:history="1">
        <w:r w:rsidRPr="00694971">
          <w:rPr>
            <w:rFonts w:ascii="Times New Roman" w:hAnsi="Times New Roman" w:cs="Times New Roman"/>
            <w:color w:val="0000FF"/>
            <w:sz w:val="28"/>
            <w:szCs w:val="28"/>
          </w:rPr>
          <w:t>седьмом части первой пункта 26</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рекомендация органа внутренних дел (для лиц рядового и младшего начальствующего состава органов внутренних дел, указанных в </w:t>
      </w:r>
      <w:hyperlink w:anchor="P264" w:history="1">
        <w:r w:rsidRPr="00694971">
          <w:rPr>
            <w:rFonts w:ascii="Times New Roman" w:hAnsi="Times New Roman" w:cs="Times New Roman"/>
            <w:color w:val="0000FF"/>
            <w:sz w:val="28"/>
            <w:szCs w:val="28"/>
          </w:rPr>
          <w:t>абзаце шестом части первой пункта 26</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w:t>
      </w:r>
      <w:hyperlink w:anchor="P267" w:history="1">
        <w:r w:rsidRPr="00694971">
          <w:rPr>
            <w:rFonts w:ascii="Times New Roman" w:hAnsi="Times New Roman" w:cs="Times New Roman"/>
            <w:color w:val="0000FF"/>
            <w:sz w:val="28"/>
            <w:szCs w:val="28"/>
          </w:rPr>
          <w:t>абзаце восьмом части первой пункта 26</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w:t>
      </w:r>
      <w:r w:rsidRPr="00694971">
        <w:rPr>
          <w:rFonts w:ascii="Times New Roman" w:hAnsi="Times New Roman" w:cs="Times New Roman"/>
          <w:sz w:val="28"/>
          <w:szCs w:val="28"/>
        </w:rPr>
        <w:lastRenderedPageBreak/>
        <w:t xml:space="preserve">(видам) спорта, а также оригинал и копия классификационной книжки, подтверждающей наличие не ниже 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320" w:history="1">
        <w:r w:rsidRPr="00694971">
          <w:rPr>
            <w:rFonts w:ascii="Times New Roman" w:hAnsi="Times New Roman" w:cs="Times New Roman"/>
            <w:color w:val="0000FF"/>
            <w:sz w:val="28"/>
            <w:szCs w:val="28"/>
          </w:rPr>
          <w:t>пункте 33</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254" w:history="1">
        <w:r w:rsidRPr="00694971">
          <w:rPr>
            <w:rFonts w:ascii="Times New Roman" w:hAnsi="Times New Roman" w:cs="Times New Roman"/>
            <w:color w:val="0000FF"/>
            <w:sz w:val="28"/>
            <w:szCs w:val="28"/>
          </w:rPr>
          <w:t>части седьмой пункта 25</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223" w:history="1">
        <w:r w:rsidRPr="00694971">
          <w:rPr>
            <w:rFonts w:ascii="Times New Roman" w:hAnsi="Times New Roman" w:cs="Times New Roman"/>
            <w:color w:val="0000FF"/>
            <w:sz w:val="28"/>
            <w:szCs w:val="28"/>
          </w:rPr>
          <w:t>абзацах шестом</w:t>
        </w:r>
      </w:hyperlink>
      <w:r w:rsidRPr="00694971">
        <w:rPr>
          <w:rFonts w:ascii="Times New Roman" w:hAnsi="Times New Roman" w:cs="Times New Roman"/>
          <w:sz w:val="28"/>
          <w:szCs w:val="28"/>
        </w:rPr>
        <w:t xml:space="preserve"> - </w:t>
      </w:r>
      <w:hyperlink w:anchor="P229" w:history="1">
        <w:r w:rsidRPr="00694971">
          <w:rPr>
            <w:rFonts w:ascii="Times New Roman" w:hAnsi="Times New Roman" w:cs="Times New Roman"/>
            <w:color w:val="0000FF"/>
            <w:sz w:val="28"/>
            <w:szCs w:val="28"/>
          </w:rPr>
          <w:t>девятом пункта 24</w:t>
        </w:r>
      </w:hyperlink>
      <w:r w:rsidRPr="00694971">
        <w:rPr>
          <w:rFonts w:ascii="Times New Roman" w:hAnsi="Times New Roman" w:cs="Times New Roman"/>
          <w:sz w:val="28"/>
          <w:szCs w:val="28"/>
        </w:rPr>
        <w:t xml:space="preserve"> и </w:t>
      </w:r>
      <w:hyperlink w:anchor="P259" w:history="1">
        <w:r w:rsidRPr="00694971">
          <w:rPr>
            <w:rFonts w:ascii="Times New Roman" w:hAnsi="Times New Roman" w:cs="Times New Roman"/>
            <w:color w:val="0000FF"/>
            <w:sz w:val="28"/>
            <w:szCs w:val="28"/>
          </w:rPr>
          <w:t>абзаце третьем части первой пункта 26</w:t>
        </w:r>
      </w:hyperlink>
      <w:r w:rsidRPr="00694971">
        <w:rPr>
          <w:rFonts w:ascii="Times New Roman" w:hAnsi="Times New Roman" w:cs="Times New Roman"/>
          <w:sz w:val="28"/>
          <w:szCs w:val="28"/>
        </w:rPr>
        <w:t xml:space="preserve"> настоящих Правил);</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оригинал и копия классификационной книжки, подтверждающей наличие не ниже III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поступающих на направление специальности "Спортивно-педагогическая деятельность (тренерская работа с указанием вида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Приемная комиссия имеет право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w:t>
      </w:r>
      <w:r w:rsidRPr="00694971">
        <w:rPr>
          <w:rFonts w:ascii="Times New Roman" w:hAnsi="Times New Roman" w:cs="Times New Roman"/>
          <w:sz w:val="28"/>
          <w:szCs w:val="28"/>
        </w:rPr>
        <w:lastRenderedPageBreak/>
        <w:t>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15. Сроки приема документов в УВО определяются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0E2714">
      <w:pPr>
        <w:pStyle w:val="ConsPlusNormal"/>
        <w:jc w:val="center"/>
        <w:outlineLvl w:val="1"/>
        <w:rPr>
          <w:rFonts w:ascii="Times New Roman" w:hAnsi="Times New Roman" w:cs="Times New Roman"/>
          <w:sz w:val="28"/>
          <w:szCs w:val="28"/>
        </w:rPr>
      </w:pPr>
      <w:r w:rsidRPr="00694971">
        <w:rPr>
          <w:rFonts w:ascii="Times New Roman" w:hAnsi="Times New Roman" w:cs="Times New Roman"/>
          <w:b/>
          <w:sz w:val="28"/>
          <w:szCs w:val="28"/>
        </w:rPr>
        <w:t>ГЛАВА 3</w:t>
      </w:r>
    </w:p>
    <w:p w:rsidR="001750D6" w:rsidRPr="00694971" w:rsidRDefault="001750D6" w:rsidP="000E2714">
      <w:pPr>
        <w:pStyle w:val="ConsPlusNormal"/>
        <w:jc w:val="center"/>
        <w:rPr>
          <w:rFonts w:ascii="Times New Roman" w:hAnsi="Times New Roman" w:cs="Times New Roman"/>
          <w:sz w:val="28"/>
          <w:szCs w:val="28"/>
        </w:rPr>
      </w:pPr>
      <w:r w:rsidRPr="00694971">
        <w:rPr>
          <w:rFonts w:ascii="Times New Roman" w:hAnsi="Times New Roman" w:cs="Times New Roman"/>
          <w:b/>
          <w:sz w:val="28"/>
          <w:szCs w:val="28"/>
        </w:rPr>
        <w:t>ПРОВЕДЕНИЕ ВСТУПИТЕЛЬНЫХ ИСПЫТАНИЙ</w:t>
      </w:r>
    </w:p>
    <w:p w:rsidR="001750D6" w:rsidRPr="00694971" w:rsidRDefault="001750D6" w:rsidP="000E2714">
      <w:pPr>
        <w:pStyle w:val="ConsPlusNormal"/>
        <w:ind w:firstLine="540"/>
        <w:jc w:val="center"/>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16. Абитуриенты, поступающие для получения высшего образования, сдают три обязательных вступительных испытания, в том числе по белорусскому или русскому языку (по выбору абитуриента) в форме ЦТ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ЦТ или в форме ЦТ и вступительного испытания в УВО, если иное не установлено </w:t>
      </w:r>
      <w:hyperlink w:anchor="P177" w:history="1">
        <w:r w:rsidRPr="00694971">
          <w:rPr>
            <w:rFonts w:ascii="Times New Roman" w:hAnsi="Times New Roman" w:cs="Times New Roman"/>
            <w:color w:val="0000FF"/>
            <w:sz w:val="28"/>
            <w:szCs w:val="28"/>
          </w:rPr>
          <w:t>частями второй</w:t>
        </w:r>
      </w:hyperlink>
      <w:r w:rsidRPr="00694971">
        <w:rPr>
          <w:rFonts w:ascii="Times New Roman" w:hAnsi="Times New Roman" w:cs="Times New Roman"/>
          <w:sz w:val="28"/>
          <w:szCs w:val="28"/>
        </w:rPr>
        <w:t xml:space="preserve"> - </w:t>
      </w:r>
      <w:hyperlink w:anchor="P182" w:history="1">
        <w:r w:rsidRPr="00694971">
          <w:rPr>
            <w:rFonts w:ascii="Times New Roman" w:hAnsi="Times New Roman" w:cs="Times New Roman"/>
            <w:color w:val="0000FF"/>
            <w:sz w:val="28"/>
            <w:szCs w:val="28"/>
          </w:rPr>
          <w:t>седьмой</w:t>
        </w:r>
      </w:hyperlink>
      <w:r w:rsidRPr="00694971">
        <w:rPr>
          <w:rFonts w:ascii="Times New Roman" w:hAnsi="Times New Roman" w:cs="Times New Roman"/>
          <w:sz w:val="28"/>
          <w:szCs w:val="28"/>
        </w:rPr>
        <w:t xml:space="preserve"> настоящего пункта.</w:t>
      </w:r>
    </w:p>
    <w:p w:rsidR="001750D6" w:rsidRPr="00694971" w:rsidRDefault="001750D6" w:rsidP="00694971">
      <w:pPr>
        <w:pStyle w:val="ConsPlusNormal"/>
        <w:ind w:firstLine="540"/>
        <w:jc w:val="both"/>
        <w:rPr>
          <w:rFonts w:ascii="Times New Roman" w:hAnsi="Times New Roman" w:cs="Times New Roman"/>
          <w:sz w:val="28"/>
          <w:szCs w:val="28"/>
        </w:rPr>
      </w:pPr>
      <w:bookmarkStart w:id="15" w:name="P177"/>
      <w:bookmarkEnd w:id="15"/>
      <w:r w:rsidRPr="00694971">
        <w:rPr>
          <w:rFonts w:ascii="Times New Roman" w:hAnsi="Times New Roman" w:cs="Times New Roman"/>
          <w:sz w:val="28"/>
          <w:szCs w:val="28"/>
        </w:rPr>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предмета.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ЦТ или в форме вступительного испытания в УВО (по выбору абитуриента). Профильные испытания в УВО проводятся по учебным предметам.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Абитуриенты, поступающие в сельскохозяйственные УВО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ЦТ </w:t>
      </w:r>
      <w:r w:rsidRPr="00694971">
        <w:rPr>
          <w:rFonts w:ascii="Times New Roman" w:hAnsi="Times New Roman" w:cs="Times New Roman"/>
          <w:sz w:val="28"/>
          <w:szCs w:val="28"/>
        </w:rPr>
        <w:lastRenderedPageBreak/>
        <w:t>или в форме вступительного испытания в УВО (по выбору абитуриента), в том числе по белорусскому или русскому языку (по выбору абитуриента) и два профильных испытания в соответствии с избранной группой специальностей (специальностью, направлением специальности). Вступительные испытания в УВО проводятся по учебным предметам.</w:t>
      </w:r>
    </w:p>
    <w:p w:rsidR="001750D6" w:rsidRPr="00694971" w:rsidRDefault="001750D6" w:rsidP="00694971">
      <w:pPr>
        <w:pStyle w:val="ConsPlusNormal"/>
        <w:ind w:firstLine="540"/>
        <w:jc w:val="both"/>
        <w:rPr>
          <w:rFonts w:ascii="Times New Roman" w:hAnsi="Times New Roman" w:cs="Times New Roman"/>
          <w:sz w:val="28"/>
          <w:szCs w:val="28"/>
        </w:rPr>
      </w:pPr>
      <w:bookmarkStart w:id="16" w:name="P182"/>
      <w:bookmarkEnd w:id="16"/>
      <w:r w:rsidRPr="00694971">
        <w:rPr>
          <w:rFonts w:ascii="Times New Roman" w:hAnsi="Times New Roman" w:cs="Times New Roman"/>
          <w:sz w:val="28"/>
          <w:szCs w:val="28"/>
        </w:rPr>
        <w:t>Абитуриенты, поступающие для получения высшего образования в сокращенный срок, сдают два профильных испытания по дисциплинам учебного плана специальности среднего специального образования, перечень и форма проведения которых определяются порядком приема в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поступающие для получения высшего образования, имеют право дополнительно сдать одно (по выбору абитуриента) вступительное испытание в форме ЦТ.</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имеют право сдавать вступительные испытания на белорусском или русском языке (по выбору абитуриента) (за исключением вступительного испытания по белорусскому или русскому языку, белорусской или русской литературе, по которым вступительное испытание сдается соответственно на белорусском или русском языке).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1750D6" w:rsidRPr="00694971" w:rsidRDefault="001750D6" w:rsidP="00694971">
      <w:pPr>
        <w:pStyle w:val="ConsPlusNormal"/>
        <w:ind w:firstLine="540"/>
        <w:jc w:val="both"/>
        <w:rPr>
          <w:rFonts w:ascii="Times New Roman" w:hAnsi="Times New Roman" w:cs="Times New Roman"/>
          <w:sz w:val="28"/>
          <w:szCs w:val="28"/>
        </w:rPr>
      </w:pPr>
      <w:bookmarkStart w:id="17" w:name="P186"/>
      <w:bookmarkEnd w:id="17"/>
      <w:r w:rsidRPr="00694971">
        <w:rPr>
          <w:rFonts w:ascii="Times New Roman" w:hAnsi="Times New Roman" w:cs="Times New Roman"/>
          <w:sz w:val="28"/>
          <w:szCs w:val="28"/>
        </w:rPr>
        <w:t xml:space="preserve">Иностранные граждане и лица без гражданства, поступающие в соответствии с </w:t>
      </w:r>
      <w:hyperlink w:anchor="P79" w:history="1">
        <w:r w:rsidRPr="00694971">
          <w:rPr>
            <w:rFonts w:ascii="Times New Roman" w:hAnsi="Times New Roman" w:cs="Times New Roman"/>
            <w:color w:val="0000FF"/>
            <w:sz w:val="28"/>
            <w:szCs w:val="28"/>
          </w:rPr>
          <w:t>абзацем четвертым части первой пункта 6</w:t>
        </w:r>
      </w:hyperlink>
      <w:r w:rsidRPr="00694971">
        <w:rPr>
          <w:rFonts w:ascii="Times New Roman" w:hAnsi="Times New Roman" w:cs="Times New Roman"/>
          <w:sz w:val="28"/>
          <w:szCs w:val="28"/>
        </w:rPr>
        <w:t xml:space="preserve">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УВО собеседование по дисциплине "Творчество" с предоставлением соответствующей творческой работы при поступлении на специальности (направления специальностей), по которым в качестве профильного испытания определена дисциплина "Творчество", или проверку в УВО на уровень физической подготовленности при поступлении на специальности (направления специальностей), по которым в качестве профильного испытания определена дисциплина "Физическая культура и спорт".</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При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17. ЦТ проводится за счет средств бюджета. За прием и оформление </w:t>
      </w:r>
      <w:r w:rsidRPr="00694971">
        <w:rPr>
          <w:rFonts w:ascii="Times New Roman" w:hAnsi="Times New Roman" w:cs="Times New Roman"/>
          <w:sz w:val="28"/>
          <w:szCs w:val="28"/>
        </w:rPr>
        <w:lastRenderedPageBreak/>
        <w:t>документов для участия абитуриента в ЦТ взимается плата. Размер и порядок внесения платы определяются Правительством Республики Беларусь.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Сопровождение ЦТ осуществляется учреждением образования "Республиканский институт контроля знаний".</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четырем учебным предметам.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Порядок регистрации абитуриентов для участия в ЦТ и порядок проведения ЦТ устанавливаются Правительством Республики Беларусь.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18. Сроки проведения вступительных испытаний в УВО определяются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19. 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 Форма проведения вступительных испытаний определяется приемной </w:t>
      </w:r>
      <w:r w:rsidRPr="00694971">
        <w:rPr>
          <w:rFonts w:ascii="Times New Roman" w:hAnsi="Times New Roman" w:cs="Times New Roman"/>
          <w:sz w:val="28"/>
          <w:szCs w:val="28"/>
        </w:rPr>
        <w:lastRenderedPageBreak/>
        <w:t>комиссией УВО с учетом особенностей психофизического развития абитуриента.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Программы профильных испытаний по дисциплине "Творчество" для специальностей архитектуры, журналистики, культуры, а также по дисциплине "Физическая культура и спорт" разрабатываются УВО и утверждаются их учредителями по согласованию с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21. Знания абитуриентов при проведении ЦТ оцениваются отметками в баллах по стобалльной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оцениваются по стобалльной шкале.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Отметки, приравниваемые к неудовлетворительным по результатам ЦТ и по результатам вступительных испытаний в УВО, оцениваемым по стобалльной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арифметического значения).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Положительные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 случае,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22. 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на вступительном испытании (или одном из его этапов) отметку 0 (ноль), 1 (один), 2 (два) балла по десятибалльной шкале или отметку, приравниваемую к </w:t>
      </w:r>
      <w:r w:rsidRPr="00694971">
        <w:rPr>
          <w:rFonts w:ascii="Times New Roman" w:hAnsi="Times New Roman" w:cs="Times New Roman"/>
          <w:sz w:val="28"/>
          <w:szCs w:val="28"/>
        </w:rPr>
        <w:lastRenderedPageBreak/>
        <w:t>неудовлетворительной по стобалльной шкале, к следующему вступительному испытанию (этапу вступительного испытания), повторной сдаче вступительного испытания, участию в конкурсе на очную и заочную формы получения высшего образования по данной специальности в данном УВО не допускаются.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23. Абитуриенты из числа иностранных граждан и лиц без гражданства, не имеющие свидетельств об окончании факультета довузовской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21" w:history="1">
        <w:r w:rsidRPr="00694971">
          <w:rPr>
            <w:rFonts w:ascii="Times New Roman" w:hAnsi="Times New Roman" w:cs="Times New Roman"/>
            <w:color w:val="0000FF"/>
            <w:sz w:val="28"/>
            <w:szCs w:val="28"/>
          </w:rPr>
          <w:t>Порядок</w:t>
        </w:r>
      </w:hyperlink>
      <w:r w:rsidRPr="00694971">
        <w:rPr>
          <w:rFonts w:ascii="Times New Roman" w:hAnsi="Times New Roman" w:cs="Times New Roman"/>
          <w:sz w:val="28"/>
          <w:szCs w:val="28"/>
        </w:rPr>
        <w:t xml:space="preserve"> проведения собеседования устанавливается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3A0EC4">
      <w:pPr>
        <w:pStyle w:val="ConsPlusNormal"/>
        <w:jc w:val="center"/>
        <w:outlineLvl w:val="1"/>
        <w:rPr>
          <w:rFonts w:ascii="Times New Roman" w:hAnsi="Times New Roman" w:cs="Times New Roman"/>
          <w:sz w:val="28"/>
          <w:szCs w:val="28"/>
        </w:rPr>
      </w:pPr>
      <w:r w:rsidRPr="00694971">
        <w:rPr>
          <w:rFonts w:ascii="Times New Roman" w:hAnsi="Times New Roman" w:cs="Times New Roman"/>
          <w:b/>
          <w:sz w:val="28"/>
          <w:szCs w:val="28"/>
        </w:rPr>
        <w:t>ГЛАВА 4</w:t>
      </w:r>
    </w:p>
    <w:p w:rsidR="001750D6" w:rsidRPr="00694971" w:rsidRDefault="001750D6" w:rsidP="003A0EC4">
      <w:pPr>
        <w:pStyle w:val="ConsPlusNormal"/>
        <w:jc w:val="center"/>
        <w:rPr>
          <w:rFonts w:ascii="Times New Roman" w:hAnsi="Times New Roman" w:cs="Times New Roman"/>
          <w:sz w:val="28"/>
          <w:szCs w:val="28"/>
        </w:rPr>
      </w:pPr>
      <w:r w:rsidRPr="00694971">
        <w:rPr>
          <w:rFonts w:ascii="Times New Roman" w:hAnsi="Times New Roman" w:cs="Times New Roman"/>
          <w:b/>
          <w:sz w:val="28"/>
          <w:szCs w:val="28"/>
        </w:rPr>
        <w:t>ЛИЦА, ИМЕЮЩИЕ ПРАВО НА ЛЬГОТЫ ПРИ ЗАЧИСЛЕНИИ В УВО</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bookmarkStart w:id="18" w:name="P217"/>
      <w:bookmarkEnd w:id="18"/>
      <w:r w:rsidRPr="00694971">
        <w:rPr>
          <w:rFonts w:ascii="Times New Roman" w:hAnsi="Times New Roman" w:cs="Times New Roman"/>
          <w:sz w:val="28"/>
          <w:szCs w:val="28"/>
        </w:rPr>
        <w:t>24. Без вступительных испытаний зачисляются: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w:t>
      </w:r>
      <w:r w:rsidRPr="00694971">
        <w:rPr>
          <w:rFonts w:ascii="Times New Roman" w:hAnsi="Times New Roman" w:cs="Times New Roman"/>
          <w:sz w:val="28"/>
          <w:szCs w:val="28"/>
        </w:rPr>
        <w:lastRenderedPageBreak/>
        <w:t>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1750D6" w:rsidRPr="00694971" w:rsidRDefault="001750D6" w:rsidP="00694971">
      <w:pPr>
        <w:pStyle w:val="ConsPlusNormal"/>
        <w:ind w:firstLine="540"/>
        <w:jc w:val="both"/>
        <w:rPr>
          <w:rFonts w:ascii="Times New Roman" w:hAnsi="Times New Roman" w:cs="Times New Roman"/>
          <w:sz w:val="28"/>
          <w:szCs w:val="28"/>
        </w:rPr>
      </w:pPr>
      <w:bookmarkStart w:id="19" w:name="P223"/>
      <w:bookmarkEnd w:id="19"/>
      <w:r w:rsidRPr="00694971">
        <w:rPr>
          <w:rFonts w:ascii="Times New Roman" w:hAnsi="Times New Roman" w:cs="Times New Roman"/>
          <w:sz w:val="28"/>
          <w:szCs w:val="28"/>
        </w:rPr>
        <w:t>участники (спортсмены) Олимпийских, Паралимпийских и Дефлимпийских игр, лица, занявшие 1 - 3-е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занявшие 1 - 3-е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занявшие 1 - 3-е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Паралимпийских и Дефлимпийских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1750D6" w:rsidRPr="00694971" w:rsidRDefault="001750D6" w:rsidP="00694971">
      <w:pPr>
        <w:pStyle w:val="ConsPlusNormal"/>
        <w:ind w:firstLine="540"/>
        <w:jc w:val="both"/>
        <w:rPr>
          <w:rFonts w:ascii="Times New Roman" w:hAnsi="Times New Roman" w:cs="Times New Roman"/>
          <w:sz w:val="28"/>
          <w:szCs w:val="28"/>
        </w:rPr>
      </w:pPr>
      <w:bookmarkStart w:id="20" w:name="P229"/>
      <w:bookmarkEnd w:id="20"/>
      <w:r w:rsidRPr="00694971">
        <w:rPr>
          <w:rFonts w:ascii="Times New Roman" w:hAnsi="Times New Roman" w:cs="Times New Roman"/>
          <w:sz w:val="28"/>
          <w:szCs w:val="28"/>
        </w:rP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награжденные в течение последних двух лет на момент получения общего среднего, среднего специального образования нагрудными знаками "Лаўрэат спецыяльнага фонду Прэзiдэнта Рэспублiкi Беларусь па сацыяльнай падтрымцы здольных навучэнцаў i студэнтаў" и (или) "Лаўрэат спецыяльнага фонду Прэзiдэнта Рэспублiкi Беларусь па падтрымцы таленавiтай моладзi" за творческие достижения в сфере культуры, соответствующие избранной специальности, высокие достижения в отдельных предметных областях, соответствующие избранному профилю (направлению) образования;</w:t>
      </w:r>
    </w:p>
    <w:p w:rsidR="001750D6" w:rsidRPr="00694971" w:rsidRDefault="001750D6" w:rsidP="00694971">
      <w:pPr>
        <w:pStyle w:val="ConsPlusNormal"/>
        <w:ind w:firstLine="540"/>
        <w:jc w:val="both"/>
        <w:rPr>
          <w:rFonts w:ascii="Times New Roman" w:hAnsi="Times New Roman" w:cs="Times New Roman"/>
          <w:sz w:val="28"/>
          <w:szCs w:val="28"/>
        </w:rPr>
      </w:pPr>
      <w:bookmarkStart w:id="21" w:name="P233"/>
      <w:bookmarkEnd w:id="21"/>
      <w:r w:rsidRPr="00694971">
        <w:rPr>
          <w:rFonts w:ascii="Times New Roman" w:hAnsi="Times New Roman" w:cs="Times New Roman"/>
          <w:sz w:val="28"/>
          <w:szCs w:val="28"/>
        </w:rPr>
        <w:t xml:space="preserve">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имеющие аттестат об общем среднем образовании особого </w:t>
      </w:r>
      <w:r w:rsidRPr="00694971">
        <w:rPr>
          <w:rFonts w:ascii="Times New Roman" w:hAnsi="Times New Roman" w:cs="Times New Roman"/>
          <w:sz w:val="28"/>
          <w:szCs w:val="28"/>
        </w:rPr>
        <w:lastRenderedPageBreak/>
        <w:t xml:space="preserve">образца с награждением золотой или серебряной медалью или имеющие диплом о среднем специальном образовании с отличием, при наличии рекомендации педагогического совета учреждения образования, которое они закончили, при поступлении на педагогические специальности, </w:t>
      </w:r>
      <w:hyperlink r:id="rId22" w:history="1">
        <w:r w:rsidRPr="00694971">
          <w:rPr>
            <w:rFonts w:ascii="Times New Roman" w:hAnsi="Times New Roman" w:cs="Times New Roman"/>
            <w:color w:val="0000FF"/>
            <w:sz w:val="28"/>
            <w:szCs w:val="28"/>
          </w:rPr>
          <w:t>перечень</w:t>
        </w:r>
      </w:hyperlink>
      <w:r w:rsidRPr="00694971">
        <w:rPr>
          <w:rFonts w:ascii="Times New Roman" w:hAnsi="Times New Roman" w:cs="Times New Roman"/>
          <w:sz w:val="28"/>
          <w:szCs w:val="28"/>
        </w:rPr>
        <w:t xml:space="preserve"> которых устанавливается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 направленные в пределах плана распределения для дальнейшего обучения по специальностям физической культуры и спорта на военные факультеты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по специальностям (направлениям специальностей, специализациям), перечень которых утверждается Министерством обороны,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 для которых данный предмет определен вторым предметом профильного испытания;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w:t>
      </w:r>
      <w:r w:rsidRPr="00694971">
        <w:rPr>
          <w:rFonts w:ascii="Times New Roman" w:hAnsi="Times New Roman" w:cs="Times New Roman"/>
          <w:sz w:val="28"/>
          <w:szCs w:val="28"/>
        </w:rPr>
        <w:lastRenderedPageBreak/>
        <w:t>образца с награждением золотой или серебряной медалью или имеющие диплом о профессионально-техническом образовании с получением общего среднего образования с отличием, диплом о среднем специальном образовании с отличием,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w:t>
      </w:r>
    </w:p>
    <w:p w:rsidR="001750D6" w:rsidRPr="00694971" w:rsidRDefault="001750D6" w:rsidP="00694971">
      <w:pPr>
        <w:pStyle w:val="ConsPlusNormal"/>
        <w:ind w:firstLine="540"/>
        <w:jc w:val="both"/>
        <w:rPr>
          <w:rFonts w:ascii="Times New Roman" w:hAnsi="Times New Roman" w:cs="Times New Roman"/>
          <w:sz w:val="28"/>
          <w:szCs w:val="28"/>
        </w:rPr>
      </w:pPr>
      <w:bookmarkStart w:id="22" w:name="P243"/>
      <w:bookmarkEnd w:id="22"/>
      <w:r w:rsidRPr="00694971">
        <w:rPr>
          <w:rFonts w:ascii="Times New Roman" w:hAnsi="Times New Roman" w:cs="Times New Roman"/>
          <w:sz w:val="28"/>
          <w:szCs w:val="28"/>
        </w:rPr>
        <w:t>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перечень которых устанавливается Министерством образования (при наличии рекомендации педагогического совета учреждения образования, которое они закончили, и по результатам собеседования, проводимого УВО в порядке,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Лицам, имеющим диплом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II, III степени) республиканской олимпиады по учебным предметам, проведенной Министерством образования в учебном году, которые определены </w:t>
      </w:r>
      <w:r w:rsidRPr="00694971">
        <w:rPr>
          <w:rFonts w:ascii="Times New Roman" w:hAnsi="Times New Roman" w:cs="Times New Roman"/>
          <w:sz w:val="28"/>
          <w:szCs w:val="28"/>
        </w:rPr>
        <w:lastRenderedPageBreak/>
        <w:t>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При поступлении на все группы специальностей, за исключением филологических специальностей, победителям (дипломы I, II,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1750D6" w:rsidRPr="00694971" w:rsidRDefault="001750D6" w:rsidP="00694971">
      <w:pPr>
        <w:pStyle w:val="ConsPlusNormal"/>
        <w:ind w:firstLine="540"/>
        <w:jc w:val="both"/>
        <w:rPr>
          <w:rFonts w:ascii="Times New Roman" w:hAnsi="Times New Roman" w:cs="Times New Roman"/>
          <w:sz w:val="28"/>
          <w:szCs w:val="28"/>
        </w:rPr>
      </w:pPr>
      <w:bookmarkStart w:id="23" w:name="P254"/>
      <w:bookmarkEnd w:id="23"/>
      <w:r w:rsidRPr="00694971">
        <w:rPr>
          <w:rFonts w:ascii="Times New Roman" w:hAnsi="Times New Roman" w:cs="Times New Roman"/>
          <w:sz w:val="28"/>
          <w:szCs w:val="28"/>
        </w:rPr>
        <w:t>При поступлении на специальности физической культуры и спорта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rsidR="001750D6" w:rsidRPr="00694971" w:rsidRDefault="001750D6" w:rsidP="00694971">
      <w:pPr>
        <w:pStyle w:val="ConsPlusNormal"/>
        <w:ind w:firstLine="540"/>
        <w:jc w:val="both"/>
        <w:rPr>
          <w:rFonts w:ascii="Times New Roman" w:hAnsi="Times New Roman" w:cs="Times New Roman"/>
          <w:sz w:val="28"/>
          <w:szCs w:val="28"/>
        </w:rPr>
      </w:pPr>
      <w:bookmarkStart w:id="24" w:name="P256"/>
      <w:bookmarkEnd w:id="24"/>
      <w:r w:rsidRPr="00694971">
        <w:rPr>
          <w:rFonts w:ascii="Times New Roman" w:hAnsi="Times New Roman" w:cs="Times New Roman"/>
          <w:sz w:val="28"/>
          <w:szCs w:val="28"/>
        </w:rPr>
        <w:t xml:space="preserve">26. На места, оставшиеся после зачисления абитуриентов на основании </w:t>
      </w:r>
      <w:hyperlink w:anchor="P217" w:history="1">
        <w:r w:rsidRPr="00694971">
          <w:rPr>
            <w:rFonts w:ascii="Times New Roman" w:hAnsi="Times New Roman" w:cs="Times New Roman"/>
            <w:color w:val="0000FF"/>
            <w:sz w:val="28"/>
            <w:szCs w:val="28"/>
          </w:rPr>
          <w:t>пункта 24</w:t>
        </w:r>
      </w:hyperlink>
      <w:r w:rsidRPr="00694971">
        <w:rPr>
          <w:rFonts w:ascii="Times New Roman" w:hAnsi="Times New Roman" w:cs="Times New Roman"/>
          <w:sz w:val="28"/>
          <w:szCs w:val="28"/>
        </w:rPr>
        <w:t xml:space="preserve">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
    <w:p w:rsidR="001750D6" w:rsidRPr="00694971" w:rsidRDefault="001750D6" w:rsidP="00694971">
      <w:pPr>
        <w:pStyle w:val="ConsPlusNormal"/>
        <w:ind w:firstLine="540"/>
        <w:jc w:val="both"/>
        <w:rPr>
          <w:rFonts w:ascii="Times New Roman" w:hAnsi="Times New Roman" w:cs="Times New Roman"/>
          <w:sz w:val="28"/>
          <w:szCs w:val="28"/>
        </w:rPr>
      </w:pPr>
      <w:bookmarkStart w:id="25" w:name="P259"/>
      <w:bookmarkEnd w:id="25"/>
      <w:r w:rsidRPr="00694971">
        <w:rPr>
          <w:rFonts w:ascii="Times New Roman" w:hAnsi="Times New Roman" w:cs="Times New Roman"/>
          <w:sz w:val="28"/>
          <w:szCs w:val="28"/>
        </w:rPr>
        <w:t>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w:t>
      </w:r>
      <w:r w:rsidRPr="00694971">
        <w:rPr>
          <w:rFonts w:ascii="Times New Roman" w:hAnsi="Times New Roman" w:cs="Times New Roman"/>
          <w:sz w:val="28"/>
          <w:szCs w:val="28"/>
        </w:rPr>
        <w:lastRenderedPageBreak/>
        <w:t>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w:t>
      </w:r>
    </w:p>
    <w:p w:rsidR="001750D6" w:rsidRPr="00694971" w:rsidRDefault="001750D6" w:rsidP="00694971">
      <w:pPr>
        <w:pStyle w:val="ConsPlusNormal"/>
        <w:ind w:firstLine="540"/>
        <w:jc w:val="both"/>
        <w:rPr>
          <w:rFonts w:ascii="Times New Roman" w:hAnsi="Times New Roman" w:cs="Times New Roman"/>
          <w:sz w:val="28"/>
          <w:szCs w:val="28"/>
        </w:rPr>
      </w:pPr>
      <w:bookmarkStart w:id="26" w:name="P264"/>
      <w:bookmarkEnd w:id="26"/>
      <w:r w:rsidRPr="00694971">
        <w:rPr>
          <w:rFonts w:ascii="Times New Roman" w:hAnsi="Times New Roman" w:cs="Times New Roman"/>
          <w:sz w:val="28"/>
          <w:szCs w:val="28"/>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
    <w:p w:rsidR="001750D6" w:rsidRPr="00694971" w:rsidRDefault="001750D6" w:rsidP="00694971">
      <w:pPr>
        <w:pStyle w:val="ConsPlusNormal"/>
        <w:ind w:firstLine="540"/>
        <w:jc w:val="both"/>
        <w:rPr>
          <w:rFonts w:ascii="Times New Roman" w:hAnsi="Times New Roman" w:cs="Times New Roman"/>
          <w:sz w:val="28"/>
          <w:szCs w:val="28"/>
        </w:rPr>
      </w:pPr>
      <w:bookmarkStart w:id="27" w:name="P266"/>
      <w:bookmarkEnd w:id="27"/>
      <w:r w:rsidRPr="00694971">
        <w:rPr>
          <w:rFonts w:ascii="Times New Roman" w:hAnsi="Times New Roman" w:cs="Times New Roman"/>
          <w:sz w:val="28"/>
          <w:szCs w:val="28"/>
        </w:rPr>
        <w:t>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 Министерства внутренних дел, Министерства по чрезвычайным ситуациям в количестве до 30 процентов от контрольных цифр приема;</w:t>
      </w:r>
    </w:p>
    <w:p w:rsidR="001750D6" w:rsidRPr="00694971" w:rsidRDefault="001750D6" w:rsidP="00694971">
      <w:pPr>
        <w:pStyle w:val="ConsPlusNormal"/>
        <w:ind w:firstLine="540"/>
        <w:jc w:val="both"/>
        <w:rPr>
          <w:rFonts w:ascii="Times New Roman" w:hAnsi="Times New Roman" w:cs="Times New Roman"/>
          <w:sz w:val="28"/>
          <w:szCs w:val="28"/>
        </w:rPr>
      </w:pPr>
      <w:bookmarkStart w:id="28" w:name="P267"/>
      <w:bookmarkEnd w:id="28"/>
      <w:r w:rsidRPr="00694971">
        <w:rPr>
          <w:rFonts w:ascii="Times New Roman" w:hAnsi="Times New Roman" w:cs="Times New Roman"/>
          <w:sz w:val="28"/>
          <w:szCs w:val="28"/>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В случае, если количество заявлений, поданных абитуриентами, указанными в </w:t>
      </w:r>
      <w:hyperlink w:anchor="P256" w:history="1">
        <w:r w:rsidRPr="00694971">
          <w:rPr>
            <w:rFonts w:ascii="Times New Roman" w:hAnsi="Times New Roman" w:cs="Times New Roman"/>
            <w:color w:val="0000FF"/>
            <w:sz w:val="28"/>
            <w:szCs w:val="28"/>
          </w:rPr>
          <w:t>части первой</w:t>
        </w:r>
      </w:hyperlink>
      <w:r w:rsidRPr="00694971">
        <w:rPr>
          <w:rFonts w:ascii="Times New Roman" w:hAnsi="Times New Roman" w:cs="Times New Roman"/>
          <w:sz w:val="28"/>
          <w:szCs w:val="28"/>
        </w:rPr>
        <w:t xml:space="preserve">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w:t>
      </w:r>
      <w:r w:rsidRPr="00694971">
        <w:rPr>
          <w:rFonts w:ascii="Times New Roman" w:hAnsi="Times New Roman" w:cs="Times New Roman"/>
          <w:sz w:val="28"/>
          <w:szCs w:val="28"/>
        </w:rPr>
        <w:lastRenderedPageBreak/>
        <w:t xml:space="preserve">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имеющие преимущественное право на зачисление, установленное в соответствии с </w:t>
      </w:r>
      <w:hyperlink w:anchor="P273" w:history="1">
        <w:r w:rsidRPr="00694971">
          <w:rPr>
            <w:rFonts w:ascii="Times New Roman" w:hAnsi="Times New Roman" w:cs="Times New Roman"/>
            <w:color w:val="0000FF"/>
            <w:sz w:val="28"/>
            <w:szCs w:val="28"/>
          </w:rPr>
          <w:t>пунктом 27</w:t>
        </w:r>
      </w:hyperlink>
      <w:r w:rsidRPr="00694971">
        <w:rPr>
          <w:rFonts w:ascii="Times New Roman" w:hAnsi="Times New Roman" w:cs="Times New Roman"/>
          <w:sz w:val="28"/>
          <w:szCs w:val="28"/>
        </w:rPr>
        <w:t xml:space="preserve"> настоящих Правил. Абитуриенты, которые не проходят по данному конкурсу, имеют право участвовать в конкурсе на общих основаниях.</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27. На места, оставшиеся после зачисления абитуриентов на основании </w:t>
      </w:r>
      <w:hyperlink w:anchor="P217" w:history="1">
        <w:r w:rsidRPr="00694971">
          <w:rPr>
            <w:rFonts w:ascii="Times New Roman" w:hAnsi="Times New Roman" w:cs="Times New Roman"/>
            <w:color w:val="0000FF"/>
            <w:sz w:val="28"/>
            <w:szCs w:val="28"/>
          </w:rPr>
          <w:t>пунктов 24</w:t>
        </w:r>
      </w:hyperlink>
      <w:r w:rsidRPr="00694971">
        <w:rPr>
          <w:rFonts w:ascii="Times New Roman" w:hAnsi="Times New Roman" w:cs="Times New Roman"/>
          <w:sz w:val="28"/>
          <w:szCs w:val="28"/>
        </w:rPr>
        <w:t xml:space="preserve"> и </w:t>
      </w:r>
      <w:hyperlink w:anchor="P256" w:history="1">
        <w:r w:rsidRPr="00694971">
          <w:rPr>
            <w:rFonts w:ascii="Times New Roman" w:hAnsi="Times New Roman" w:cs="Times New Roman"/>
            <w:color w:val="0000FF"/>
            <w:sz w:val="28"/>
            <w:szCs w:val="28"/>
          </w:rPr>
          <w:t>26</w:t>
        </w:r>
      </w:hyperlink>
      <w:r w:rsidRPr="00694971">
        <w:rPr>
          <w:rFonts w:ascii="Times New Roman" w:hAnsi="Times New Roman" w:cs="Times New Roman"/>
          <w:sz w:val="28"/>
          <w:szCs w:val="28"/>
        </w:rPr>
        <w:t xml:space="preserve"> настоящих Правил, зачисляются абитуриенты по конкурсу на основе общей суммы баллов.</w:t>
      </w:r>
    </w:p>
    <w:p w:rsidR="001750D6" w:rsidRPr="00694971" w:rsidRDefault="001750D6" w:rsidP="00694971">
      <w:pPr>
        <w:pStyle w:val="ConsPlusNormal"/>
        <w:ind w:firstLine="540"/>
        <w:jc w:val="both"/>
        <w:rPr>
          <w:rFonts w:ascii="Times New Roman" w:hAnsi="Times New Roman" w:cs="Times New Roman"/>
          <w:sz w:val="28"/>
          <w:szCs w:val="28"/>
        </w:rPr>
      </w:pPr>
      <w:bookmarkStart w:id="29" w:name="P273"/>
      <w:bookmarkEnd w:id="29"/>
      <w:r w:rsidRPr="00694971">
        <w:rPr>
          <w:rFonts w:ascii="Times New Roman" w:hAnsi="Times New Roman" w:cs="Times New Roman"/>
          <w:sz w:val="28"/>
          <w:szCs w:val="28"/>
        </w:rPr>
        <w:t>Преимущественное право на зачисление при равной общей сумме баллов в порядке перечисления имеют абитуриенты:</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получившие более высокий балл на вступительном испытании по первому предмету профильного испытания;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получившие более высокий балл на вступительном испытании по второму предмету профильного испытания;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имеющие более высокий балл в документе об образовании по первому предмету профильного испытания;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имеющие более высокий балл в документе об образовании по второму предмету профильного испытания;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являющиеся членами волонтерского движения "Доброе сердце" общественного объединения "Белорусский республиканский союз молодежи";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
    <w:p w:rsidR="001750D6" w:rsidRPr="00694971" w:rsidRDefault="001750D6" w:rsidP="00694971">
      <w:pPr>
        <w:pStyle w:val="ConsPlusNormal"/>
        <w:ind w:firstLine="540"/>
        <w:jc w:val="both"/>
        <w:rPr>
          <w:rFonts w:ascii="Times New Roman" w:hAnsi="Times New Roman" w:cs="Times New Roman"/>
          <w:sz w:val="28"/>
          <w:szCs w:val="28"/>
        </w:rPr>
      </w:pPr>
      <w:bookmarkStart w:id="30" w:name="P285"/>
      <w:bookmarkEnd w:id="30"/>
      <w:r w:rsidRPr="00694971">
        <w:rPr>
          <w:rFonts w:ascii="Times New Roman" w:hAnsi="Times New Roman" w:cs="Times New Roman"/>
          <w:sz w:val="28"/>
          <w:szCs w:val="28"/>
        </w:rPr>
        <w:t>имеющие более высокий средний балл документа об образовании.</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3A0EC4">
      <w:pPr>
        <w:pStyle w:val="ConsPlusNormal"/>
        <w:jc w:val="center"/>
        <w:outlineLvl w:val="1"/>
        <w:rPr>
          <w:rFonts w:ascii="Times New Roman" w:hAnsi="Times New Roman" w:cs="Times New Roman"/>
          <w:sz w:val="28"/>
          <w:szCs w:val="28"/>
        </w:rPr>
      </w:pPr>
      <w:r w:rsidRPr="00694971">
        <w:rPr>
          <w:rFonts w:ascii="Times New Roman" w:hAnsi="Times New Roman" w:cs="Times New Roman"/>
          <w:b/>
          <w:sz w:val="28"/>
          <w:szCs w:val="28"/>
        </w:rPr>
        <w:t>ГЛАВА 5</w:t>
      </w:r>
    </w:p>
    <w:p w:rsidR="001750D6" w:rsidRPr="00694971" w:rsidRDefault="001750D6" w:rsidP="003A0EC4">
      <w:pPr>
        <w:pStyle w:val="ConsPlusNormal"/>
        <w:jc w:val="center"/>
        <w:rPr>
          <w:rFonts w:ascii="Times New Roman" w:hAnsi="Times New Roman" w:cs="Times New Roman"/>
          <w:sz w:val="28"/>
          <w:szCs w:val="28"/>
        </w:rPr>
      </w:pPr>
      <w:r w:rsidRPr="00694971">
        <w:rPr>
          <w:rFonts w:ascii="Times New Roman" w:hAnsi="Times New Roman" w:cs="Times New Roman"/>
          <w:b/>
          <w:sz w:val="28"/>
          <w:szCs w:val="28"/>
        </w:rPr>
        <w:t>ПОРЯДОК ЗАЧИСЛЕНИЯ АБИТУРИЕНТОВ</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28. Сроки зачисления абитуриентов определяются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bookmarkStart w:id="31" w:name="P291"/>
      <w:bookmarkEnd w:id="31"/>
      <w:r w:rsidRPr="00694971">
        <w:rPr>
          <w:rFonts w:ascii="Times New Roman" w:hAnsi="Times New Roman" w:cs="Times New Roman"/>
          <w:sz w:val="28"/>
          <w:szCs w:val="28"/>
        </w:rPr>
        <w:t xml:space="preserve">29. Зачисление абитуриентов в УВО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w:t>
      </w:r>
      <w:hyperlink w:anchor="P293" w:history="1">
        <w:r w:rsidRPr="00694971">
          <w:rPr>
            <w:rFonts w:ascii="Times New Roman" w:hAnsi="Times New Roman" w:cs="Times New Roman"/>
            <w:color w:val="0000FF"/>
            <w:sz w:val="28"/>
            <w:szCs w:val="28"/>
          </w:rPr>
          <w:t>частях второй</w:t>
        </w:r>
      </w:hyperlink>
      <w:r w:rsidRPr="00694971">
        <w:rPr>
          <w:rFonts w:ascii="Times New Roman" w:hAnsi="Times New Roman" w:cs="Times New Roman"/>
          <w:sz w:val="28"/>
          <w:szCs w:val="28"/>
        </w:rPr>
        <w:t xml:space="preserve"> - </w:t>
      </w:r>
      <w:hyperlink w:anchor="P300" w:history="1">
        <w:r w:rsidRPr="00694971">
          <w:rPr>
            <w:rFonts w:ascii="Times New Roman" w:hAnsi="Times New Roman" w:cs="Times New Roman"/>
            <w:color w:val="0000FF"/>
            <w:sz w:val="28"/>
            <w:szCs w:val="28"/>
          </w:rPr>
          <w:t>шестой</w:t>
        </w:r>
      </w:hyperlink>
      <w:r w:rsidRPr="00694971">
        <w:rPr>
          <w:rFonts w:ascii="Times New Roman" w:hAnsi="Times New Roman" w:cs="Times New Roman"/>
          <w:sz w:val="28"/>
          <w:szCs w:val="28"/>
        </w:rPr>
        <w:t xml:space="preserve"> настоящего пункта.</w:t>
      </w:r>
    </w:p>
    <w:p w:rsidR="001750D6" w:rsidRPr="00694971" w:rsidRDefault="001750D6" w:rsidP="00694971">
      <w:pPr>
        <w:pStyle w:val="ConsPlusNormal"/>
        <w:ind w:firstLine="540"/>
        <w:jc w:val="both"/>
        <w:rPr>
          <w:rFonts w:ascii="Times New Roman" w:hAnsi="Times New Roman" w:cs="Times New Roman"/>
          <w:sz w:val="28"/>
          <w:szCs w:val="28"/>
        </w:rPr>
      </w:pPr>
      <w:bookmarkStart w:id="32" w:name="P293"/>
      <w:bookmarkEnd w:id="32"/>
      <w:r w:rsidRPr="00694971">
        <w:rPr>
          <w:rFonts w:ascii="Times New Roman" w:hAnsi="Times New Roman" w:cs="Times New Roman"/>
          <w:sz w:val="28"/>
          <w:szCs w:val="28"/>
        </w:rPr>
        <w:t xml:space="preserve">Зачисление абитуриентов на специальности профиля образования </w:t>
      </w:r>
      <w:r w:rsidRPr="00694971">
        <w:rPr>
          <w:rFonts w:ascii="Times New Roman" w:hAnsi="Times New Roman" w:cs="Times New Roman"/>
          <w:sz w:val="28"/>
          <w:szCs w:val="28"/>
        </w:rPr>
        <w:lastRenderedPageBreak/>
        <w:t>"Искусство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в форме ЦТ и среднего балла документа об образовании.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Зачисление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диплома о среднем специальном образовании.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w:t>
      </w:r>
    </w:p>
    <w:p w:rsidR="001750D6" w:rsidRPr="00694971" w:rsidRDefault="001750D6" w:rsidP="00694971">
      <w:pPr>
        <w:pStyle w:val="ConsPlusNormal"/>
        <w:ind w:firstLine="540"/>
        <w:jc w:val="both"/>
        <w:rPr>
          <w:rFonts w:ascii="Times New Roman" w:hAnsi="Times New Roman" w:cs="Times New Roman"/>
          <w:sz w:val="28"/>
          <w:szCs w:val="28"/>
        </w:rPr>
      </w:pPr>
      <w:bookmarkStart w:id="33" w:name="P300"/>
      <w:bookmarkEnd w:id="33"/>
      <w:r w:rsidRPr="00694971">
        <w:rPr>
          <w:rFonts w:ascii="Times New Roman" w:hAnsi="Times New Roman" w:cs="Times New Roman"/>
          <w:sz w:val="28"/>
          <w:szCs w:val="28"/>
        </w:rPr>
        <w:t>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w:t>
      </w:r>
      <w:hyperlink w:anchor="P285" w:history="1">
        <w:r w:rsidRPr="00694971">
          <w:rPr>
            <w:rFonts w:ascii="Times New Roman" w:hAnsi="Times New Roman" w:cs="Times New Roman"/>
            <w:color w:val="0000FF"/>
            <w:sz w:val="28"/>
            <w:szCs w:val="28"/>
          </w:rPr>
          <w:t>абзаце девятом части второй пункта 27</w:t>
        </w:r>
      </w:hyperlink>
      <w:r w:rsidRPr="00694971">
        <w:rPr>
          <w:rFonts w:ascii="Times New Roman" w:hAnsi="Times New Roman" w:cs="Times New Roman"/>
          <w:sz w:val="28"/>
          <w:szCs w:val="28"/>
        </w:rPr>
        <w:t xml:space="preserve"> настоящих Правил, определяется не ниже десятых долей единицы.</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354" w:history="1">
        <w:r w:rsidRPr="00694971">
          <w:rPr>
            <w:rFonts w:ascii="Times New Roman" w:hAnsi="Times New Roman" w:cs="Times New Roman"/>
            <w:color w:val="0000FF"/>
            <w:sz w:val="28"/>
            <w:szCs w:val="28"/>
          </w:rPr>
          <w:t>приложению</w:t>
        </w:r>
      </w:hyperlink>
      <w:r w:rsidRPr="00694971">
        <w:rPr>
          <w:rFonts w:ascii="Times New Roman" w:hAnsi="Times New Roman" w:cs="Times New Roman"/>
          <w:sz w:val="28"/>
          <w:szCs w:val="28"/>
        </w:rPr>
        <w:t>.</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Средний балл документа об образовании по десятибалльной шкале переводится в стобалльную шкалу путем умножения на 10.</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В случае, если хотя бы одно вступительное испытание оценивается по десятибалльной шкале, то определению общей суммы баллов в соответствии с </w:t>
      </w:r>
      <w:hyperlink w:anchor="P291" w:history="1">
        <w:r w:rsidRPr="00694971">
          <w:rPr>
            <w:rFonts w:ascii="Times New Roman" w:hAnsi="Times New Roman" w:cs="Times New Roman"/>
            <w:color w:val="0000FF"/>
            <w:sz w:val="28"/>
            <w:szCs w:val="28"/>
          </w:rPr>
          <w:t>частями первой</w:t>
        </w:r>
      </w:hyperlink>
      <w:r w:rsidRPr="00694971">
        <w:rPr>
          <w:rFonts w:ascii="Times New Roman" w:hAnsi="Times New Roman" w:cs="Times New Roman"/>
          <w:sz w:val="28"/>
          <w:szCs w:val="28"/>
        </w:rPr>
        <w:t xml:space="preserve"> - </w:t>
      </w:r>
      <w:hyperlink w:anchor="P300" w:history="1">
        <w:r w:rsidRPr="00694971">
          <w:rPr>
            <w:rFonts w:ascii="Times New Roman" w:hAnsi="Times New Roman" w:cs="Times New Roman"/>
            <w:color w:val="0000FF"/>
            <w:sz w:val="28"/>
            <w:szCs w:val="28"/>
          </w:rPr>
          <w:t>шестой</w:t>
        </w:r>
      </w:hyperlink>
      <w:r w:rsidRPr="00694971">
        <w:rPr>
          <w:rFonts w:ascii="Times New Roman" w:hAnsi="Times New Roman" w:cs="Times New Roman"/>
          <w:sz w:val="28"/>
          <w:szCs w:val="28"/>
        </w:rPr>
        <w:t xml:space="preserve"> настоящего пункта предшествует перевод отметок по десятибалльной шкале в стобалльную шкалу путем умножения на 10.</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1750D6" w:rsidRPr="006C243A" w:rsidRDefault="001750D6" w:rsidP="00694971">
      <w:pPr>
        <w:pStyle w:val="ConsPlusNormal"/>
        <w:ind w:firstLine="540"/>
        <w:jc w:val="both"/>
        <w:rPr>
          <w:rFonts w:ascii="Times New Roman" w:hAnsi="Times New Roman" w:cs="Times New Roman"/>
          <w:spacing w:val="-20"/>
          <w:sz w:val="28"/>
          <w:szCs w:val="28"/>
        </w:rPr>
      </w:pPr>
      <w:r w:rsidRPr="00694971">
        <w:rPr>
          <w:rFonts w:ascii="Times New Roman" w:hAnsi="Times New Roman" w:cs="Times New Roman"/>
          <w:sz w:val="28"/>
          <w:szCs w:val="28"/>
        </w:rPr>
        <w:t xml:space="preserve">По решению Министерства образования при реализации автоматизированного зачисления конкурс </w:t>
      </w:r>
      <w:r w:rsidRPr="006C243A">
        <w:rPr>
          <w:rFonts w:ascii="Times New Roman" w:hAnsi="Times New Roman" w:cs="Times New Roman"/>
          <w:spacing w:val="-20"/>
          <w:sz w:val="28"/>
          <w:szCs w:val="28"/>
        </w:rPr>
        <w:t>может проводиться по группе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lastRenderedPageBreak/>
        <w:t xml:space="preserve">Зачисление абитуриентов, участвующих в конкурсе для получения высшего образования за счет средств бюджета и на платной основе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w:t>
      </w:r>
      <w:hyperlink w:anchor="P291" w:history="1">
        <w:r w:rsidRPr="00694971">
          <w:rPr>
            <w:rFonts w:ascii="Times New Roman" w:hAnsi="Times New Roman" w:cs="Times New Roman"/>
            <w:color w:val="0000FF"/>
            <w:sz w:val="28"/>
            <w:szCs w:val="28"/>
          </w:rPr>
          <w:t>частями первой</w:t>
        </w:r>
      </w:hyperlink>
      <w:r w:rsidRPr="00694971">
        <w:rPr>
          <w:rFonts w:ascii="Times New Roman" w:hAnsi="Times New Roman" w:cs="Times New Roman"/>
          <w:sz w:val="28"/>
          <w:szCs w:val="28"/>
        </w:rPr>
        <w:t xml:space="preserve"> - </w:t>
      </w:r>
      <w:hyperlink w:anchor="P300" w:history="1">
        <w:r w:rsidRPr="00694971">
          <w:rPr>
            <w:rFonts w:ascii="Times New Roman" w:hAnsi="Times New Roman" w:cs="Times New Roman"/>
            <w:color w:val="0000FF"/>
            <w:sz w:val="28"/>
            <w:szCs w:val="28"/>
          </w:rPr>
          <w:t>шестой</w:t>
        </w:r>
      </w:hyperlink>
      <w:r w:rsidRPr="00694971">
        <w:rPr>
          <w:rFonts w:ascii="Times New Roman" w:hAnsi="Times New Roman" w:cs="Times New Roman"/>
          <w:sz w:val="28"/>
          <w:szCs w:val="28"/>
        </w:rPr>
        <w:t xml:space="preserve"> настоящего пункта, с последующим учетом порядкового номера специальности (направления специальности, специализации) в перечне, указанном абитуриентом в заявлении.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По решению приемной комиссии УВО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30. 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которые сдали профильное испытание по дисциплине "Творчество" в данном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абитуриенты, которые сдали профильное испытание по дисциплине "Творчество" в другом УВО.</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32. 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в соответствии с установленной учредителем УВО квотой для каждого государственного органа.</w:t>
      </w:r>
    </w:p>
    <w:p w:rsidR="001750D6" w:rsidRPr="00694971" w:rsidRDefault="001750D6" w:rsidP="00694971">
      <w:pPr>
        <w:pStyle w:val="ConsPlusNormal"/>
        <w:ind w:firstLine="540"/>
        <w:jc w:val="both"/>
        <w:rPr>
          <w:rFonts w:ascii="Times New Roman" w:hAnsi="Times New Roman" w:cs="Times New Roman"/>
          <w:sz w:val="28"/>
          <w:szCs w:val="28"/>
        </w:rPr>
      </w:pPr>
      <w:bookmarkStart w:id="34" w:name="P320"/>
      <w:bookmarkEnd w:id="34"/>
      <w:r w:rsidRPr="00694971">
        <w:rPr>
          <w:rFonts w:ascii="Times New Roman" w:hAnsi="Times New Roman" w:cs="Times New Roman"/>
          <w:sz w:val="28"/>
          <w:szCs w:val="28"/>
        </w:rPr>
        <w:t xml:space="preserve">33. Сверх плана приема в пределах максимальной численности обучающихся, предусмотренной специальным разрешением (лицензией) на </w:t>
      </w:r>
      <w:r w:rsidRPr="00694971">
        <w:rPr>
          <w:rFonts w:ascii="Times New Roman" w:hAnsi="Times New Roman" w:cs="Times New Roman"/>
          <w:sz w:val="28"/>
          <w:szCs w:val="28"/>
        </w:rPr>
        <w:lastRenderedPageBreak/>
        <w:t>образовательную деятельность,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имеют право зачислять для получения образования на платной основе в очной и заочной формах получения образования абитуриентов, которые выдержали вступительные испытания и имеют не ниже I спортивного разряда или спортивные звания "Мастер спорта Республики Беларусь международного класса", "Мастер спорта Республики Беларусь".</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34. 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 При отсутствии вакантных мест они сдают вступительные испытания и зачисляются на полный курс обучения в соответствии с настоящими Правилами.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имеющие диплом о высшем образовании с отличием;</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лица, имеющие больший (не менее одного года) стаж работы по трудовому договору (контракту) и (или) в качестве индивидуальных предпринимателей;</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лица, имеющие льготы в соответствии с </w:t>
      </w:r>
      <w:hyperlink r:id="rId23" w:history="1">
        <w:r w:rsidRPr="00694971">
          <w:rPr>
            <w:rFonts w:ascii="Times New Roman" w:hAnsi="Times New Roman" w:cs="Times New Roman"/>
            <w:color w:val="0000FF"/>
            <w:sz w:val="28"/>
            <w:szCs w:val="28"/>
          </w:rPr>
          <w:t>пунктом 7 статьи 18</w:t>
        </w:r>
      </w:hyperlink>
      <w:r w:rsidRPr="00694971">
        <w:rPr>
          <w:rFonts w:ascii="Times New Roman" w:hAnsi="Times New Roman" w:cs="Times New Roman"/>
          <w:sz w:val="28"/>
          <w:szCs w:val="28"/>
        </w:rPr>
        <w:t xml:space="preserve"> Закона Республики Беларусь от 6 января 2009 года "О социальной защите граждан, </w:t>
      </w:r>
      <w:r w:rsidRPr="00694971">
        <w:rPr>
          <w:rFonts w:ascii="Times New Roman" w:hAnsi="Times New Roman" w:cs="Times New Roman"/>
          <w:sz w:val="28"/>
          <w:szCs w:val="28"/>
        </w:rPr>
        <w:lastRenderedPageBreak/>
        <w:t xml:space="preserve">пострадавших от катастрофы на Чернобыльской АЭС, других радиационных аварий" (Национальный реестр правовых актов </w:t>
      </w:r>
      <w:r w:rsidR="00E9668A">
        <w:rPr>
          <w:rFonts w:ascii="Times New Roman" w:hAnsi="Times New Roman" w:cs="Times New Roman"/>
          <w:sz w:val="28"/>
          <w:szCs w:val="28"/>
        </w:rPr>
        <w:t xml:space="preserve">Республики Беларусь, 2009 г., № </w:t>
      </w:r>
      <w:r w:rsidRPr="00694971">
        <w:rPr>
          <w:rFonts w:ascii="Times New Roman" w:hAnsi="Times New Roman" w:cs="Times New Roman"/>
          <w:sz w:val="28"/>
          <w:szCs w:val="28"/>
        </w:rPr>
        <w:t>17, 2/1561);</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 xml:space="preserve">лица, имеющие льготы в соответствии со </w:t>
      </w:r>
      <w:hyperlink r:id="rId24" w:history="1">
        <w:r w:rsidRPr="00694971">
          <w:rPr>
            <w:rFonts w:ascii="Times New Roman" w:hAnsi="Times New Roman" w:cs="Times New Roman"/>
            <w:color w:val="0000FF"/>
            <w:sz w:val="28"/>
            <w:szCs w:val="28"/>
          </w:rPr>
          <w:t>статьями 19</w:t>
        </w:r>
      </w:hyperlink>
      <w:r w:rsidRPr="00694971">
        <w:rPr>
          <w:rFonts w:ascii="Times New Roman" w:hAnsi="Times New Roman" w:cs="Times New Roman"/>
          <w:sz w:val="28"/>
          <w:szCs w:val="28"/>
        </w:rPr>
        <w:t xml:space="preserve"> - </w:t>
      </w:r>
      <w:hyperlink r:id="rId25" w:history="1">
        <w:r w:rsidRPr="00694971">
          <w:rPr>
            <w:rFonts w:ascii="Times New Roman" w:hAnsi="Times New Roman" w:cs="Times New Roman"/>
            <w:color w:val="0000FF"/>
            <w:sz w:val="28"/>
            <w:szCs w:val="28"/>
          </w:rPr>
          <w:t>23</w:t>
        </w:r>
      </w:hyperlink>
      <w:r w:rsidRPr="00694971">
        <w:rPr>
          <w:rFonts w:ascii="Times New Roman" w:hAnsi="Times New Roman" w:cs="Times New Roman"/>
          <w:sz w:val="28"/>
          <w:szCs w:val="28"/>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уволенные в запас военнослужащие, имеющие рекомендации воинских частей.</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Pr="00694971" w:rsidRDefault="001750D6" w:rsidP="003A0EC4">
      <w:pPr>
        <w:pStyle w:val="ConsPlusNormal"/>
        <w:jc w:val="center"/>
        <w:outlineLvl w:val="1"/>
        <w:rPr>
          <w:rFonts w:ascii="Times New Roman" w:hAnsi="Times New Roman" w:cs="Times New Roman"/>
          <w:sz w:val="28"/>
          <w:szCs w:val="28"/>
        </w:rPr>
      </w:pPr>
      <w:r w:rsidRPr="00694971">
        <w:rPr>
          <w:rFonts w:ascii="Times New Roman" w:hAnsi="Times New Roman" w:cs="Times New Roman"/>
          <w:b/>
          <w:sz w:val="28"/>
          <w:szCs w:val="28"/>
        </w:rPr>
        <w:t>ГЛАВА 6</w:t>
      </w:r>
    </w:p>
    <w:p w:rsidR="001750D6" w:rsidRPr="00694971" w:rsidRDefault="001750D6" w:rsidP="003A0EC4">
      <w:pPr>
        <w:pStyle w:val="ConsPlusNormal"/>
        <w:jc w:val="center"/>
        <w:rPr>
          <w:rFonts w:ascii="Times New Roman" w:hAnsi="Times New Roman" w:cs="Times New Roman"/>
          <w:sz w:val="28"/>
          <w:szCs w:val="28"/>
        </w:rPr>
      </w:pPr>
      <w:r w:rsidRPr="00694971">
        <w:rPr>
          <w:rFonts w:ascii="Times New Roman" w:hAnsi="Times New Roman" w:cs="Times New Roman"/>
          <w:b/>
          <w:sz w:val="28"/>
          <w:szCs w:val="28"/>
        </w:rPr>
        <w:t>ЗАКЛЮЧИТЕЛЬНЫЕ ПОЛОЖЕНИЯ</w:t>
      </w:r>
    </w:p>
    <w:p w:rsidR="001750D6" w:rsidRPr="00694971" w:rsidRDefault="001750D6" w:rsidP="003A0EC4">
      <w:pPr>
        <w:pStyle w:val="ConsPlusNormal"/>
        <w:ind w:firstLine="540"/>
        <w:jc w:val="center"/>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36.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1750D6" w:rsidRPr="00694971" w:rsidRDefault="001750D6" w:rsidP="00694971">
      <w:pPr>
        <w:pStyle w:val="ConsPlusNormal"/>
        <w:ind w:firstLine="540"/>
        <w:jc w:val="both"/>
        <w:rPr>
          <w:rFonts w:ascii="Times New Roman" w:hAnsi="Times New Roman" w:cs="Times New Roman"/>
          <w:sz w:val="28"/>
          <w:szCs w:val="28"/>
        </w:rPr>
      </w:pPr>
      <w:r w:rsidRPr="00694971">
        <w:rPr>
          <w:rFonts w:ascii="Times New Roman" w:hAnsi="Times New Roman" w:cs="Times New Roman"/>
          <w:sz w:val="28"/>
          <w:szCs w:val="28"/>
        </w:rPr>
        <w:t>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1750D6" w:rsidRPr="00694971" w:rsidRDefault="001750D6" w:rsidP="00694971">
      <w:pPr>
        <w:pStyle w:val="ConsPlusNormal"/>
        <w:ind w:firstLine="540"/>
        <w:jc w:val="both"/>
        <w:rPr>
          <w:rFonts w:ascii="Times New Roman" w:hAnsi="Times New Roman" w:cs="Times New Roman"/>
          <w:sz w:val="28"/>
          <w:szCs w:val="28"/>
        </w:rPr>
      </w:pPr>
    </w:p>
    <w:p w:rsidR="001750D6" w:rsidRDefault="001750D6" w:rsidP="00694971">
      <w:pPr>
        <w:pStyle w:val="ConsPlusNormal"/>
        <w:ind w:firstLine="540"/>
        <w:jc w:val="both"/>
        <w:rPr>
          <w:rFonts w:ascii="Times New Roman" w:hAnsi="Times New Roman" w:cs="Times New Roman"/>
          <w:sz w:val="28"/>
          <w:szCs w:val="28"/>
        </w:rPr>
      </w:pPr>
    </w:p>
    <w:p w:rsidR="003A0EC4" w:rsidRDefault="003A0EC4" w:rsidP="00694971">
      <w:pPr>
        <w:pStyle w:val="ConsPlusNormal"/>
        <w:ind w:firstLine="540"/>
        <w:jc w:val="both"/>
        <w:rPr>
          <w:rFonts w:ascii="Times New Roman" w:hAnsi="Times New Roman" w:cs="Times New Roman"/>
          <w:sz w:val="28"/>
          <w:szCs w:val="28"/>
        </w:rPr>
      </w:pPr>
    </w:p>
    <w:p w:rsidR="003A0EC4" w:rsidRDefault="003A0EC4" w:rsidP="00694971">
      <w:pPr>
        <w:pStyle w:val="ConsPlusNormal"/>
        <w:ind w:firstLine="540"/>
        <w:jc w:val="both"/>
        <w:rPr>
          <w:rFonts w:ascii="Times New Roman" w:hAnsi="Times New Roman" w:cs="Times New Roman"/>
          <w:sz w:val="28"/>
          <w:szCs w:val="28"/>
        </w:rPr>
      </w:pPr>
    </w:p>
    <w:p w:rsidR="003A0EC4" w:rsidRPr="00694971" w:rsidRDefault="003A0EC4"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p>
    <w:p w:rsidR="001750D6" w:rsidRDefault="001750D6" w:rsidP="00694971">
      <w:pPr>
        <w:pStyle w:val="ConsPlusNormal"/>
        <w:ind w:firstLine="540"/>
        <w:jc w:val="both"/>
        <w:rPr>
          <w:rFonts w:ascii="Times New Roman" w:hAnsi="Times New Roman" w:cs="Times New Roman"/>
          <w:sz w:val="28"/>
          <w:szCs w:val="28"/>
        </w:rPr>
      </w:pPr>
    </w:p>
    <w:p w:rsidR="003A0EC4" w:rsidRDefault="003A0EC4" w:rsidP="00694971">
      <w:pPr>
        <w:pStyle w:val="ConsPlusNormal"/>
        <w:ind w:firstLine="540"/>
        <w:jc w:val="both"/>
        <w:rPr>
          <w:rFonts w:ascii="Times New Roman" w:hAnsi="Times New Roman" w:cs="Times New Roman"/>
          <w:sz w:val="28"/>
          <w:szCs w:val="28"/>
        </w:rPr>
      </w:pPr>
    </w:p>
    <w:p w:rsidR="006C243A" w:rsidRPr="00694971" w:rsidRDefault="006C243A" w:rsidP="00694971">
      <w:pPr>
        <w:pStyle w:val="ConsPlusNormal"/>
        <w:ind w:firstLine="540"/>
        <w:jc w:val="both"/>
        <w:rPr>
          <w:rFonts w:ascii="Times New Roman" w:hAnsi="Times New Roman" w:cs="Times New Roman"/>
          <w:sz w:val="28"/>
          <w:szCs w:val="28"/>
        </w:rPr>
      </w:pPr>
    </w:p>
    <w:p w:rsidR="001750D6" w:rsidRPr="00694971" w:rsidRDefault="001750D6" w:rsidP="00694971">
      <w:pPr>
        <w:pStyle w:val="ConsPlusNormal"/>
        <w:ind w:firstLine="540"/>
        <w:jc w:val="both"/>
        <w:rPr>
          <w:rFonts w:ascii="Times New Roman" w:hAnsi="Times New Roman" w:cs="Times New Roman"/>
          <w:sz w:val="28"/>
          <w:szCs w:val="28"/>
        </w:rPr>
      </w:pPr>
    </w:p>
    <w:p w:rsidR="00E9668A" w:rsidRPr="00E23261" w:rsidRDefault="00E9668A" w:rsidP="00E9668A">
      <w:pPr>
        <w:pStyle w:val="append1"/>
        <w:spacing w:after="0" w:line="280" w:lineRule="exact"/>
        <w:ind w:left="4332"/>
        <w:jc w:val="both"/>
        <w:rPr>
          <w:sz w:val="30"/>
          <w:szCs w:val="30"/>
        </w:rPr>
      </w:pPr>
      <w:r w:rsidRPr="00E23261">
        <w:rPr>
          <w:sz w:val="30"/>
          <w:szCs w:val="30"/>
        </w:rPr>
        <w:t xml:space="preserve">Приложение </w:t>
      </w:r>
    </w:p>
    <w:p w:rsidR="00E9668A" w:rsidRDefault="00E9668A" w:rsidP="00E9668A">
      <w:pPr>
        <w:pStyle w:val="append"/>
        <w:spacing w:line="280" w:lineRule="exact"/>
        <w:ind w:left="4332"/>
        <w:jc w:val="both"/>
        <w:rPr>
          <w:sz w:val="30"/>
          <w:szCs w:val="30"/>
        </w:rPr>
      </w:pPr>
      <w:r w:rsidRPr="00E23261">
        <w:rPr>
          <w:sz w:val="30"/>
          <w:szCs w:val="30"/>
        </w:rPr>
        <w:t xml:space="preserve">к Правилам приема лиц для получения высшего образования </w:t>
      </w:r>
      <w:r w:rsidRPr="00E23261">
        <w:rPr>
          <w:sz w:val="30"/>
          <w:szCs w:val="30"/>
          <w:lang w:val="en-US"/>
        </w:rPr>
        <w:t>I</w:t>
      </w:r>
      <w:r w:rsidRPr="00E23261">
        <w:rPr>
          <w:sz w:val="30"/>
          <w:szCs w:val="30"/>
        </w:rPr>
        <w:t xml:space="preserve"> ступени </w:t>
      </w:r>
    </w:p>
    <w:p w:rsidR="00E9668A" w:rsidRDefault="00E9668A" w:rsidP="00E9668A">
      <w:pPr>
        <w:pStyle w:val="titlep"/>
        <w:spacing w:before="0" w:after="0" w:line="280" w:lineRule="exact"/>
        <w:ind w:right="5138"/>
        <w:jc w:val="both"/>
        <w:rPr>
          <w:b w:val="0"/>
          <w:bCs w:val="0"/>
          <w:spacing w:val="-4"/>
          <w:sz w:val="30"/>
          <w:szCs w:val="30"/>
        </w:rPr>
      </w:pPr>
    </w:p>
    <w:p w:rsidR="00E9668A" w:rsidRDefault="00E9668A" w:rsidP="00E9668A">
      <w:pPr>
        <w:pStyle w:val="titlep"/>
        <w:spacing w:before="0" w:after="0" w:line="280" w:lineRule="exact"/>
        <w:ind w:right="5138"/>
        <w:jc w:val="both"/>
        <w:rPr>
          <w:b w:val="0"/>
          <w:bCs w:val="0"/>
          <w:spacing w:val="-4"/>
          <w:sz w:val="30"/>
          <w:szCs w:val="30"/>
        </w:rPr>
      </w:pPr>
    </w:p>
    <w:p w:rsidR="00E9668A" w:rsidRDefault="00E9668A" w:rsidP="00E9668A">
      <w:pPr>
        <w:pStyle w:val="titlep"/>
        <w:spacing w:before="0" w:after="0" w:line="280" w:lineRule="exact"/>
        <w:ind w:right="5138"/>
        <w:jc w:val="both"/>
        <w:rPr>
          <w:b w:val="0"/>
          <w:bCs w:val="0"/>
          <w:sz w:val="30"/>
          <w:szCs w:val="30"/>
        </w:rPr>
      </w:pPr>
      <w:r w:rsidRPr="00B0797E">
        <w:rPr>
          <w:b w:val="0"/>
          <w:bCs w:val="0"/>
          <w:spacing w:val="-4"/>
          <w:sz w:val="30"/>
          <w:szCs w:val="30"/>
        </w:rPr>
        <w:t>Переводная таблица среднего балла</w:t>
      </w:r>
      <w:r w:rsidRPr="00CC3737">
        <w:rPr>
          <w:b w:val="0"/>
          <w:bCs w:val="0"/>
          <w:sz w:val="30"/>
          <w:szCs w:val="30"/>
        </w:rPr>
        <w:t xml:space="preserve"> документ</w:t>
      </w:r>
      <w:r>
        <w:rPr>
          <w:b w:val="0"/>
          <w:bCs w:val="0"/>
          <w:sz w:val="30"/>
          <w:szCs w:val="30"/>
        </w:rPr>
        <w:t>а</w:t>
      </w:r>
      <w:r w:rsidRPr="00CC3737">
        <w:rPr>
          <w:b w:val="0"/>
          <w:bCs w:val="0"/>
          <w:sz w:val="30"/>
          <w:szCs w:val="30"/>
        </w:rPr>
        <w:t xml:space="preserve"> об образовании</w:t>
      </w:r>
    </w:p>
    <w:p w:rsidR="00E9668A" w:rsidRDefault="00E9668A" w:rsidP="00E9668A">
      <w:pPr>
        <w:pStyle w:val="titlep"/>
        <w:spacing w:before="0" w:after="0" w:line="280" w:lineRule="exact"/>
        <w:ind w:right="5138"/>
        <w:jc w:val="both"/>
        <w:rPr>
          <w:b w:val="0"/>
          <w:bCs w:val="0"/>
          <w:sz w:val="30"/>
          <w:szCs w:val="30"/>
        </w:rPr>
      </w:pPr>
    </w:p>
    <w:p w:rsidR="00E9668A" w:rsidRPr="00CC3737" w:rsidRDefault="00E9668A" w:rsidP="00E9668A">
      <w:pPr>
        <w:pStyle w:val="titlep"/>
        <w:spacing w:before="0" w:after="0" w:line="280" w:lineRule="exact"/>
        <w:ind w:right="5138"/>
        <w:jc w:val="both"/>
        <w:rPr>
          <w:b w:val="0"/>
          <w:bCs w:val="0"/>
          <w:sz w:val="30"/>
          <w:szCs w:val="30"/>
        </w:rPr>
      </w:pPr>
    </w:p>
    <w:tbl>
      <w:tblPr>
        <w:tblW w:w="5000" w:type="pct"/>
        <w:tblLook w:val="0000" w:firstRow="0" w:lastRow="0" w:firstColumn="0" w:lastColumn="0" w:noHBand="0" w:noVBand="0"/>
      </w:tblPr>
      <w:tblGrid>
        <w:gridCol w:w="2341"/>
        <w:gridCol w:w="2342"/>
        <w:gridCol w:w="2342"/>
        <w:gridCol w:w="2342"/>
      </w:tblGrid>
      <w:tr w:rsidR="00E9668A" w:rsidRPr="00442FCD" w:rsidTr="00D71CB0">
        <w:trPr>
          <w:trHeight w:val="20"/>
        </w:trPr>
        <w:tc>
          <w:tcPr>
            <w:tcW w:w="5000" w:type="pct"/>
            <w:gridSpan w:val="4"/>
            <w:tcBorders>
              <w:top w:val="single" w:sz="4" w:space="0" w:color="auto"/>
              <w:bottom w:val="single" w:sz="4" w:space="0" w:color="auto"/>
            </w:tcBorders>
            <w:tcMar>
              <w:top w:w="0" w:type="dxa"/>
              <w:left w:w="6" w:type="dxa"/>
              <w:bottom w:w="0" w:type="dxa"/>
              <w:right w:w="6" w:type="dxa"/>
            </w:tcMar>
            <w:vAlign w:val="center"/>
          </w:tcPr>
          <w:p w:rsidR="00E9668A" w:rsidRPr="00442FCD" w:rsidRDefault="00E9668A" w:rsidP="00D71CB0">
            <w:pPr>
              <w:pStyle w:val="table10"/>
              <w:spacing w:before="40" w:after="40" w:line="280" w:lineRule="exact"/>
              <w:jc w:val="center"/>
              <w:rPr>
                <w:sz w:val="30"/>
                <w:szCs w:val="30"/>
              </w:rPr>
            </w:pPr>
            <w:r w:rsidRPr="00442FCD">
              <w:rPr>
                <w:sz w:val="30"/>
              </w:rPr>
              <w:t>Средний балл документа об образовании по шкале</w:t>
            </w:r>
          </w:p>
        </w:tc>
      </w:tr>
      <w:tr w:rsidR="00E9668A" w:rsidRPr="00CC3737" w:rsidTr="00D71CB0">
        <w:trPr>
          <w:trHeight w:val="20"/>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E9668A" w:rsidRPr="00CC3737" w:rsidRDefault="00E9668A" w:rsidP="00D71CB0">
            <w:pPr>
              <w:pStyle w:val="table10"/>
              <w:spacing w:before="40" w:after="40" w:line="280" w:lineRule="exact"/>
              <w:jc w:val="center"/>
              <w:rPr>
                <w:sz w:val="30"/>
                <w:szCs w:val="30"/>
              </w:rPr>
            </w:pPr>
            <w:r w:rsidRPr="00CC3737">
              <w:rPr>
                <w:sz w:val="30"/>
                <w:szCs w:val="30"/>
              </w:rPr>
              <w:t>пятибалльной</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9668A" w:rsidRPr="00CC3737" w:rsidRDefault="00E9668A" w:rsidP="00D71CB0">
            <w:pPr>
              <w:pStyle w:val="table10"/>
              <w:spacing w:before="40" w:after="40" w:line="280" w:lineRule="exact"/>
              <w:jc w:val="center"/>
              <w:rPr>
                <w:sz w:val="30"/>
                <w:szCs w:val="30"/>
              </w:rPr>
            </w:pPr>
            <w:r w:rsidRPr="00CC3737">
              <w:rPr>
                <w:sz w:val="30"/>
                <w:szCs w:val="30"/>
              </w:rPr>
              <w:t>десятибалльной</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E9668A" w:rsidRPr="00CC3737" w:rsidRDefault="00E9668A" w:rsidP="00D71CB0">
            <w:pPr>
              <w:pStyle w:val="table10"/>
              <w:spacing w:before="40" w:after="40" w:line="280" w:lineRule="exact"/>
              <w:jc w:val="center"/>
              <w:rPr>
                <w:sz w:val="30"/>
                <w:szCs w:val="30"/>
              </w:rPr>
            </w:pPr>
            <w:r w:rsidRPr="00CC3737">
              <w:rPr>
                <w:sz w:val="30"/>
                <w:szCs w:val="30"/>
              </w:rPr>
              <w:t>пятибалльной</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E9668A" w:rsidRPr="00442FCD" w:rsidRDefault="00E9668A" w:rsidP="00D71CB0">
            <w:pPr>
              <w:pStyle w:val="table10"/>
              <w:spacing w:before="40" w:after="40" w:line="280" w:lineRule="exact"/>
              <w:jc w:val="center"/>
              <w:rPr>
                <w:sz w:val="30"/>
                <w:szCs w:val="30"/>
              </w:rPr>
            </w:pPr>
            <w:r w:rsidRPr="00442FCD">
              <w:rPr>
                <w:sz w:val="30"/>
              </w:rPr>
              <w:t>десятибалльной</w:t>
            </w:r>
          </w:p>
        </w:tc>
      </w:tr>
      <w:tr w:rsidR="00E9668A" w:rsidRPr="00CC3737" w:rsidTr="00D71CB0">
        <w:trPr>
          <w:trHeight w:val="20"/>
        </w:trPr>
        <w:tc>
          <w:tcPr>
            <w:tcW w:w="5000" w:type="pct"/>
            <w:gridSpan w:val="4"/>
            <w:tcBorders>
              <w:top w:val="single" w:sz="4" w:space="0" w:color="auto"/>
            </w:tcBorders>
            <w:tcMar>
              <w:top w:w="0" w:type="dxa"/>
              <w:left w:w="6" w:type="dxa"/>
              <w:bottom w:w="0" w:type="dxa"/>
              <w:right w:w="6" w:type="dxa"/>
            </w:tcMar>
            <w:vAlign w:val="center"/>
          </w:tcPr>
          <w:p w:rsidR="00E9668A" w:rsidRPr="00442FCD" w:rsidRDefault="00E9668A" w:rsidP="00D71CB0">
            <w:pPr>
              <w:pStyle w:val="table10"/>
              <w:spacing w:line="280" w:lineRule="exact"/>
              <w:jc w:val="center"/>
              <w:rPr>
                <w:sz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3,0</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3,0</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4,0</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6,5</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3,1</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3,4</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4,1</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6,9</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3,2</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3,7</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4,2</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7,2</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3,3</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4,0</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4,3</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7,6</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3,4</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4,4</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4,4</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7,9</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3,5</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4,8</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4,5</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8,3</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3,6</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5,1</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4,6</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8,6</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3,7</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5,5</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4,7</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9,0</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3,8</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5,8</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4,8</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9,3</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3,9</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6,2</w:t>
            </w: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4,9</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9,7</w:t>
            </w: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442FCD" w:rsidRDefault="00E9668A" w:rsidP="00D71CB0">
            <w:pPr>
              <w:pStyle w:val="newncpi"/>
              <w:spacing w:line="280" w:lineRule="exact"/>
              <w:ind w:right="998"/>
              <w:jc w:val="right"/>
              <w:rPr>
                <w:sz w:val="30"/>
                <w:szCs w:val="30"/>
              </w:rPr>
            </w:pPr>
          </w:p>
        </w:tc>
      </w:tr>
      <w:tr w:rsidR="00E9668A" w:rsidRPr="00CC3737" w:rsidTr="00D71CB0">
        <w:trPr>
          <w:trHeight w:val="20"/>
        </w:trPr>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p>
        </w:tc>
        <w:tc>
          <w:tcPr>
            <w:tcW w:w="1250" w:type="pct"/>
            <w:tcMar>
              <w:top w:w="0" w:type="dxa"/>
              <w:left w:w="6" w:type="dxa"/>
              <w:bottom w:w="0" w:type="dxa"/>
              <w:right w:w="6" w:type="dxa"/>
            </w:tcMar>
          </w:tcPr>
          <w:p w:rsidR="00E9668A" w:rsidRPr="00CC3737" w:rsidRDefault="00E9668A" w:rsidP="00D71CB0">
            <w:pPr>
              <w:pStyle w:val="table10"/>
              <w:spacing w:line="280" w:lineRule="exact"/>
              <w:jc w:val="center"/>
              <w:rPr>
                <w:sz w:val="30"/>
                <w:szCs w:val="30"/>
              </w:rPr>
            </w:pPr>
            <w:r w:rsidRPr="00CC3737">
              <w:rPr>
                <w:sz w:val="30"/>
                <w:szCs w:val="30"/>
              </w:rPr>
              <w:t>5,0</w:t>
            </w:r>
          </w:p>
        </w:tc>
        <w:tc>
          <w:tcPr>
            <w:tcW w:w="1250" w:type="pct"/>
            <w:tcMar>
              <w:top w:w="0" w:type="dxa"/>
              <w:left w:w="6" w:type="dxa"/>
              <w:bottom w:w="0" w:type="dxa"/>
              <w:right w:w="6" w:type="dxa"/>
            </w:tcMar>
          </w:tcPr>
          <w:p w:rsidR="00E9668A" w:rsidRPr="00442FCD" w:rsidRDefault="00E9668A" w:rsidP="00D71CB0">
            <w:pPr>
              <w:pStyle w:val="table10"/>
              <w:spacing w:line="280" w:lineRule="exact"/>
              <w:ind w:right="998"/>
              <w:jc w:val="right"/>
              <w:rPr>
                <w:sz w:val="30"/>
                <w:szCs w:val="30"/>
              </w:rPr>
            </w:pPr>
            <w:r w:rsidRPr="00442FCD">
              <w:rPr>
                <w:sz w:val="30"/>
              </w:rPr>
              <w:t>10,0</w:t>
            </w:r>
          </w:p>
        </w:tc>
      </w:tr>
    </w:tbl>
    <w:p w:rsidR="001750D6" w:rsidRDefault="001750D6" w:rsidP="00694971">
      <w:pPr>
        <w:pStyle w:val="ConsPlusNormal"/>
        <w:ind w:firstLine="540"/>
        <w:jc w:val="both"/>
        <w:rPr>
          <w:rFonts w:ascii="Times New Roman" w:hAnsi="Times New Roman" w:cs="Times New Roman"/>
          <w:sz w:val="24"/>
          <w:szCs w:val="24"/>
        </w:rPr>
      </w:pPr>
    </w:p>
    <w:p w:rsidR="00E9668A" w:rsidRDefault="00E9668A" w:rsidP="00694971">
      <w:pPr>
        <w:pStyle w:val="ConsPlusNormal"/>
        <w:ind w:firstLine="540"/>
        <w:jc w:val="both"/>
        <w:rPr>
          <w:rFonts w:ascii="Times New Roman" w:hAnsi="Times New Roman" w:cs="Times New Roman"/>
          <w:sz w:val="24"/>
          <w:szCs w:val="24"/>
        </w:rPr>
      </w:pPr>
    </w:p>
    <w:p w:rsidR="00E9668A" w:rsidRPr="003A0EC4" w:rsidRDefault="00E9668A" w:rsidP="00694971">
      <w:pPr>
        <w:pStyle w:val="ConsPlusNormal"/>
        <w:ind w:firstLine="540"/>
        <w:jc w:val="both"/>
        <w:rPr>
          <w:rFonts w:ascii="Times New Roman" w:hAnsi="Times New Roman" w:cs="Times New Roman"/>
          <w:sz w:val="24"/>
          <w:szCs w:val="24"/>
        </w:rPr>
      </w:pPr>
    </w:p>
    <w:p w:rsidR="001750D6" w:rsidRPr="003A0EC4" w:rsidRDefault="001750D6" w:rsidP="00694971">
      <w:pPr>
        <w:pStyle w:val="ConsPlusNormal"/>
        <w:ind w:firstLine="540"/>
        <w:jc w:val="both"/>
        <w:rPr>
          <w:rFonts w:ascii="Times New Roman" w:hAnsi="Times New Roman" w:cs="Times New Roman"/>
          <w:sz w:val="24"/>
          <w:szCs w:val="24"/>
        </w:rPr>
      </w:pPr>
    </w:p>
    <w:p w:rsidR="001750D6" w:rsidRDefault="001750D6"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3A0EC4" w:rsidRDefault="003A0EC4" w:rsidP="00694971">
      <w:pPr>
        <w:pStyle w:val="ConsPlusNormal"/>
        <w:ind w:firstLine="540"/>
        <w:jc w:val="both"/>
        <w:rPr>
          <w:rFonts w:ascii="Times New Roman" w:hAnsi="Times New Roman" w:cs="Times New Roman"/>
          <w:sz w:val="24"/>
          <w:szCs w:val="24"/>
        </w:rPr>
      </w:pPr>
    </w:p>
    <w:p w:rsidR="001750D6" w:rsidRPr="00694971" w:rsidRDefault="001750D6" w:rsidP="00B064FA">
      <w:pPr>
        <w:pStyle w:val="ConsPlusNonformat"/>
        <w:jc w:val="both"/>
        <w:rPr>
          <w:rFonts w:ascii="Times New Roman" w:hAnsi="Times New Roman" w:cs="Times New Roman"/>
          <w:sz w:val="28"/>
          <w:szCs w:val="28"/>
        </w:rPr>
      </w:pPr>
      <w:r w:rsidRPr="00694971">
        <w:rPr>
          <w:rFonts w:ascii="Times New Roman" w:hAnsi="Times New Roman" w:cs="Times New Roman"/>
          <w:sz w:val="28"/>
          <w:szCs w:val="28"/>
        </w:rPr>
        <w:t xml:space="preserve">                                                       </w:t>
      </w:r>
    </w:p>
    <w:p w:rsidR="00283AC1" w:rsidRPr="00694971" w:rsidRDefault="00283AC1" w:rsidP="00694971">
      <w:pPr>
        <w:spacing w:line="240" w:lineRule="auto"/>
        <w:jc w:val="both"/>
        <w:rPr>
          <w:rFonts w:ascii="Times New Roman" w:hAnsi="Times New Roman" w:cs="Times New Roman"/>
          <w:sz w:val="28"/>
          <w:szCs w:val="28"/>
        </w:rPr>
      </w:pPr>
    </w:p>
    <w:sectPr w:rsidR="00283AC1" w:rsidRPr="00694971" w:rsidSect="000E2714">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40" w:rsidRDefault="00AA3A40" w:rsidP="000E2714">
      <w:pPr>
        <w:spacing w:line="240" w:lineRule="auto"/>
      </w:pPr>
      <w:r>
        <w:separator/>
      </w:r>
    </w:p>
  </w:endnote>
  <w:endnote w:type="continuationSeparator" w:id="0">
    <w:p w:rsidR="00AA3A40" w:rsidRDefault="00AA3A40" w:rsidP="000E2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40" w:rsidRDefault="00AA3A40" w:rsidP="000E2714">
      <w:pPr>
        <w:spacing w:line="240" w:lineRule="auto"/>
      </w:pPr>
      <w:r>
        <w:separator/>
      </w:r>
    </w:p>
  </w:footnote>
  <w:footnote w:type="continuationSeparator" w:id="0">
    <w:p w:rsidR="00AA3A40" w:rsidRDefault="00AA3A40" w:rsidP="000E27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76"/>
    </w:sdtPr>
    <w:sdtEndPr/>
    <w:sdtContent>
      <w:p w:rsidR="000E2714" w:rsidRDefault="003245C7">
        <w:pPr>
          <w:pStyle w:val="a3"/>
          <w:jc w:val="center"/>
        </w:pPr>
        <w:r>
          <w:fldChar w:fldCharType="begin"/>
        </w:r>
        <w:r>
          <w:instrText xml:space="preserve"> PAGE   \* MERGEFORMAT </w:instrText>
        </w:r>
        <w:r>
          <w:fldChar w:fldCharType="separate"/>
        </w:r>
        <w:r>
          <w:rPr>
            <w:noProof/>
          </w:rPr>
          <w:t>28</w:t>
        </w:r>
        <w:r>
          <w:rPr>
            <w:noProof/>
          </w:rPr>
          <w:fldChar w:fldCharType="end"/>
        </w:r>
      </w:p>
    </w:sdtContent>
  </w:sdt>
  <w:p w:rsidR="000E2714" w:rsidRDefault="000E27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D6"/>
    <w:rsid w:val="000E2714"/>
    <w:rsid w:val="001750D6"/>
    <w:rsid w:val="00283AC1"/>
    <w:rsid w:val="003245C7"/>
    <w:rsid w:val="003A0EC4"/>
    <w:rsid w:val="003C7DA4"/>
    <w:rsid w:val="00624EA7"/>
    <w:rsid w:val="00694971"/>
    <w:rsid w:val="006C243A"/>
    <w:rsid w:val="007B5950"/>
    <w:rsid w:val="009600E7"/>
    <w:rsid w:val="00A66364"/>
    <w:rsid w:val="00AA3A40"/>
    <w:rsid w:val="00B064FA"/>
    <w:rsid w:val="00B14971"/>
    <w:rsid w:val="00E9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0D6"/>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1750D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750D6"/>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1750D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1750D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1750D6"/>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1750D6"/>
    <w:pPr>
      <w:widowControl w:val="0"/>
      <w:autoSpaceDE w:val="0"/>
      <w:autoSpaceDN w:val="0"/>
      <w:spacing w:line="240" w:lineRule="auto"/>
    </w:pPr>
    <w:rPr>
      <w:rFonts w:ascii="Tahoma" w:eastAsia="Times New Roman" w:hAnsi="Tahoma" w:cs="Tahoma"/>
      <w:szCs w:val="20"/>
      <w:lang w:eastAsia="ru-RU"/>
    </w:rPr>
  </w:style>
  <w:style w:type="paragraph" w:customStyle="1" w:styleId="ConsPlusTextList">
    <w:name w:val="ConsPlusTextList"/>
    <w:rsid w:val="001750D6"/>
    <w:pPr>
      <w:widowControl w:val="0"/>
      <w:autoSpaceDE w:val="0"/>
      <w:autoSpaceDN w:val="0"/>
      <w:spacing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E2714"/>
    <w:pPr>
      <w:tabs>
        <w:tab w:val="center" w:pos="4677"/>
        <w:tab w:val="right" w:pos="9355"/>
      </w:tabs>
      <w:spacing w:line="240" w:lineRule="auto"/>
    </w:pPr>
  </w:style>
  <w:style w:type="character" w:customStyle="1" w:styleId="a4">
    <w:name w:val="Верхний колонтитул Знак"/>
    <w:basedOn w:val="a0"/>
    <w:link w:val="a3"/>
    <w:uiPriority w:val="99"/>
    <w:rsid w:val="000E2714"/>
  </w:style>
  <w:style w:type="paragraph" w:styleId="a5">
    <w:name w:val="footer"/>
    <w:basedOn w:val="a"/>
    <w:link w:val="a6"/>
    <w:uiPriority w:val="99"/>
    <w:semiHidden/>
    <w:unhideWhenUsed/>
    <w:rsid w:val="000E2714"/>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0E2714"/>
  </w:style>
  <w:style w:type="paragraph" w:customStyle="1" w:styleId="newncpi">
    <w:name w:val="newncpi"/>
    <w:basedOn w:val="a"/>
    <w:rsid w:val="00E9668A"/>
    <w:pPr>
      <w:spacing w:line="240" w:lineRule="auto"/>
      <w:ind w:firstLine="567"/>
      <w:jc w:val="both"/>
    </w:pPr>
    <w:rPr>
      <w:rFonts w:ascii="Times New Roman" w:eastAsia="Times New Roman" w:hAnsi="Times New Roman" w:cs="Times New Roman"/>
      <w:sz w:val="24"/>
      <w:szCs w:val="24"/>
      <w:lang w:eastAsia="ru-RU"/>
    </w:rPr>
  </w:style>
  <w:style w:type="paragraph" w:customStyle="1" w:styleId="append1">
    <w:name w:val="append1"/>
    <w:basedOn w:val="a"/>
    <w:rsid w:val="00E9668A"/>
    <w:pPr>
      <w:spacing w:after="28" w:line="240" w:lineRule="auto"/>
    </w:pPr>
    <w:rPr>
      <w:rFonts w:ascii="Times New Roman" w:eastAsia="Times New Roman" w:hAnsi="Times New Roman" w:cs="Times New Roman"/>
      <w:lang w:eastAsia="ru-RU"/>
    </w:rPr>
  </w:style>
  <w:style w:type="paragraph" w:customStyle="1" w:styleId="append">
    <w:name w:val="append"/>
    <w:basedOn w:val="a"/>
    <w:rsid w:val="00E9668A"/>
    <w:pPr>
      <w:spacing w:line="240" w:lineRule="auto"/>
    </w:pPr>
    <w:rPr>
      <w:rFonts w:ascii="Times New Roman" w:eastAsia="Times New Roman" w:hAnsi="Times New Roman" w:cs="Times New Roman"/>
      <w:lang w:eastAsia="ru-RU"/>
    </w:rPr>
  </w:style>
  <w:style w:type="paragraph" w:customStyle="1" w:styleId="titlep">
    <w:name w:val="titlep"/>
    <w:basedOn w:val="a"/>
    <w:rsid w:val="00E9668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9668A"/>
    <w:pPr>
      <w:spacing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0D6"/>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1750D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750D6"/>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1750D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1750D6"/>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1750D6"/>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1750D6"/>
    <w:pPr>
      <w:widowControl w:val="0"/>
      <w:autoSpaceDE w:val="0"/>
      <w:autoSpaceDN w:val="0"/>
      <w:spacing w:line="240" w:lineRule="auto"/>
    </w:pPr>
    <w:rPr>
      <w:rFonts w:ascii="Tahoma" w:eastAsia="Times New Roman" w:hAnsi="Tahoma" w:cs="Tahoma"/>
      <w:szCs w:val="20"/>
      <w:lang w:eastAsia="ru-RU"/>
    </w:rPr>
  </w:style>
  <w:style w:type="paragraph" w:customStyle="1" w:styleId="ConsPlusTextList">
    <w:name w:val="ConsPlusTextList"/>
    <w:rsid w:val="001750D6"/>
    <w:pPr>
      <w:widowControl w:val="0"/>
      <w:autoSpaceDE w:val="0"/>
      <w:autoSpaceDN w:val="0"/>
      <w:spacing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E2714"/>
    <w:pPr>
      <w:tabs>
        <w:tab w:val="center" w:pos="4677"/>
        <w:tab w:val="right" w:pos="9355"/>
      </w:tabs>
      <w:spacing w:line="240" w:lineRule="auto"/>
    </w:pPr>
  </w:style>
  <w:style w:type="character" w:customStyle="1" w:styleId="a4">
    <w:name w:val="Верхний колонтитул Знак"/>
    <w:basedOn w:val="a0"/>
    <w:link w:val="a3"/>
    <w:uiPriority w:val="99"/>
    <w:rsid w:val="000E2714"/>
  </w:style>
  <w:style w:type="paragraph" w:styleId="a5">
    <w:name w:val="footer"/>
    <w:basedOn w:val="a"/>
    <w:link w:val="a6"/>
    <w:uiPriority w:val="99"/>
    <w:semiHidden/>
    <w:unhideWhenUsed/>
    <w:rsid w:val="000E2714"/>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0E2714"/>
  </w:style>
  <w:style w:type="paragraph" w:customStyle="1" w:styleId="newncpi">
    <w:name w:val="newncpi"/>
    <w:basedOn w:val="a"/>
    <w:rsid w:val="00E9668A"/>
    <w:pPr>
      <w:spacing w:line="240" w:lineRule="auto"/>
      <w:ind w:firstLine="567"/>
      <w:jc w:val="both"/>
    </w:pPr>
    <w:rPr>
      <w:rFonts w:ascii="Times New Roman" w:eastAsia="Times New Roman" w:hAnsi="Times New Roman" w:cs="Times New Roman"/>
      <w:sz w:val="24"/>
      <w:szCs w:val="24"/>
      <w:lang w:eastAsia="ru-RU"/>
    </w:rPr>
  </w:style>
  <w:style w:type="paragraph" w:customStyle="1" w:styleId="append1">
    <w:name w:val="append1"/>
    <w:basedOn w:val="a"/>
    <w:rsid w:val="00E9668A"/>
    <w:pPr>
      <w:spacing w:after="28" w:line="240" w:lineRule="auto"/>
    </w:pPr>
    <w:rPr>
      <w:rFonts w:ascii="Times New Roman" w:eastAsia="Times New Roman" w:hAnsi="Times New Roman" w:cs="Times New Roman"/>
      <w:lang w:eastAsia="ru-RU"/>
    </w:rPr>
  </w:style>
  <w:style w:type="paragraph" w:customStyle="1" w:styleId="append">
    <w:name w:val="append"/>
    <w:basedOn w:val="a"/>
    <w:rsid w:val="00E9668A"/>
    <w:pPr>
      <w:spacing w:line="240" w:lineRule="auto"/>
    </w:pPr>
    <w:rPr>
      <w:rFonts w:ascii="Times New Roman" w:eastAsia="Times New Roman" w:hAnsi="Times New Roman" w:cs="Times New Roman"/>
      <w:lang w:eastAsia="ru-RU"/>
    </w:rPr>
  </w:style>
  <w:style w:type="paragraph" w:customStyle="1" w:styleId="titlep">
    <w:name w:val="titlep"/>
    <w:basedOn w:val="a"/>
    <w:rsid w:val="00E9668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9668A"/>
    <w:pPr>
      <w:spacing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F868414BE82C02F29D1AD656B18C65FFC92A028099CDA3CE458BD0C0C5E3D873144D6ECFC81FF25422E9FJ6q9R" TargetMode="External"/><Relationship Id="rId13" Type="http://schemas.openxmlformats.org/officeDocument/2006/relationships/hyperlink" Target="consultantplus://offline/ref=89EF868414BE82C02F29D1AD656B18C65FFC92A028009ADA3EEB57E00604073185364B89FBFBC8F324422E9A69J4qAR" TargetMode="External"/><Relationship Id="rId18" Type="http://schemas.openxmlformats.org/officeDocument/2006/relationships/hyperlink" Target="consultantplus://offline/ref=89EF868414BE82C02F29D1AD656B18C65FFC92A028009FD93EE353E00604073185364B89FBFBC8F324422E9A69J4q6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9EF868414BE82C02F29D1AD656B18C65FFC92A0280098DD38EA50E00604073185364B89FBFBC8F324422E9A68J4qAR" TargetMode="External"/><Relationship Id="rId7" Type="http://schemas.openxmlformats.org/officeDocument/2006/relationships/hyperlink" Target="consultantplus://offline/ref=89EF868414BE82C02F29D1AD656B18C65FFC92A0280693DC3BE658BD0C0C5E3D873144D6ECFC81FF25422E9AJ6qDR" TargetMode="External"/><Relationship Id="rId12" Type="http://schemas.openxmlformats.org/officeDocument/2006/relationships/hyperlink" Target="consultantplus://offline/ref=89EF868414BE82C02F29D1AD656B18C65FFC92A028009AD83BE052E00604073185364B89FBFBC8F324422E9A69J4qBR" TargetMode="External"/><Relationship Id="rId17" Type="http://schemas.openxmlformats.org/officeDocument/2006/relationships/hyperlink" Target="consultantplus://offline/ref=89EF868414BE82C02F29D1AD656B18C65FFC92A028009EDA3EE351E00604073185364B89FBFBC8F324422E9A69J4qCR" TargetMode="External"/><Relationship Id="rId25" Type="http://schemas.openxmlformats.org/officeDocument/2006/relationships/hyperlink" Target="consultantplus://offline/ref=89EF868414BE82C02F29D1AD656B18C65FFC92A028009EDA3EE655E00604073185364B89FBFBC8F324422E9B6FJ4qCR" TargetMode="External"/><Relationship Id="rId2" Type="http://schemas.microsoft.com/office/2007/relationships/stylesWithEffects" Target="stylesWithEffects.xml"/><Relationship Id="rId16" Type="http://schemas.openxmlformats.org/officeDocument/2006/relationships/hyperlink" Target="consultantplus://offline/ref=89EF868414BE82C02F29D1AD656B18C65FFC92A028009FDB3DEB52E00604073185364B89FBFBC8F324422E9A69J4qAR" TargetMode="External"/><Relationship Id="rId20" Type="http://schemas.openxmlformats.org/officeDocument/2006/relationships/hyperlink" Target="consultantplus://offline/ref=89EF868414BE82C02F29D1AD656B18C65FFC92A0280099DB3EE751E00604073185364B89FBFBC8F324422C996EJ4qD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9EF868414BE82C02F29D1AD656B18C65FFC92A0280892D03EE358BD0C0C5E3D873144D6ECFC81FF25422E99J6q8R" TargetMode="External"/><Relationship Id="rId24" Type="http://schemas.openxmlformats.org/officeDocument/2006/relationships/hyperlink" Target="consultantplus://offline/ref=89EF868414BE82C02F29D1AD656B18C65FFC92A028009EDA3EE655E00604073185364B89FBFBC8F324422E9B68J4qER" TargetMode="External"/><Relationship Id="rId5" Type="http://schemas.openxmlformats.org/officeDocument/2006/relationships/footnotes" Target="footnotes.xml"/><Relationship Id="rId15" Type="http://schemas.openxmlformats.org/officeDocument/2006/relationships/hyperlink" Target="consultantplus://offline/ref=89EF868414BE82C02F29D1AD656B18C65FFC92A028079DDB3CE758BD0C0C5E3D873144D6ECFC81FF25422E9AJ6qDR" TargetMode="External"/><Relationship Id="rId23" Type="http://schemas.openxmlformats.org/officeDocument/2006/relationships/hyperlink" Target="consultantplus://offline/ref=89EF868414BE82C02F29D1AD656B18C65FFC92A028009EDA3EE655E00604073185364B89FBFBC8F324422E9B69J4q9R" TargetMode="External"/><Relationship Id="rId28" Type="http://schemas.openxmlformats.org/officeDocument/2006/relationships/theme" Target="theme/theme1.xml"/><Relationship Id="rId10" Type="http://schemas.openxmlformats.org/officeDocument/2006/relationships/hyperlink" Target="consultantplus://offline/ref=89EF868414BE82C02F29D1AD656B18C65FFC92A028089AD93DE458BD0C0C5E3D873144D6ECFC81FF25422E99J6q1R" TargetMode="External"/><Relationship Id="rId19" Type="http://schemas.openxmlformats.org/officeDocument/2006/relationships/hyperlink" Target="consultantplus://offline/ref=89EF868414BE82C02F29D1AD656B18C65FFC92A028009FD93AE55AE00604073185364B89FBFBC8F324422E9961J4qDR" TargetMode="External"/><Relationship Id="rId4" Type="http://schemas.openxmlformats.org/officeDocument/2006/relationships/webSettings" Target="webSettings.xml"/><Relationship Id="rId9" Type="http://schemas.openxmlformats.org/officeDocument/2006/relationships/hyperlink" Target="consultantplus://offline/ref=89EF868414BE82C02F29D1AD656B18C65FFC92A028089BDC39E258BD0C0C5E3D873144D6ECFC81FF25422E9AJ6qDR" TargetMode="External"/><Relationship Id="rId14" Type="http://schemas.openxmlformats.org/officeDocument/2006/relationships/hyperlink" Target="consultantplus://offline/ref=89EF868414BE82C02F29D1AD656B18C65FFC92A028009ADF3CE754E00604073185364B89FBFBC8F324422E9B6FJ4qER" TargetMode="External"/><Relationship Id="rId22" Type="http://schemas.openxmlformats.org/officeDocument/2006/relationships/hyperlink" Target="consultantplus://offline/ref=89EF868414BE82C02F29D1AD656B18C65FFC92A028009ED938E152E00604073185364B89FBFBC8F324422E9A69J4q6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11103</Words>
  <Characters>63293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suvorova</dc:creator>
  <cp:lastModifiedBy>Светлана Александровна Клещева</cp:lastModifiedBy>
  <cp:revision>2</cp:revision>
  <dcterms:created xsi:type="dcterms:W3CDTF">2017-03-30T13:28:00Z</dcterms:created>
  <dcterms:modified xsi:type="dcterms:W3CDTF">2017-03-30T13:28:00Z</dcterms:modified>
</cp:coreProperties>
</file>