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34B" w:rsidRPr="009C634B" w:rsidRDefault="009C634B" w:rsidP="009C634B">
      <w:pPr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C634B" w:rsidRPr="00C57007" w:rsidRDefault="009C634B" w:rsidP="009C634B">
      <w:pPr>
        <w:spacing w:after="0" w:line="240" w:lineRule="auto"/>
        <w:ind w:firstLine="45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7007">
        <w:rPr>
          <w:rFonts w:ascii="Times New Roman" w:hAnsi="Times New Roman" w:cs="Times New Roman"/>
          <w:b/>
          <w:sz w:val="28"/>
          <w:szCs w:val="28"/>
        </w:rPr>
        <w:t>ЗАДАНИЯ</w:t>
      </w:r>
    </w:p>
    <w:p w:rsidR="009C634B" w:rsidRPr="00C57007" w:rsidRDefault="009C634B" w:rsidP="009C634B">
      <w:pPr>
        <w:spacing w:after="0" w:line="240" w:lineRule="auto"/>
        <w:ind w:firstLine="45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7007">
        <w:rPr>
          <w:rFonts w:ascii="Times New Roman" w:hAnsi="Times New Roman" w:cs="Times New Roman"/>
          <w:b/>
          <w:sz w:val="28"/>
          <w:szCs w:val="28"/>
        </w:rPr>
        <w:t>теоретического тура олимпиады школьников по биологии</w:t>
      </w:r>
    </w:p>
    <w:p w:rsidR="009C634B" w:rsidRPr="00C57007" w:rsidRDefault="009C634B" w:rsidP="009C634B">
      <w:pPr>
        <w:spacing w:after="0" w:line="240" w:lineRule="auto"/>
        <w:ind w:firstLine="45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634B" w:rsidRPr="00C57007" w:rsidRDefault="009C634B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Тестовые задания с одним вариантом ответа из четырех возможных. Максимальное  количество  баллов,  которое  можно  набрать  –  3</w:t>
      </w:r>
      <w:r w:rsidR="00C57007">
        <w:rPr>
          <w:rFonts w:ascii="Times New Roman" w:hAnsi="Times New Roman" w:cs="Times New Roman"/>
          <w:sz w:val="28"/>
          <w:szCs w:val="28"/>
        </w:rPr>
        <w:t>6</w:t>
      </w:r>
      <w:r w:rsidRPr="00C57007">
        <w:rPr>
          <w:rFonts w:ascii="Times New Roman" w:hAnsi="Times New Roman" w:cs="Times New Roman"/>
          <w:sz w:val="28"/>
          <w:szCs w:val="28"/>
        </w:rPr>
        <w:t xml:space="preserve"> (по 1 баллу за каждое тестовое задание). </w:t>
      </w:r>
    </w:p>
    <w:p w:rsidR="00025041" w:rsidRPr="00C57007" w:rsidRDefault="00025041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7B6998" w:rsidRPr="00C57007" w:rsidRDefault="001205A4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1</w:t>
      </w:r>
      <w:r w:rsidR="007B6998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proofErr w:type="gramStart"/>
      <w:r w:rsidR="007B6998" w:rsidRPr="00C57007">
        <w:rPr>
          <w:rFonts w:ascii="Times New Roman" w:eastAsia="Calibri" w:hAnsi="Times New Roman" w:cs="Times New Roman"/>
          <w:b/>
          <w:sz w:val="28"/>
          <w:szCs w:val="28"/>
        </w:rPr>
        <w:t>Грибы,  паразитирующие на других видах своего царства называются</w:t>
      </w:r>
      <w:proofErr w:type="gramEnd"/>
      <w:r w:rsidR="007B6998" w:rsidRPr="00C57007">
        <w:rPr>
          <w:rFonts w:ascii="Times New Roman" w:eastAsia="Calibri" w:hAnsi="Times New Roman" w:cs="Times New Roman"/>
          <w:sz w:val="28"/>
          <w:szCs w:val="28"/>
        </w:rPr>
        <w:t>:</w:t>
      </w:r>
    </w:p>
    <w:p w:rsidR="007B6998" w:rsidRPr="00C57007" w:rsidRDefault="007B6998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микофобными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B6998" w:rsidRPr="00C57007" w:rsidRDefault="007B6998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микрофильными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B6998" w:rsidRPr="00C57007" w:rsidRDefault="007B6998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микофильными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B6998" w:rsidRPr="00C57007" w:rsidRDefault="007B6998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микрофобными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B6998" w:rsidRPr="00C57007" w:rsidRDefault="007B6998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D0685" w:rsidRPr="00C57007" w:rsidRDefault="001205A4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2</w:t>
      </w:r>
      <w:r w:rsidR="00CD0685" w:rsidRPr="00C5700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. Раффлезия </w:t>
      </w:r>
      <w:r w:rsidR="00CD0685" w:rsidRPr="00C5700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— это…..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род однолетних </w:t>
      </w:r>
      <w:r w:rsidR="00CD0685" w:rsidRPr="00C57007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полупаразитных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трав, которые паразитируют на луговых злаках;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б)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род паразитических растений, которые </w:t>
      </w:r>
      <w:proofErr w:type="spellStart"/>
      <w:proofErr w:type="gram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бо́льшую</w:t>
      </w:r>
      <w:proofErr w:type="spellEnd"/>
      <w:proofErr w:type="gram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часть своей жизни проводят в тканях растения-хозяина; </w:t>
      </w:r>
      <w:bookmarkStart w:id="0" w:name="_GoBack"/>
      <w:bookmarkEnd w:id="0"/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двулетнее растение из семейства норичниковых свободно растущее на болотах, берегах водоемов, заболоченных лугах;</w:t>
      </w:r>
      <w:proofErr w:type="gramEnd"/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растение, </w:t>
      </w:r>
      <w:r w:rsidR="00CD0685" w:rsidRPr="00C5700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</w:t>
      </w:r>
      <w:r w:rsidR="00CD0685"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занесенное</w:t>
      </w:r>
      <w:r w:rsidR="00CD0685" w:rsidRPr="00C5700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</w:t>
      </w:r>
      <w:r w:rsidR="00CD0685"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в</w:t>
      </w:r>
      <w:r w:rsidR="00CD0685" w:rsidRPr="00C5700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</w:t>
      </w:r>
      <w:r w:rsidR="00CD0685"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Красную</w:t>
      </w:r>
      <w:r w:rsidR="00CD0685" w:rsidRPr="00C5700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</w:t>
      </w:r>
      <w:r w:rsidR="00CD0685"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книгу</w:t>
      </w:r>
      <w:r w:rsidR="00CD0685" w:rsidRPr="00C5700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Республики Беларусь.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3. Поликарпическими растениями являются: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proofErr w:type="spell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удумбара</w:t>
      </w:r>
      <w:proofErr w:type="spell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эхмея</w:t>
      </w:r>
      <w:proofErr w:type="spell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корифа</w:t>
      </w:r>
      <w:proofErr w:type="spell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CD0685" w:rsidRPr="00C57007" w:rsidRDefault="00DD354E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овес, пшеница, ячмень;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клевер, тимофеевка луговая, люцерна;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капуста, свекла, морковь.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4. Установите последовательность систематических групп растений, начиная с самого высокого ранга. В</w:t>
      </w:r>
      <w:r w:rsidR="001205A4" w:rsidRPr="00C5700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ыберите соответствующий вариант:</w:t>
      </w:r>
    </w:p>
    <w:p w:rsidR="006E2970" w:rsidRPr="00C57007" w:rsidRDefault="006E2970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</w:t>
      </w:r>
      <w:proofErr w:type="gramStart"/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р</w:t>
      </w:r>
      <w:proofErr w:type="gramEnd"/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begin"/>
      </w: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instrText xml:space="preserve"> HYPERLINK "https://ru.wikipedia.org/wiki/Plantae" \o "" </w:instrText>
      </w: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separate"/>
      </w: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астения</w:t>
      </w: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end"/>
      </w: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цветковые, двудольные, </w:t>
      </w:r>
      <w:proofErr w:type="spellStart"/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зонтикоцветные</w:t>
      </w:r>
      <w:proofErr w:type="spellEnd"/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, зонтичные, д</w:t>
      </w:r>
      <w:hyperlink r:id="rId6" w:tooltip="Archangelica" w:history="1">
        <w:r w:rsidRPr="00C57007">
          <w:rPr>
            <w:rFonts w:ascii="Times New Roman" w:eastAsia="Calibri" w:hAnsi="Times New Roman" w:cs="Times New Roman"/>
            <w:color w:val="000000"/>
            <w:sz w:val="28"/>
            <w:szCs w:val="28"/>
          </w:rPr>
          <w:t>ягиль</w:t>
        </w:r>
      </w:hyperlink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, дягиль лекарственный;</w:t>
      </w:r>
    </w:p>
    <w:p w:rsidR="00CD0685" w:rsidRPr="00C57007" w:rsidRDefault="006E2970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б</w:t>
      </w:r>
      <w:r w:rsidR="00DD354E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цветковые, </w:t>
      </w:r>
      <w:proofErr w:type="gram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р</w:t>
      </w:r>
      <w:proofErr w:type="gram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begin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instrText xml:space="preserve"> HYPERLINK "https://ru.wikipedia.org/wiki/Plantae" \o "" </w:instrTex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separate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астения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end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, двудольные, д</w:t>
      </w:r>
      <w:hyperlink r:id="rId7" w:tooltip="Archangelica" w:history="1">
        <w:r w:rsidR="00CD0685" w:rsidRPr="00C57007">
          <w:rPr>
            <w:rFonts w:ascii="Times New Roman" w:eastAsia="Calibri" w:hAnsi="Times New Roman" w:cs="Times New Roman"/>
            <w:color w:val="000000"/>
            <w:sz w:val="28"/>
            <w:szCs w:val="28"/>
          </w:rPr>
          <w:t>ягиль</w:t>
        </w:r>
      </w:hyperlink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зонтичные, </w:t>
      </w:r>
      <w:proofErr w:type="spell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зонтикоцветные</w:t>
      </w:r>
      <w:proofErr w:type="spell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, дягиль лекарственный;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двудольные, д</w:t>
      </w:r>
      <w:hyperlink r:id="rId8" w:tooltip="Archangelica" w:history="1">
        <w:r w:rsidR="00CD0685" w:rsidRPr="00C57007">
          <w:rPr>
            <w:rFonts w:ascii="Times New Roman" w:eastAsia="Calibri" w:hAnsi="Times New Roman" w:cs="Times New Roman"/>
            <w:color w:val="000000"/>
            <w:sz w:val="28"/>
            <w:szCs w:val="28"/>
          </w:rPr>
          <w:t>ягиль</w:t>
        </w:r>
      </w:hyperlink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зонтичные, цветковые, </w:t>
      </w:r>
      <w:proofErr w:type="gram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р</w:t>
      </w:r>
      <w:proofErr w:type="gram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begin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instrText xml:space="preserve"> HYPERLINK "https://ru.wikipedia.org/wiki/Plantae" \o "" </w:instrTex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separate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астения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end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дягиль лекарственный, </w:t>
      </w:r>
      <w:proofErr w:type="spell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зонтикоцветные</w:t>
      </w:r>
      <w:proofErr w:type="spell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; 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цветковые, двудольные, </w:t>
      </w:r>
      <w:proofErr w:type="gram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р</w:t>
      </w:r>
      <w:proofErr w:type="gram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begin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instrText xml:space="preserve"> HYPERLINK "https://ru.wikipedia.org/wiki/Plantae" \o "" </w:instrTex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separate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астения</w:t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fldChar w:fldCharType="end"/>
      </w:r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зонтикоцветные</w:t>
      </w:r>
      <w:proofErr w:type="spellEnd"/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, дягиль лекарственный, д</w:t>
      </w:r>
      <w:hyperlink r:id="rId9" w:tooltip="Archangelica" w:history="1">
        <w:r w:rsidR="00CD0685" w:rsidRPr="00C57007">
          <w:rPr>
            <w:rFonts w:ascii="Times New Roman" w:eastAsia="Calibri" w:hAnsi="Times New Roman" w:cs="Times New Roman"/>
            <w:color w:val="000000"/>
            <w:sz w:val="28"/>
            <w:szCs w:val="28"/>
          </w:rPr>
          <w:t>ягиль</w:t>
        </w:r>
      </w:hyperlink>
      <w:r w:rsidR="00CD0685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зонтичные.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D0685" w:rsidRPr="00C57007" w:rsidRDefault="001205A4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5. 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Ложная ткань, из которой состоят плодовые тела грибов,  называется</w:t>
      </w:r>
      <w:r w:rsidR="006E2970" w:rsidRPr="00C5700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паренхима;</w:t>
      </w:r>
    </w:p>
    <w:p w:rsidR="00CD0685" w:rsidRPr="00C57007" w:rsidRDefault="00DD354E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эндодерма;</w:t>
      </w:r>
    </w:p>
    <w:p w:rsidR="006E2970" w:rsidRPr="00C57007" w:rsidRDefault="006E2970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в) </w:t>
      </w:r>
      <w:r w:rsidRPr="00C57007">
        <w:rPr>
          <w:rFonts w:ascii="Times New Roman" w:eastAsia="Calibri" w:hAnsi="Times New Roman" w:cs="Times New Roman"/>
          <w:sz w:val="28"/>
          <w:szCs w:val="28"/>
        </w:rPr>
        <w:t>перидерма;</w:t>
      </w:r>
    </w:p>
    <w:p w:rsidR="00CD0685" w:rsidRPr="00C57007" w:rsidRDefault="006E2970" w:rsidP="000C45FA">
      <w:pPr>
        <w:spacing w:after="0" w:line="240" w:lineRule="auto"/>
        <w:ind w:firstLine="3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</w:t>
      </w:r>
      <w:r w:rsidR="00DD354E" w:rsidRPr="00C57007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плектенхима</w:t>
      </w:r>
      <w:r w:rsidRPr="00C5700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Клетки эндосперма семян: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гаплоидны у голосеменных, </w:t>
      </w:r>
      <w:proofErr w:type="spellStart"/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триплоидны</w:t>
      </w:r>
      <w:proofErr w:type="spellEnd"/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покрытосеменных;</w:t>
      </w:r>
    </w:p>
    <w:p w:rsidR="00CD0685" w:rsidRPr="00C57007" w:rsidRDefault="00DD354E" w:rsidP="000C45FA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б)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диплоидны у голосеменных, </w:t>
      </w:r>
      <w:proofErr w:type="spellStart"/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триплоидны</w:t>
      </w:r>
      <w:proofErr w:type="spellEnd"/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покрытосеменных;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гаплоидны у голосеменных и  покрытосеменных;</w:t>
      </w:r>
    </w:p>
    <w:p w:rsidR="00CD0685" w:rsidRPr="00C57007" w:rsidRDefault="00DD354E" w:rsidP="000C45FA">
      <w:pPr>
        <w:spacing w:after="0" w:line="240" w:lineRule="auto"/>
        <w:ind w:firstLine="3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диплоидны у голосеменных и покрытосеменных.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7. Приспособлением к опылению у тыквы является:</w:t>
      </w:r>
    </w:p>
    <w:p w:rsidR="006E2970" w:rsidRPr="00C57007" w:rsidRDefault="006E2970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а) наличие нектарников;</w:t>
      </w:r>
    </w:p>
    <w:p w:rsidR="00CD0685" w:rsidRPr="00C57007" w:rsidRDefault="006E2970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>б</w:t>
      </w:r>
      <w:r w:rsidR="0027458A"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наличие редуцированного околоцветника;</w:t>
      </w:r>
    </w:p>
    <w:p w:rsidR="00CD0685" w:rsidRPr="00C57007" w:rsidRDefault="0027458A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цветение до распускания листьев;</w:t>
      </w:r>
    </w:p>
    <w:p w:rsidR="00CD0685" w:rsidRPr="00C57007" w:rsidRDefault="0027458A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>образование мелкой сухой пыльцы в большом количестве.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CD0685" w:rsidRPr="00C57007" w:rsidRDefault="00CD0685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Перисто-рассеченные листья  характерны</w:t>
      </w:r>
      <w:r w:rsidR="006E2970"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6E2970"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</w:t>
      </w:r>
      <w:proofErr w:type="gramEnd"/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CD0685" w:rsidRPr="00C57007" w:rsidRDefault="0027458A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горца почечуйного;</w:t>
      </w:r>
    </w:p>
    <w:p w:rsidR="00CD0685" w:rsidRPr="00C57007" w:rsidRDefault="0027458A" w:rsidP="000C45FA">
      <w:pPr>
        <w:tabs>
          <w:tab w:val="left" w:pos="975"/>
        </w:tabs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r w:rsidR="00CD0685" w:rsidRPr="00C570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арники горной;</w:t>
      </w:r>
    </w:p>
    <w:p w:rsidR="00CD0685" w:rsidRPr="00C57007" w:rsidRDefault="0027458A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дудника лекарственного;</w:t>
      </w:r>
    </w:p>
    <w:p w:rsidR="00CD0685" w:rsidRPr="00C57007" w:rsidRDefault="0027458A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сушеницы топяной.</w:t>
      </w:r>
    </w:p>
    <w:p w:rsidR="00CD0685" w:rsidRPr="00C57007" w:rsidRDefault="00CD0685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685" w:rsidRPr="00C57007" w:rsidRDefault="00CD0685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9. Какую из перечисленных функций </w:t>
      </w:r>
      <w:r w:rsidRPr="00C5700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выполняют</w:t>
      </w:r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трихомы листа:</w:t>
      </w:r>
    </w:p>
    <w:p w:rsidR="00CD0685" w:rsidRPr="00C57007" w:rsidRDefault="0027458A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от перегрева и высыхания;</w:t>
      </w:r>
    </w:p>
    <w:p w:rsidR="00CD0685" w:rsidRPr="00C57007" w:rsidRDefault="0027458A" w:rsidP="000C45FA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от переохлаждения;</w:t>
      </w:r>
    </w:p>
    <w:p w:rsidR="00602163" w:rsidRPr="00C57007" w:rsidRDefault="00602163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в) </w:t>
      </w:r>
      <w:r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от растительноядных животных;</w:t>
      </w:r>
    </w:p>
    <w:p w:rsidR="00CD0685" w:rsidRPr="00C57007" w:rsidRDefault="00602163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</w:t>
      </w:r>
      <w:r w:rsidR="0027458A" w:rsidRPr="00C57007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способствуют опылению растений</w:t>
      </w:r>
      <w:r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0685" w:rsidRPr="00C57007" w:rsidRDefault="00CD0685" w:rsidP="000C45FA">
      <w:pPr>
        <w:shd w:val="clear" w:color="auto" w:fill="FFFFFF"/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Сколько видов растений представлено в списке: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растение ольхи серой, 3 растения подорожника большого, 3 растения подорожника </w:t>
      </w:r>
      <w:proofErr w:type="spellStart"/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ланцетолистного</w:t>
      </w:r>
      <w:proofErr w:type="spellEnd"/>
      <w:r w:rsidRPr="00C5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 2 растения земляники лесной, 1 растение сосны горной?</w:t>
      </w:r>
    </w:p>
    <w:p w:rsidR="00CD0685" w:rsidRPr="00C57007" w:rsidRDefault="0027458A" w:rsidP="000C45FA">
      <w:pPr>
        <w:spacing w:after="0" w:line="240" w:lineRule="auto"/>
        <w:ind w:firstLine="3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</w:p>
    <w:p w:rsidR="00CD0685" w:rsidRPr="00C57007" w:rsidRDefault="0027458A" w:rsidP="000C45FA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CD0685" w:rsidRPr="00C57007" w:rsidRDefault="0027458A" w:rsidP="000C45FA">
      <w:pPr>
        <w:spacing w:after="0" w:line="240" w:lineRule="auto"/>
        <w:ind w:firstLine="3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CD0685" w:rsidRPr="00C57007" w:rsidRDefault="0027458A" w:rsidP="000C45FA">
      <w:pPr>
        <w:spacing w:after="0" w:line="240" w:lineRule="auto"/>
        <w:ind w:firstLine="3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0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г) </w:t>
      </w:r>
      <w:r w:rsidR="00CD0685" w:rsidRPr="00C5700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56B74" w:rsidRPr="00C57007">
        <w:rPr>
          <w:rFonts w:ascii="Times New Roman" w:hAnsi="Times New Roman" w:cs="Times New Roman"/>
          <w:b/>
          <w:sz w:val="28"/>
          <w:szCs w:val="28"/>
        </w:rPr>
        <w:t>Майский жук имеет следующие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органы выделения</w:t>
      </w:r>
      <w:r w:rsidR="000825E0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 w:rsidRPr="00C57007">
        <w:rPr>
          <w:rFonts w:ascii="Times New Roman" w:hAnsi="Times New Roman" w:cs="Times New Roman"/>
          <w:sz w:val="28"/>
          <w:szCs w:val="28"/>
        </w:rPr>
        <w:t>мальпигиевы</w:t>
      </w:r>
      <w:proofErr w:type="spellEnd"/>
      <w:r w:rsidRPr="00C57007">
        <w:rPr>
          <w:rFonts w:ascii="Times New Roman" w:hAnsi="Times New Roman" w:cs="Times New Roman"/>
          <w:sz w:val="28"/>
          <w:szCs w:val="28"/>
        </w:rPr>
        <w:t xml:space="preserve"> сосуды;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б) </w:t>
      </w:r>
      <w:proofErr w:type="spellStart"/>
      <w:r w:rsidRPr="00C57007">
        <w:rPr>
          <w:rFonts w:ascii="Times New Roman" w:hAnsi="Times New Roman" w:cs="Times New Roman"/>
          <w:sz w:val="28"/>
          <w:szCs w:val="28"/>
        </w:rPr>
        <w:t>протонефридии</w:t>
      </w:r>
      <w:proofErr w:type="spellEnd"/>
      <w:r w:rsidRPr="00C57007">
        <w:rPr>
          <w:rFonts w:ascii="Times New Roman" w:hAnsi="Times New Roman" w:cs="Times New Roman"/>
          <w:sz w:val="28"/>
          <w:szCs w:val="28"/>
        </w:rPr>
        <w:t>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почки;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зелёные железы.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12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56B74" w:rsidRPr="00C57007">
        <w:rPr>
          <w:rFonts w:ascii="Times New Roman" w:hAnsi="Times New Roman" w:cs="Times New Roman"/>
          <w:b/>
          <w:sz w:val="28"/>
          <w:szCs w:val="28"/>
        </w:rPr>
        <w:t xml:space="preserve">Кровь двукрылого насекомого </w:t>
      </w:r>
      <w:r w:rsidRPr="00C57007">
        <w:rPr>
          <w:rFonts w:ascii="Times New Roman" w:hAnsi="Times New Roman" w:cs="Times New Roman"/>
          <w:b/>
          <w:sz w:val="28"/>
          <w:szCs w:val="28"/>
        </w:rPr>
        <w:t>(</w:t>
      </w:r>
      <w:r w:rsidR="00B56B74" w:rsidRPr="00C57007">
        <w:rPr>
          <w:rFonts w:ascii="Times New Roman" w:hAnsi="Times New Roman" w:cs="Times New Roman"/>
          <w:b/>
          <w:sz w:val="28"/>
          <w:szCs w:val="28"/>
        </w:rPr>
        <w:t>мухи</w:t>
      </w:r>
      <w:r w:rsidRPr="00C57007">
        <w:rPr>
          <w:rFonts w:ascii="Times New Roman" w:hAnsi="Times New Roman" w:cs="Times New Roman"/>
          <w:b/>
          <w:sz w:val="28"/>
          <w:szCs w:val="28"/>
        </w:rPr>
        <w:t>)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56B74" w:rsidRPr="00C57007">
        <w:rPr>
          <w:rFonts w:ascii="Times New Roman" w:hAnsi="Times New Roman" w:cs="Times New Roman"/>
          <w:b/>
          <w:sz w:val="28"/>
          <w:szCs w:val="28"/>
        </w:rPr>
        <w:t xml:space="preserve">не выполняет 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>функци</w:t>
      </w:r>
      <w:r w:rsidR="00B56B74" w:rsidRPr="00C57007">
        <w:rPr>
          <w:rFonts w:ascii="Times New Roman" w:hAnsi="Times New Roman" w:cs="Times New Roman"/>
          <w:b/>
          <w:sz w:val="28"/>
          <w:szCs w:val="28"/>
        </w:rPr>
        <w:t>ю</w:t>
      </w:r>
      <w:r w:rsidR="000825E0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</w:t>
      </w:r>
      <w:r w:rsidR="000B4292" w:rsidRPr="00C57007">
        <w:rPr>
          <w:rFonts w:ascii="Times New Roman" w:hAnsi="Times New Roman" w:cs="Times New Roman"/>
          <w:sz w:val="28"/>
          <w:szCs w:val="28"/>
        </w:rPr>
        <w:t>) питательную;</w:t>
      </w: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</w:t>
      </w:r>
      <w:r w:rsidR="000B4292" w:rsidRPr="00C57007">
        <w:rPr>
          <w:rFonts w:ascii="Times New Roman" w:hAnsi="Times New Roman" w:cs="Times New Roman"/>
          <w:sz w:val="28"/>
          <w:szCs w:val="28"/>
        </w:rPr>
        <w:t>) выделительную;</w:t>
      </w:r>
    </w:p>
    <w:p w:rsidR="00602163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дыхательную;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выполняет все вышеперечисленные функции.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13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56B74" w:rsidRPr="00C57007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="00B56B74" w:rsidRPr="00C57007">
        <w:rPr>
          <w:rFonts w:ascii="Times New Roman" w:hAnsi="Times New Roman" w:cs="Times New Roman"/>
          <w:b/>
          <w:sz w:val="28"/>
          <w:szCs w:val="28"/>
        </w:rPr>
        <w:t xml:space="preserve"> стрекозы есть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ли полость тела</w:t>
      </w:r>
      <w:r w:rsidR="000825E0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да, первичная полость тела;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да, вторичная полость тела;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да, смешанная полость тела;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нет, не имеется.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14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25041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Кто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>из перечисленных животных имеет о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>дин круг кровообращения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удав;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ланцетник;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рогозуб;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саламандр</w:t>
      </w:r>
      <w:r w:rsidR="00025041" w:rsidRPr="00C57007">
        <w:rPr>
          <w:rFonts w:ascii="Times New Roman" w:hAnsi="Times New Roman" w:cs="Times New Roman"/>
          <w:sz w:val="28"/>
          <w:szCs w:val="28"/>
        </w:rPr>
        <w:t>а</w:t>
      </w:r>
      <w:r w:rsidRPr="00C57007">
        <w:rPr>
          <w:rFonts w:ascii="Times New Roman" w:hAnsi="Times New Roman" w:cs="Times New Roman"/>
          <w:sz w:val="28"/>
          <w:szCs w:val="28"/>
        </w:rPr>
        <w:t>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15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25041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Какие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>основные функции выполняют г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>рудные ножки дафний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602163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а) дыхания и </w:t>
      </w:r>
      <w:proofErr w:type="spellStart"/>
      <w:r w:rsidRPr="00C57007">
        <w:rPr>
          <w:rFonts w:ascii="Times New Roman" w:hAnsi="Times New Roman" w:cs="Times New Roman"/>
          <w:sz w:val="28"/>
          <w:szCs w:val="28"/>
        </w:rPr>
        <w:t>пищедобывающую</w:t>
      </w:r>
      <w:proofErr w:type="spellEnd"/>
      <w:r w:rsidRPr="00C57007">
        <w:rPr>
          <w:rFonts w:ascii="Times New Roman" w:hAnsi="Times New Roman" w:cs="Times New Roman"/>
          <w:sz w:val="28"/>
          <w:szCs w:val="28"/>
        </w:rPr>
        <w:t>;</w:t>
      </w: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</w:t>
      </w:r>
      <w:r w:rsidR="000B4292" w:rsidRPr="00C57007">
        <w:rPr>
          <w:rFonts w:ascii="Times New Roman" w:hAnsi="Times New Roman" w:cs="Times New Roman"/>
          <w:sz w:val="28"/>
          <w:szCs w:val="28"/>
        </w:rPr>
        <w:t>) только передвижения;</w:t>
      </w: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</w:t>
      </w:r>
      <w:r w:rsidR="000B4292" w:rsidRPr="00C57007">
        <w:rPr>
          <w:rFonts w:ascii="Times New Roman" w:hAnsi="Times New Roman" w:cs="Times New Roman"/>
          <w:sz w:val="28"/>
          <w:szCs w:val="28"/>
        </w:rPr>
        <w:t>) передвижения и дыхания;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только дыхания.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16</w:t>
      </w:r>
      <w:r w:rsidR="00DF0AFB" w:rsidRPr="00C57007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25041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У каких животных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>отсутствуют ч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>елюсти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602163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а) миноги; </w:t>
      </w:r>
    </w:p>
    <w:p w:rsidR="00602163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б) рыбы-пилы; </w:t>
      </w:r>
    </w:p>
    <w:p w:rsidR="00602163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в) черепахи; 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рыбы-молота.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17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 xml:space="preserve">Возраст </w:t>
      </w:r>
      <w:proofErr w:type="gramStart"/>
      <w:r w:rsidR="00025041" w:rsidRPr="00C57007">
        <w:rPr>
          <w:rFonts w:ascii="Times New Roman" w:hAnsi="Times New Roman" w:cs="Times New Roman"/>
          <w:b/>
          <w:sz w:val="28"/>
          <w:szCs w:val="28"/>
        </w:rPr>
        <w:t>карпа</w:t>
      </w:r>
      <w:proofErr w:type="gramEnd"/>
      <w:r w:rsidR="00025041" w:rsidRPr="00C57007">
        <w:rPr>
          <w:rFonts w:ascii="Times New Roman" w:hAnsi="Times New Roman" w:cs="Times New Roman"/>
          <w:b/>
          <w:sz w:val="28"/>
          <w:szCs w:val="28"/>
        </w:rPr>
        <w:t xml:space="preserve"> можно определить по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0B4292" w:rsidRPr="00C57007">
        <w:rPr>
          <w:rFonts w:ascii="Times New Roman" w:hAnsi="Times New Roman" w:cs="Times New Roman"/>
          <w:b/>
          <w:sz w:val="28"/>
          <w:szCs w:val="28"/>
        </w:rPr>
        <w:t>каким</w:t>
      </w:r>
      <w:proofErr w:type="gramEnd"/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структурам</w:t>
      </w:r>
      <w:r w:rsidR="000825E0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зубы;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чешуи;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позвонки;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количество лучей в плавнике.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18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 xml:space="preserve">Артериальная кровь </w:t>
      </w:r>
      <w:r w:rsidRPr="00C57007">
        <w:rPr>
          <w:rFonts w:ascii="Times New Roman" w:hAnsi="Times New Roman" w:cs="Times New Roman"/>
          <w:b/>
          <w:sz w:val="28"/>
          <w:szCs w:val="28"/>
        </w:rPr>
        <w:t>у лещ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>а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находится </w:t>
      </w:r>
      <w:proofErr w:type="gramStart"/>
      <w:r w:rsidR="000B4292" w:rsidRPr="00C57007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а) </w:t>
      </w:r>
      <w:proofErr w:type="gramStart"/>
      <w:r w:rsidRPr="00C57007">
        <w:rPr>
          <w:rFonts w:ascii="Times New Roman" w:hAnsi="Times New Roman" w:cs="Times New Roman"/>
          <w:sz w:val="28"/>
          <w:szCs w:val="28"/>
        </w:rPr>
        <w:t>предсердии</w:t>
      </w:r>
      <w:proofErr w:type="gramEnd"/>
      <w:r w:rsidRPr="00C57007">
        <w:rPr>
          <w:rFonts w:ascii="Times New Roman" w:hAnsi="Times New Roman" w:cs="Times New Roman"/>
          <w:sz w:val="28"/>
          <w:szCs w:val="28"/>
        </w:rPr>
        <w:t>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 xml:space="preserve">б) </w:t>
      </w:r>
      <w:proofErr w:type="gramStart"/>
      <w:r w:rsidRPr="00C57007">
        <w:rPr>
          <w:rFonts w:ascii="Times New Roman" w:hAnsi="Times New Roman" w:cs="Times New Roman"/>
          <w:sz w:val="28"/>
          <w:szCs w:val="28"/>
        </w:rPr>
        <w:t>желудочке</w:t>
      </w:r>
      <w:proofErr w:type="gramEnd"/>
      <w:r w:rsidRPr="00C57007">
        <w:rPr>
          <w:rFonts w:ascii="Times New Roman" w:hAnsi="Times New Roman" w:cs="Times New Roman"/>
          <w:sz w:val="28"/>
          <w:szCs w:val="28"/>
        </w:rPr>
        <w:t>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брюшной аорте;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спинной аорте.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>Какое количество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 кругов кровообращения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 xml:space="preserve">насчитывается 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 xml:space="preserve">у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>земноводных</w:t>
      </w:r>
      <w:r w:rsidR="000825E0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один у личинок, два у взрослых животных;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один у взрослых животных, у личинок кровообращения нет;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два у личинок, три у взрослых животных;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два у личинок и у взрослых животных.</w:t>
      </w:r>
    </w:p>
    <w:p w:rsidR="00DF0AFB" w:rsidRPr="00C57007" w:rsidRDefault="00DF0AFB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92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0B4292"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 xml:space="preserve">Киль у голубя </w:t>
      </w:r>
      <w:r w:rsidR="000B4292" w:rsidRPr="00C57007">
        <w:rPr>
          <w:rFonts w:ascii="Times New Roman" w:hAnsi="Times New Roman" w:cs="Times New Roman"/>
          <w:b/>
          <w:sz w:val="28"/>
          <w:szCs w:val="28"/>
        </w:rPr>
        <w:t>служит</w:t>
      </w:r>
      <w:r w:rsidR="00025041" w:rsidRPr="00C570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025041" w:rsidRPr="00C57007">
        <w:rPr>
          <w:rFonts w:ascii="Times New Roman" w:hAnsi="Times New Roman" w:cs="Times New Roman"/>
          <w:b/>
          <w:sz w:val="28"/>
          <w:szCs w:val="28"/>
        </w:rPr>
        <w:t>для</w:t>
      </w:r>
      <w:proofErr w:type="gramEnd"/>
      <w:r w:rsidR="000825E0"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рассекания воздуха;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устойчивости в полёте;</w:t>
      </w:r>
    </w:p>
    <w:p w:rsidR="000B4292" w:rsidRPr="00C57007" w:rsidRDefault="000B4292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прикрепления мышц;</w:t>
      </w:r>
    </w:p>
    <w:p w:rsidR="000B4292" w:rsidRPr="00C57007" w:rsidRDefault="000B4292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защиты внутренних органов.</w:t>
      </w:r>
    </w:p>
    <w:p w:rsidR="00450F60" w:rsidRPr="00C57007" w:rsidRDefault="00450F60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21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. Сайт рестрикции для узнавания </w:t>
      </w:r>
      <w:proofErr w:type="spellStart"/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рестриктазами</w:t>
      </w:r>
      <w:proofErr w:type="spellEnd"/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 в ДНК имеет длину: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4 и 6 пар нуклеотидов;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б) 6 пар нуклеотидов;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8 пар нуклеотидов;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lastRenderedPageBreak/>
        <w:t>г) 4, 6 и 8 пар нуклеотидов.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22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. Какая из представленных особей образует 8 типов гамет: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  <w:lang w:val="en-US"/>
        </w:rPr>
        <w:t>AaBbCcDd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  <w:lang w:val="en-US"/>
        </w:rPr>
        <w:t>AaBbCcDdEeFfGgKk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602163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  <w:lang w:val="en-US"/>
        </w:rPr>
        <w:t>AABbCcDdee</w:t>
      </w:r>
      <w:proofErr w:type="spellEnd"/>
      <w:r w:rsidR="000C45FA"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 xml:space="preserve">) </w:t>
      </w:r>
      <w:proofErr w:type="spellStart"/>
      <w:r w:rsidR="00CD0685" w:rsidRPr="00C57007">
        <w:rPr>
          <w:rFonts w:ascii="Times New Roman" w:eastAsia="Calibri" w:hAnsi="Times New Roman" w:cs="Times New Roman"/>
          <w:sz w:val="28"/>
          <w:szCs w:val="28"/>
          <w:lang w:val="en-US"/>
        </w:rPr>
        <w:t>AabbCcdd</w:t>
      </w:r>
      <w:proofErr w:type="spellEnd"/>
      <w:r w:rsidR="000C45FA" w:rsidRPr="00C5700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23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. Мощное развитие костно-мышечной системы в результате физических нагрузок является результатом изменчивости: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модификационной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б) комбинативной;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мутационной;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генотипической.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D0685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24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CD0685"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У какого из перечисленных представителей мужской пол </w:t>
      </w:r>
      <w:proofErr w:type="spellStart"/>
      <w:r w:rsidR="00CD0685"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>гомогаметный</w:t>
      </w:r>
      <w:proofErr w:type="spellEnd"/>
      <w:r w:rsidR="00CD0685"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>: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а) дрозофила;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б) кряква;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пчела;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клоп.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25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. Длина одного витка в ДНК составляет: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3,4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нм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3,14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нм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34 мм;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34</w:t>
      </w:r>
      <w:proofErr w:type="gramStart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proofErr w:type="gramEnd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а. 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>26</w:t>
      </w:r>
      <w:r w:rsidR="00CD0685"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. 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Для установления хромосомной теории наследственности Т. Морган в качестве генетического объекта исследовал: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душистый горошек;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ночную красавицу;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плодовую мушку;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водяного клопа.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27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. Хромосомы, имеющие равные плечи по отношению к </w:t>
      </w:r>
      <w:proofErr w:type="spellStart"/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центромере</w:t>
      </w:r>
      <w:proofErr w:type="spellEnd"/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, называются: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а) телоцентрические;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метацентрические;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акроцентрические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; 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г)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субметацентрические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28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 xml:space="preserve">Набор хромосом, характерный определенному биологическому виду, называется: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а) наследственность;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геном;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кариограмма;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г) кариотип.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D0685" w:rsidRPr="00C57007" w:rsidRDefault="00CC55CE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lastRenderedPageBreak/>
        <w:t>29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. 3-й закон Менделя: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а) закон доминирования;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б) закон расщепления признаков; </w:t>
      </w:r>
    </w:p>
    <w:p w:rsidR="00602163" w:rsidRPr="00C57007" w:rsidRDefault="00602163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закон независимого наследования признаков;</w:t>
      </w:r>
    </w:p>
    <w:p w:rsidR="00CD0685" w:rsidRPr="00C57007" w:rsidRDefault="00602163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</w:t>
      </w:r>
      <w:r w:rsidR="00CD0685" w:rsidRPr="00C57007">
        <w:rPr>
          <w:rFonts w:ascii="Times New Roman" w:eastAsia="Calibri" w:hAnsi="Times New Roman" w:cs="Times New Roman"/>
          <w:sz w:val="28"/>
          <w:szCs w:val="28"/>
        </w:rPr>
        <w:t xml:space="preserve">) закон единообразия гибридов первого поколения;  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D0685" w:rsidRPr="00C57007" w:rsidRDefault="00CC55CE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>30</w:t>
      </w:r>
      <w:r w:rsidR="00CD0685"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. </w:t>
      </w:r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Правило </w:t>
      </w:r>
      <w:proofErr w:type="spellStart"/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Чаргаффа</w:t>
      </w:r>
      <w:proofErr w:type="spellEnd"/>
      <w:r w:rsidR="00CD0685" w:rsidRPr="00C5700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а) А+Г=Т+</w:t>
      </w:r>
      <w:proofErr w:type="gramStart"/>
      <w:r w:rsidRPr="00C57007">
        <w:rPr>
          <w:rFonts w:ascii="Times New Roman" w:eastAsia="Calibri" w:hAnsi="Times New Roman" w:cs="Times New Roman"/>
          <w:sz w:val="28"/>
          <w:szCs w:val="28"/>
        </w:rPr>
        <w:t>Ц</w:t>
      </w:r>
      <w:proofErr w:type="gramEnd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б) А+</w:t>
      </w:r>
      <w:proofErr w:type="gramStart"/>
      <w:r w:rsidRPr="00C57007">
        <w:rPr>
          <w:rFonts w:ascii="Times New Roman" w:eastAsia="Calibri" w:hAnsi="Times New Roman" w:cs="Times New Roman"/>
          <w:sz w:val="28"/>
          <w:szCs w:val="28"/>
        </w:rPr>
        <w:t>Ц</w:t>
      </w:r>
      <w:proofErr w:type="gramEnd"/>
      <w:r w:rsidRPr="00C57007">
        <w:rPr>
          <w:rFonts w:ascii="Times New Roman" w:eastAsia="Calibri" w:hAnsi="Times New Roman" w:cs="Times New Roman"/>
          <w:sz w:val="28"/>
          <w:szCs w:val="28"/>
        </w:rPr>
        <w:t>=У;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А+Т=Г+</w:t>
      </w:r>
      <w:proofErr w:type="gramStart"/>
      <w:r w:rsidRPr="00C57007">
        <w:rPr>
          <w:rFonts w:ascii="Times New Roman" w:eastAsia="Calibri" w:hAnsi="Times New Roman" w:cs="Times New Roman"/>
          <w:sz w:val="28"/>
          <w:szCs w:val="28"/>
        </w:rPr>
        <w:t>Ц</w:t>
      </w:r>
      <w:proofErr w:type="gramEnd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CD0685" w:rsidRPr="00C57007" w:rsidRDefault="00CD0685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А=Т=Г=Ц.</w:t>
      </w:r>
    </w:p>
    <w:p w:rsidR="00CD0685" w:rsidRPr="00C57007" w:rsidRDefault="00CD0685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b/>
          <w:sz w:val="28"/>
          <w:szCs w:val="28"/>
        </w:rPr>
      </w:pPr>
      <w:r w:rsidRPr="00C57007">
        <w:rPr>
          <w:b/>
          <w:sz w:val="28"/>
          <w:szCs w:val="28"/>
        </w:rPr>
        <w:t>31.Передние рога серого вещества спинного мозга образованы: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а) телами чувствительных нейронов;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б) вставочными нейронами;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в) аксонами чувствительных нейронов;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г) телами двигательных нейронов.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b/>
          <w:sz w:val="28"/>
          <w:szCs w:val="28"/>
        </w:rPr>
      </w:pPr>
      <w:r w:rsidRPr="00C57007">
        <w:rPr>
          <w:b/>
          <w:sz w:val="28"/>
          <w:szCs w:val="28"/>
        </w:rPr>
        <w:t xml:space="preserve">32. Трехстворчатый клапан сердца находится </w:t>
      </w:r>
      <w:proofErr w:type="gramStart"/>
      <w:r w:rsidRPr="00C57007">
        <w:rPr>
          <w:b/>
          <w:sz w:val="28"/>
          <w:szCs w:val="28"/>
        </w:rPr>
        <w:t>между</w:t>
      </w:r>
      <w:proofErr w:type="gramEnd"/>
      <w:r w:rsidRPr="00C57007">
        <w:rPr>
          <w:b/>
          <w:sz w:val="28"/>
          <w:szCs w:val="28"/>
        </w:rPr>
        <w:t>: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а) левым предсердием и левым желудочком;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б) правым предсердием и правым желудочком;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в) левым желудочком и аортой;</w:t>
      </w:r>
    </w:p>
    <w:p w:rsidR="00207CE7" w:rsidRPr="00C57007" w:rsidRDefault="00207CE7" w:rsidP="000C45FA">
      <w:pPr>
        <w:pStyle w:val="a7"/>
        <w:spacing w:before="0" w:beforeAutospacing="0" w:after="0" w:afterAutospacing="0"/>
        <w:ind w:firstLine="340"/>
        <w:jc w:val="both"/>
        <w:rPr>
          <w:sz w:val="28"/>
          <w:szCs w:val="28"/>
        </w:rPr>
      </w:pPr>
      <w:r w:rsidRPr="00C57007">
        <w:rPr>
          <w:sz w:val="28"/>
          <w:szCs w:val="28"/>
        </w:rPr>
        <w:t>г) правым желудочком и легочным стволом.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sz w:val="28"/>
          <w:szCs w:val="28"/>
        </w:rPr>
        <w:t>33. У позвоночных самый крупный лимфоидный орган иммунной системы: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аппендикс; 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б)</w:t>
      </w:r>
      <w:r w:rsidRPr="00C5700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C57007">
        <w:rPr>
          <w:rFonts w:ascii="Times New Roman" w:eastAsia="Calibri" w:hAnsi="Times New Roman" w:cs="Times New Roman"/>
          <w:sz w:val="28"/>
          <w:szCs w:val="28"/>
        </w:rPr>
        <w:t>тимус;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в) селезенка;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костный мозг.</w:t>
      </w:r>
    </w:p>
    <w:p w:rsidR="00207CE7" w:rsidRPr="00C57007" w:rsidRDefault="00207CE7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207CE7" w:rsidRPr="00C57007" w:rsidRDefault="00207CE7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57007">
        <w:rPr>
          <w:rFonts w:ascii="Times New Roman" w:eastAsia="Calibri" w:hAnsi="Times New Roman" w:cs="Times New Roman"/>
          <w:b/>
          <w:bCs/>
          <w:sz w:val="28"/>
          <w:szCs w:val="28"/>
        </w:rPr>
        <w:t>34. Структурно-функциональной единицей легкого является: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а) </w:t>
      </w:r>
      <w:proofErr w:type="spellStart"/>
      <w:r w:rsidRPr="00C57007">
        <w:rPr>
          <w:rFonts w:ascii="Times New Roman" w:eastAsia="Calibri" w:hAnsi="Times New Roman" w:cs="Times New Roman"/>
          <w:sz w:val="28"/>
          <w:szCs w:val="28"/>
        </w:rPr>
        <w:t>ацинус</w:t>
      </w:r>
      <w:proofErr w:type="spellEnd"/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б) альвеола;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 xml:space="preserve">в) сегмент; 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007">
        <w:rPr>
          <w:rFonts w:ascii="Times New Roman" w:eastAsia="Calibri" w:hAnsi="Times New Roman" w:cs="Times New Roman"/>
          <w:sz w:val="28"/>
          <w:szCs w:val="28"/>
        </w:rPr>
        <w:t>г) дыхательная бронхиола.</w:t>
      </w:r>
    </w:p>
    <w:p w:rsidR="000C45FA" w:rsidRPr="00C57007" w:rsidRDefault="000C45FA" w:rsidP="000C45FA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35. </w:t>
      </w:r>
      <w:r w:rsidRPr="00C57007">
        <w:rPr>
          <w:rFonts w:ascii="Times New Roman" w:hAnsi="Times New Roman" w:cs="Times New Roman"/>
          <w:b/>
          <w:sz w:val="28"/>
          <w:szCs w:val="28"/>
        </w:rPr>
        <w:t>Наибольшее количество клеток крови человека имеют</w:t>
      </w:r>
      <w:r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тромбоциты;</w:t>
      </w: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базофилы;</w:t>
      </w: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лимфоциты;</w:t>
      </w: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г) эритроциты.</w:t>
      </w:r>
    </w:p>
    <w:p w:rsidR="00207CE7" w:rsidRPr="00C57007" w:rsidRDefault="00207CE7" w:rsidP="000C45FA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57007">
        <w:rPr>
          <w:rFonts w:ascii="Times New Roman" w:hAnsi="Times New Roman" w:cs="Times New Roman"/>
          <w:b/>
          <w:bCs/>
          <w:sz w:val="28"/>
          <w:szCs w:val="28"/>
        </w:rPr>
        <w:t xml:space="preserve">36. </w:t>
      </w:r>
      <w:r w:rsidRPr="00C57007">
        <w:rPr>
          <w:rFonts w:ascii="Times New Roman" w:hAnsi="Times New Roman" w:cs="Times New Roman"/>
          <w:b/>
          <w:sz w:val="28"/>
          <w:szCs w:val="28"/>
        </w:rPr>
        <w:t xml:space="preserve">У человека </w:t>
      </w:r>
      <w:proofErr w:type="gramStart"/>
      <w:r w:rsidRPr="00C57007">
        <w:rPr>
          <w:rFonts w:ascii="Times New Roman" w:hAnsi="Times New Roman" w:cs="Times New Roman"/>
          <w:b/>
          <w:sz w:val="28"/>
          <w:szCs w:val="28"/>
        </w:rPr>
        <w:t>соединены</w:t>
      </w:r>
      <w:proofErr w:type="gramEnd"/>
      <w:r w:rsidRPr="00C57007">
        <w:rPr>
          <w:rFonts w:ascii="Times New Roman" w:hAnsi="Times New Roman" w:cs="Times New Roman"/>
          <w:b/>
          <w:sz w:val="28"/>
          <w:szCs w:val="28"/>
        </w:rPr>
        <w:t xml:space="preserve"> суставом</w:t>
      </w:r>
      <w:r w:rsidRPr="00C5700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а) рёбра и грудина;</w:t>
      </w:r>
    </w:p>
    <w:p w:rsidR="000D38E9" w:rsidRPr="00C57007" w:rsidRDefault="000D38E9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б) позвонки поясничного отдела;</w:t>
      </w:r>
    </w:p>
    <w:p w:rsidR="008F1CBF" w:rsidRPr="00C57007" w:rsidRDefault="008F1CBF" w:rsidP="008F1CBF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в) нижняя челюсть и височная кость;</w:t>
      </w:r>
    </w:p>
    <w:p w:rsidR="000D38E9" w:rsidRPr="00C57007" w:rsidRDefault="008F1CBF" w:rsidP="000C45FA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C57007">
        <w:rPr>
          <w:rFonts w:ascii="Times New Roman" w:hAnsi="Times New Roman" w:cs="Times New Roman"/>
          <w:sz w:val="28"/>
          <w:szCs w:val="28"/>
        </w:rPr>
        <w:t>г</w:t>
      </w:r>
      <w:r w:rsidR="000D38E9" w:rsidRPr="00C57007">
        <w:rPr>
          <w:rFonts w:ascii="Times New Roman" w:hAnsi="Times New Roman" w:cs="Times New Roman"/>
          <w:sz w:val="28"/>
          <w:szCs w:val="28"/>
        </w:rPr>
        <w:t>) верхняя челюсть и скуловая кость</w:t>
      </w:r>
      <w:r w:rsidRPr="00C57007">
        <w:rPr>
          <w:rFonts w:ascii="Times New Roman" w:hAnsi="Times New Roman" w:cs="Times New Roman"/>
          <w:sz w:val="28"/>
          <w:szCs w:val="28"/>
        </w:rPr>
        <w:t>.</w:t>
      </w:r>
    </w:p>
    <w:p w:rsidR="000D38E9" w:rsidRDefault="000D38E9" w:rsidP="007B6998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8"/>
          <w:szCs w:val="28"/>
        </w:rPr>
      </w:pPr>
    </w:p>
    <w:sectPr w:rsidR="000D38E9" w:rsidSect="007B6998">
      <w:pgSz w:w="11906" w:h="16838" w:code="9"/>
      <w:pgMar w:top="567" w:right="567" w:bottom="567" w:left="1134" w:header="397" w:footer="39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00A2F"/>
    <w:multiLevelType w:val="hybridMultilevel"/>
    <w:tmpl w:val="D292D9C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3E62FCD"/>
    <w:multiLevelType w:val="hybridMultilevel"/>
    <w:tmpl w:val="F3B874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971537"/>
    <w:multiLevelType w:val="hybridMultilevel"/>
    <w:tmpl w:val="01543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8B7C5A"/>
    <w:multiLevelType w:val="hybridMultilevel"/>
    <w:tmpl w:val="A17EE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4D4156"/>
    <w:multiLevelType w:val="hybridMultilevel"/>
    <w:tmpl w:val="84D41756"/>
    <w:lvl w:ilvl="0" w:tplc="5204B58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0D31E3"/>
    <w:multiLevelType w:val="hybridMultilevel"/>
    <w:tmpl w:val="2A6E3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F70177"/>
    <w:multiLevelType w:val="hybridMultilevel"/>
    <w:tmpl w:val="B784FB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943B2"/>
    <w:multiLevelType w:val="hybridMultilevel"/>
    <w:tmpl w:val="93EEA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F27DE5"/>
    <w:multiLevelType w:val="hybridMultilevel"/>
    <w:tmpl w:val="D57212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C31BF1"/>
    <w:multiLevelType w:val="hybridMultilevel"/>
    <w:tmpl w:val="3FC82BB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2C92458"/>
    <w:multiLevelType w:val="hybridMultilevel"/>
    <w:tmpl w:val="3D1E0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782236"/>
    <w:multiLevelType w:val="hybridMultilevel"/>
    <w:tmpl w:val="66D8E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574F21"/>
    <w:multiLevelType w:val="hybridMultilevel"/>
    <w:tmpl w:val="B3904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D20298"/>
    <w:multiLevelType w:val="hybridMultilevel"/>
    <w:tmpl w:val="60D2B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0"/>
  </w:num>
  <w:num w:numId="4">
    <w:abstractNumId w:val="9"/>
  </w:num>
  <w:num w:numId="5">
    <w:abstractNumId w:val="4"/>
  </w:num>
  <w:num w:numId="6">
    <w:abstractNumId w:val="1"/>
  </w:num>
  <w:num w:numId="7">
    <w:abstractNumId w:val="7"/>
  </w:num>
  <w:num w:numId="8">
    <w:abstractNumId w:val="13"/>
  </w:num>
  <w:num w:numId="9">
    <w:abstractNumId w:val="2"/>
  </w:num>
  <w:num w:numId="10">
    <w:abstractNumId w:val="5"/>
  </w:num>
  <w:num w:numId="11">
    <w:abstractNumId w:val="12"/>
  </w:num>
  <w:num w:numId="12">
    <w:abstractNumId w:val="8"/>
  </w:num>
  <w:num w:numId="13">
    <w:abstractNumId w:val="11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4DE"/>
    <w:rsid w:val="00025041"/>
    <w:rsid w:val="000336A1"/>
    <w:rsid w:val="00054F7F"/>
    <w:rsid w:val="000554DE"/>
    <w:rsid w:val="000825E0"/>
    <w:rsid w:val="00094D1D"/>
    <w:rsid w:val="000B4292"/>
    <w:rsid w:val="000C414F"/>
    <w:rsid w:val="000C45FA"/>
    <w:rsid w:val="000D38E9"/>
    <w:rsid w:val="000D7B4E"/>
    <w:rsid w:val="001205A4"/>
    <w:rsid w:val="00122C8C"/>
    <w:rsid w:val="00127D8C"/>
    <w:rsid w:val="00207CE7"/>
    <w:rsid w:val="0027458A"/>
    <w:rsid w:val="002A16D4"/>
    <w:rsid w:val="002C468D"/>
    <w:rsid w:val="00333DAA"/>
    <w:rsid w:val="00336DEF"/>
    <w:rsid w:val="003932CC"/>
    <w:rsid w:val="003E5841"/>
    <w:rsid w:val="00444AED"/>
    <w:rsid w:val="00450F60"/>
    <w:rsid w:val="004655AC"/>
    <w:rsid w:val="00481919"/>
    <w:rsid w:val="004930DF"/>
    <w:rsid w:val="00530B25"/>
    <w:rsid w:val="005339D3"/>
    <w:rsid w:val="00546244"/>
    <w:rsid w:val="005B4CBA"/>
    <w:rsid w:val="005C1C0E"/>
    <w:rsid w:val="00602163"/>
    <w:rsid w:val="006C7623"/>
    <w:rsid w:val="006D6A76"/>
    <w:rsid w:val="006E2970"/>
    <w:rsid w:val="006E5E34"/>
    <w:rsid w:val="00723BBF"/>
    <w:rsid w:val="0074160A"/>
    <w:rsid w:val="007B6998"/>
    <w:rsid w:val="00817437"/>
    <w:rsid w:val="00824B03"/>
    <w:rsid w:val="008B4321"/>
    <w:rsid w:val="008F0DD1"/>
    <w:rsid w:val="008F1CBF"/>
    <w:rsid w:val="00991DA4"/>
    <w:rsid w:val="009B658B"/>
    <w:rsid w:val="009C634B"/>
    <w:rsid w:val="00A5377D"/>
    <w:rsid w:val="00A664D6"/>
    <w:rsid w:val="00AC64B6"/>
    <w:rsid w:val="00AC74B2"/>
    <w:rsid w:val="00B1663F"/>
    <w:rsid w:val="00B47553"/>
    <w:rsid w:val="00B56B74"/>
    <w:rsid w:val="00C57007"/>
    <w:rsid w:val="00C81237"/>
    <w:rsid w:val="00CC55CE"/>
    <w:rsid w:val="00CD0685"/>
    <w:rsid w:val="00CE3143"/>
    <w:rsid w:val="00DB6ABE"/>
    <w:rsid w:val="00DD354E"/>
    <w:rsid w:val="00DF0AFB"/>
    <w:rsid w:val="00E060E8"/>
    <w:rsid w:val="00E74DBB"/>
    <w:rsid w:val="00E93533"/>
    <w:rsid w:val="00EB7394"/>
    <w:rsid w:val="00EC3603"/>
    <w:rsid w:val="00EC3FD6"/>
    <w:rsid w:val="00F0682C"/>
    <w:rsid w:val="00F745AD"/>
    <w:rsid w:val="00FA19D6"/>
    <w:rsid w:val="00FB5455"/>
    <w:rsid w:val="00FD6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4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4292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F0A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F0AFB"/>
    <w:pPr>
      <w:ind w:left="720"/>
      <w:contextualSpacing/>
    </w:pPr>
  </w:style>
  <w:style w:type="paragraph" w:styleId="a7">
    <w:name w:val="Plain Text"/>
    <w:basedOn w:val="a"/>
    <w:link w:val="a8"/>
    <w:uiPriority w:val="99"/>
    <w:semiHidden/>
    <w:unhideWhenUsed/>
    <w:rsid w:val="007B69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Знак"/>
    <w:basedOn w:val="a0"/>
    <w:link w:val="a7"/>
    <w:uiPriority w:val="99"/>
    <w:semiHidden/>
    <w:rsid w:val="007B69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4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4292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F0A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F0AFB"/>
    <w:pPr>
      <w:ind w:left="720"/>
      <w:contextualSpacing/>
    </w:pPr>
  </w:style>
  <w:style w:type="paragraph" w:styleId="a7">
    <w:name w:val="Plain Text"/>
    <w:basedOn w:val="a"/>
    <w:link w:val="a8"/>
    <w:uiPriority w:val="99"/>
    <w:semiHidden/>
    <w:unhideWhenUsed/>
    <w:rsid w:val="007B69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Знак"/>
    <w:basedOn w:val="a0"/>
    <w:link w:val="a7"/>
    <w:uiPriority w:val="99"/>
    <w:semiHidden/>
    <w:rsid w:val="007B69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h1ajim.xn--p1ai/Archangelica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xn--h1ajim.xn--p1ai/Archangeli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xn--h1ajim.xn--p1ai/Archangelica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xn--h1ajim.xn--p1ai/Archangelic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1029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6883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Николай Николаевич Безрученок</cp:lastModifiedBy>
  <cp:revision>3</cp:revision>
  <dcterms:created xsi:type="dcterms:W3CDTF">2024-10-29T15:06:00Z</dcterms:created>
  <dcterms:modified xsi:type="dcterms:W3CDTF">2024-10-29T15:08:00Z</dcterms:modified>
</cp:coreProperties>
</file>