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652"/>
        <w:tblW w:w="9747" w:type="dxa"/>
        <w:tblLook w:val="01E0" w:firstRow="1" w:lastRow="1" w:firstColumn="1" w:lastColumn="1" w:noHBand="0" w:noVBand="0"/>
      </w:tblPr>
      <w:tblGrid>
        <w:gridCol w:w="4553"/>
        <w:gridCol w:w="895"/>
        <w:gridCol w:w="4299"/>
      </w:tblGrid>
      <w:tr w:rsidR="004C2F04" w:rsidRPr="004C2F04" w:rsidTr="004C2F04">
        <w:trPr>
          <w:trHeight w:val="2880"/>
        </w:trPr>
        <w:tc>
          <w:tcPr>
            <w:tcW w:w="4553" w:type="dxa"/>
          </w:tcPr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УСТАНОВА 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«ГАЛОЎНЫ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НФАРМАЦЫЙНА-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br/>
              <w:t>АНАЛ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ТЫЧНЫ ЦЭНТР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СТЭРСТВА АДУКАЦЫ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РЭСПУБЛ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БЕЛАРУСЬ»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нца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4C2F04" w:rsidRDefault="004C2F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220099,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Мiнск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F04" w:rsidRDefault="004C2F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(17) 294-15-94, факс 210-00-99</w:t>
            </w:r>
          </w:p>
          <w:p w:rsidR="004C2F04" w:rsidRDefault="004C2F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E-mail: info@giac.by</w:t>
            </w:r>
          </w:p>
        </w:tc>
        <w:tc>
          <w:tcPr>
            <w:tcW w:w="895" w:type="dxa"/>
            <w:hideMark/>
          </w:tcPr>
          <w:p w:rsidR="004C2F04" w:rsidRDefault="004C2F04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99" w:type="dxa"/>
          </w:tcPr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«ГЛАВНЫЙ ИНФОРМАЦИОННО-АНАЛИТИЧЕСКИЙ ЦЕНТР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МИНИСТЕРСТВА ОБРАЗОВАНИЯ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РЕСПУБЛИКИ БЕЛАРУСЬ»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ул. Казинца, 4</w:t>
            </w:r>
          </w:p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220099, Минск</w:t>
            </w:r>
          </w:p>
          <w:p w:rsidR="004C2F04" w:rsidRDefault="004C2F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тел. (17) 294-15-94, факс 210-00-99</w:t>
            </w:r>
          </w:p>
          <w:p w:rsidR="004C2F04" w:rsidRDefault="004C2F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E-mail: info@giac.by</w:t>
            </w:r>
          </w:p>
        </w:tc>
      </w:tr>
      <w:tr w:rsidR="004C2F04" w:rsidTr="004C2F04">
        <w:trPr>
          <w:trHeight w:val="802"/>
        </w:trPr>
        <w:tc>
          <w:tcPr>
            <w:tcW w:w="45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573"/>
              <w:gridCol w:w="297"/>
              <w:gridCol w:w="13"/>
              <w:gridCol w:w="1436"/>
              <w:gridCol w:w="13"/>
            </w:tblGrid>
            <w:tr w:rsidR="004C2F04">
              <w:trPr>
                <w:gridAfter w:val="1"/>
                <w:wAfter w:w="13" w:type="dxa"/>
                <w:trHeight w:val="359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C2F04" w:rsidRDefault="004C2F04">
                  <w:pPr>
                    <w:framePr w:hSpace="180" w:wrap="around" w:vAnchor="text" w:hAnchor="margin" w:y="-652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9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C2F04" w:rsidRDefault="004C2F04">
                  <w:pPr>
                    <w:framePr w:hSpace="180" w:wrap="around" w:vAnchor="text" w:hAnchor="margin" w:y="-65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C2F04" w:rsidRDefault="004C2F04">
                  <w:pPr>
                    <w:framePr w:hSpace="180" w:wrap="around" w:vAnchor="text" w:hAnchor="margin" w:y="-652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2F04">
              <w:trPr>
                <w:trHeight w:val="377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C2F04" w:rsidRDefault="004C2F04" w:rsidP="0072544C">
                  <w:pPr>
                    <w:framePr w:hSpace="180" w:wrap="around" w:vAnchor="text" w:hAnchor="margin" w:y="-65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на №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C2F04" w:rsidRDefault="004C2F04" w:rsidP="0072544C">
                  <w:pPr>
                    <w:framePr w:hSpace="180" w:wrap="around" w:vAnchor="text" w:hAnchor="margin" w:y="-652"/>
                    <w:spacing w:after="0" w:line="240" w:lineRule="auto"/>
                    <w:ind w:right="-99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10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4C2F04" w:rsidRDefault="004C2F04" w:rsidP="0072544C">
                  <w:pPr>
                    <w:framePr w:hSpace="180" w:wrap="around" w:vAnchor="text" w:hAnchor="margin" w:y="-65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C2F04" w:rsidRDefault="004C2F04" w:rsidP="0072544C">
                  <w:pPr>
                    <w:framePr w:hSpace="180" w:wrap="around" w:vAnchor="text" w:hAnchor="margin" w:y="-65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4C2F04" w:rsidRDefault="004C2F0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99" w:type="dxa"/>
          </w:tcPr>
          <w:p w:rsidR="004C2F04" w:rsidRDefault="004C2F04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87E47" w:rsidRDefault="004C2F04" w:rsidP="004C2F04">
      <w:pPr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4C67" w:rsidRDefault="00587E47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Главные управления по образованию областных исполнительных комитетов</w:t>
      </w:r>
    </w:p>
    <w:p w:rsidR="00587E47" w:rsidRDefault="00587E47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587E47" w:rsidRDefault="00934F0D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 по образованию</w:t>
      </w:r>
      <w:r w:rsidR="00587E47">
        <w:rPr>
          <w:rFonts w:ascii="Times New Roman" w:hAnsi="Times New Roman" w:cs="Times New Roman"/>
          <w:sz w:val="30"/>
          <w:szCs w:val="30"/>
        </w:rPr>
        <w:t xml:space="preserve"> Минского городского исполнительного комитета</w:t>
      </w:r>
    </w:p>
    <w:p w:rsidR="00587E47" w:rsidRDefault="00587E47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587E47" w:rsidRDefault="00587E47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Районные управления/отделы образования</w:t>
      </w:r>
    </w:p>
    <w:p w:rsidR="00587E47" w:rsidRDefault="00587E47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587E47" w:rsidRDefault="00587E47" w:rsidP="00587E47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высшего образования</w:t>
      </w:r>
    </w:p>
    <w:p w:rsidR="00587E47" w:rsidRDefault="00587E47" w:rsidP="00587E4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87E47" w:rsidRDefault="00587E47" w:rsidP="00587E47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</w:p>
    <w:p w:rsidR="00587E47" w:rsidRDefault="00587E47" w:rsidP="00587E47">
      <w:pPr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секции в рамках Республиканского педагогического совета</w:t>
      </w:r>
    </w:p>
    <w:p w:rsidR="00587E47" w:rsidRDefault="00587E47">
      <w:pPr>
        <w:rPr>
          <w:rFonts w:ascii="Times New Roman" w:hAnsi="Times New Roman" w:cs="Times New Roman"/>
          <w:sz w:val="30"/>
          <w:szCs w:val="30"/>
        </w:rPr>
      </w:pPr>
    </w:p>
    <w:p w:rsidR="00587E47" w:rsidRPr="0030081E" w:rsidRDefault="00587E47" w:rsidP="00EA0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081E">
        <w:rPr>
          <w:rFonts w:ascii="Times New Roman" w:hAnsi="Times New Roman" w:cs="Times New Roman"/>
          <w:sz w:val="30"/>
          <w:szCs w:val="30"/>
        </w:rPr>
        <w:t xml:space="preserve">23 августа 2021 года </w:t>
      </w:r>
      <w:r w:rsidR="00934F0D" w:rsidRPr="0030081E">
        <w:rPr>
          <w:rFonts w:ascii="Times New Roman" w:hAnsi="Times New Roman" w:cs="Times New Roman"/>
          <w:sz w:val="30"/>
          <w:szCs w:val="30"/>
        </w:rPr>
        <w:t xml:space="preserve">в рамках проведения Республиканского педагогического совета </w:t>
      </w:r>
      <w:r w:rsidR="00EA0165" w:rsidRPr="0030081E">
        <w:rPr>
          <w:rFonts w:ascii="Times New Roman" w:hAnsi="Times New Roman" w:cs="Times New Roman"/>
          <w:sz w:val="30"/>
          <w:szCs w:val="30"/>
        </w:rPr>
        <w:t>пройдет заседание тематической секции «Цифровая трансформация системы образования: основные задачи и направления развития».</w:t>
      </w:r>
    </w:p>
    <w:p w:rsidR="0038254A" w:rsidRPr="0030081E" w:rsidRDefault="00EA0165" w:rsidP="00382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081E">
        <w:rPr>
          <w:rFonts w:ascii="Times New Roman" w:hAnsi="Times New Roman" w:cs="Times New Roman"/>
          <w:sz w:val="30"/>
          <w:szCs w:val="30"/>
        </w:rPr>
        <w:t>Время работы секции: 13.30 – 17.00.</w:t>
      </w:r>
    </w:p>
    <w:p w:rsidR="0038254A" w:rsidRPr="0030081E" w:rsidRDefault="0038254A" w:rsidP="00382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081E">
        <w:rPr>
          <w:rFonts w:ascii="Times New Roman" w:hAnsi="Times New Roman" w:cs="Times New Roman"/>
          <w:sz w:val="30"/>
          <w:szCs w:val="30"/>
        </w:rPr>
        <w:t xml:space="preserve">Заседание тематической секции будет транслироваться в </w:t>
      </w:r>
      <w:r w:rsidRPr="0030081E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30081E">
        <w:rPr>
          <w:rFonts w:ascii="Times New Roman" w:hAnsi="Times New Roman" w:cs="Times New Roman"/>
          <w:sz w:val="30"/>
          <w:szCs w:val="30"/>
        </w:rPr>
        <w:t>-</w:t>
      </w:r>
      <w:r w:rsidRPr="0030081E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30081E">
        <w:rPr>
          <w:rFonts w:ascii="Times New Roman" w:hAnsi="Times New Roman" w:cs="Times New Roman"/>
          <w:sz w:val="30"/>
          <w:szCs w:val="30"/>
        </w:rPr>
        <w:t xml:space="preserve"> режиме на Интернет-сайте учреждения «Главный информационно-аналитический центр Министерства образования Республики Беларусь» </w:t>
      </w:r>
      <w:hyperlink r:id="rId5" w:history="1">
        <w:r w:rsidRPr="0030081E">
          <w:rPr>
            <w:rStyle w:val="a3"/>
            <w:rFonts w:ascii="Times New Roman" w:hAnsi="Times New Roman" w:cs="Times New Roman"/>
            <w:sz w:val="30"/>
            <w:szCs w:val="30"/>
          </w:rPr>
          <w:t>http://www.giac.by</w:t>
        </w:r>
      </w:hyperlink>
      <w:r w:rsidRPr="0030081E">
        <w:rPr>
          <w:rFonts w:ascii="Times New Roman" w:hAnsi="Times New Roman" w:cs="Times New Roman"/>
          <w:sz w:val="30"/>
          <w:szCs w:val="30"/>
        </w:rPr>
        <w:t xml:space="preserve"> . </w:t>
      </w:r>
    </w:p>
    <w:p w:rsidR="0030081E" w:rsidRDefault="0038254A" w:rsidP="00300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081E">
        <w:rPr>
          <w:rFonts w:ascii="Times New Roman" w:hAnsi="Times New Roman" w:cs="Times New Roman"/>
          <w:sz w:val="30"/>
          <w:szCs w:val="30"/>
        </w:rPr>
        <w:t xml:space="preserve">Кроме этого возможен удаленный доступ к заседанию секции с подключением по ссылке </w:t>
      </w:r>
      <w:bookmarkStart w:id="0" w:name="_GoBack"/>
      <w:r w:rsidR="0019023E">
        <w:fldChar w:fldCharType="begin"/>
      </w:r>
      <w:r w:rsidR="0019023E">
        <w:instrText xml:space="preserve"> HYPERLINK "https://ivcs.g-cloud.by/" \l "join:tf1760511-80c7-44e8-a385-b5afe4c050c9" </w:instrText>
      </w:r>
      <w:r w:rsidR="0019023E">
        <w:fldChar w:fldCharType="separate"/>
      </w:r>
      <w:r w:rsidR="00CE6C7F" w:rsidRPr="0030081E">
        <w:rPr>
          <w:rStyle w:val="a3"/>
          <w:rFonts w:ascii="Times New Roman" w:hAnsi="Times New Roman" w:cs="Times New Roman"/>
          <w:sz w:val="30"/>
          <w:szCs w:val="30"/>
        </w:rPr>
        <w:t>https://ivcs.g-cloud.by/#join:tf1760511-80c7-44e8-a385-b5afe4c050c9</w:t>
      </w:r>
      <w:r w:rsidR="0019023E">
        <w:rPr>
          <w:rStyle w:val="a3"/>
          <w:rFonts w:ascii="Times New Roman" w:hAnsi="Times New Roman" w:cs="Times New Roman"/>
          <w:sz w:val="30"/>
          <w:szCs w:val="30"/>
        </w:rPr>
        <w:fldChar w:fldCharType="end"/>
      </w:r>
      <w:bookmarkEnd w:id="0"/>
      <w:r w:rsidR="00CE6C7F" w:rsidRPr="0030081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8254A" w:rsidRPr="0030081E" w:rsidRDefault="006B43CA" w:rsidP="00300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Вопросы выступающим, </w:t>
      </w:r>
      <w:r w:rsidR="0038254A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предложения </w:t>
      </w:r>
      <w:r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для включения в проект резолюции по итогам работы секции можно подавать </w:t>
      </w:r>
      <w:r w:rsidR="002E4BBF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в созданном в мессенджере </w:t>
      </w:r>
      <w:r w:rsidR="002E4BBF" w:rsidRPr="0030081E">
        <w:rPr>
          <w:rFonts w:ascii="Times New Roman" w:hAnsi="Times New Roman" w:cs="Times New Roman"/>
          <w:color w:val="000000"/>
          <w:sz w:val="30"/>
          <w:szCs w:val="30"/>
          <w:lang w:val="en-US"/>
        </w:rPr>
        <w:t>Telegram</w:t>
      </w:r>
      <w:r w:rsidR="002E4BBF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0081E">
        <w:rPr>
          <w:rFonts w:ascii="Times New Roman" w:hAnsi="Times New Roman" w:cs="Times New Roman"/>
          <w:color w:val="000000"/>
          <w:sz w:val="30"/>
          <w:szCs w:val="30"/>
        </w:rPr>
        <w:t>чат-боте</w:t>
      </w:r>
      <w:r w:rsidR="002E4BBF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="002E4BBF" w:rsidRPr="0030081E">
        <w:rPr>
          <w:rFonts w:ascii="Times New Roman" w:hAnsi="Times New Roman" w:cs="Times New Roman"/>
          <w:color w:val="000000"/>
          <w:sz w:val="30"/>
          <w:szCs w:val="30"/>
        </w:rPr>
        <w:t>Минобр</w:t>
      </w:r>
      <w:proofErr w:type="spellEnd"/>
      <w:r w:rsidR="002E4BBF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 одобряет!»</w:t>
      </w:r>
      <w:r w:rsidR="00530A11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 по ссылке </w:t>
      </w:r>
      <w:r w:rsidR="0030081E" w:rsidRPr="0030081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@LiveSupport2021_bot. </w:t>
      </w:r>
    </w:p>
    <w:p w:rsidR="006B43CA" w:rsidRPr="0030081E" w:rsidRDefault="00CE6C7F" w:rsidP="00382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081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Предлагаем заинтересованной части педагогической общественности </w:t>
      </w:r>
      <w:r w:rsidR="00017868" w:rsidRPr="0030081E">
        <w:rPr>
          <w:rFonts w:ascii="Times New Roman" w:hAnsi="Times New Roman" w:cs="Times New Roman"/>
          <w:color w:val="000000"/>
          <w:sz w:val="30"/>
          <w:szCs w:val="30"/>
        </w:rPr>
        <w:t xml:space="preserve">удаленно подключится по указанным ссылкам и </w:t>
      </w:r>
      <w:r w:rsidRPr="0030081E">
        <w:rPr>
          <w:rFonts w:ascii="Times New Roman" w:hAnsi="Times New Roman" w:cs="Times New Roman"/>
          <w:color w:val="000000"/>
          <w:sz w:val="30"/>
          <w:szCs w:val="30"/>
        </w:rPr>
        <w:t>принять участие в работе тематической секции.</w:t>
      </w:r>
    </w:p>
    <w:p w:rsidR="00CE6C7F" w:rsidRDefault="00CE6C7F" w:rsidP="00CE6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6C7F" w:rsidRDefault="00CE6C7F" w:rsidP="00CE6C7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Директор </w:t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>Ю.В. Круглик</w:t>
      </w:r>
    </w:p>
    <w:p w:rsidR="00CE6C7F" w:rsidRDefault="00CE6C7F" w:rsidP="00CE6C7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0165" w:rsidRPr="00EA0165" w:rsidRDefault="00CE6C7F" w:rsidP="00530A1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6C7F">
        <w:rPr>
          <w:rFonts w:ascii="Times New Roman" w:hAnsi="Times New Roman" w:cs="Times New Roman"/>
          <w:color w:val="000000"/>
          <w:sz w:val="18"/>
          <w:szCs w:val="18"/>
        </w:rPr>
        <w:t>Круглик 250 22 90</w:t>
      </w:r>
    </w:p>
    <w:sectPr w:rsidR="00EA0165" w:rsidRPr="00EA0165" w:rsidSect="00CE6C7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7"/>
    <w:rsid w:val="00017868"/>
    <w:rsid w:val="0019023E"/>
    <w:rsid w:val="002E4BBF"/>
    <w:rsid w:val="0030081E"/>
    <w:rsid w:val="0038254A"/>
    <w:rsid w:val="004C2F04"/>
    <w:rsid w:val="00530A11"/>
    <w:rsid w:val="00587E47"/>
    <w:rsid w:val="00654C67"/>
    <w:rsid w:val="006B43CA"/>
    <w:rsid w:val="00934F0D"/>
    <w:rsid w:val="00CE6C7F"/>
    <w:rsid w:val="00E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a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Круглик</dc:creator>
  <cp:lastModifiedBy>Эмма Павловна Кришталь</cp:lastModifiedBy>
  <cp:revision>2</cp:revision>
  <dcterms:created xsi:type="dcterms:W3CDTF">2021-08-23T09:42:00Z</dcterms:created>
  <dcterms:modified xsi:type="dcterms:W3CDTF">2021-08-23T09:42:00Z</dcterms:modified>
</cp:coreProperties>
</file>