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5" w:rsidRDefault="00FF5C15" w:rsidP="00FA1B2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F5C15" w:rsidRDefault="00FF5C15" w:rsidP="00FA1B25">
      <w:pPr>
        <w:pStyle w:val="ConsPlusNormal"/>
        <w:jc w:val="both"/>
      </w:pPr>
      <w:r>
        <w:t>Республики Беларусь 28 февраля 2020 г. N 8/35111</w:t>
      </w:r>
    </w:p>
    <w:p w:rsidR="00FF5C15" w:rsidRDefault="00FF5C15" w:rsidP="00FA1B2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FF5C15" w:rsidRDefault="00FF5C15" w:rsidP="00FA1B25">
      <w:pPr>
        <w:pStyle w:val="ConsPlusTitle"/>
        <w:jc w:val="center"/>
      </w:pPr>
      <w:r>
        <w:t>13 февраля 2020 г. N 12</w:t>
      </w:r>
    </w:p>
    <w:p w:rsidR="00FF5C15" w:rsidRDefault="00FF5C15" w:rsidP="00FA1B25">
      <w:pPr>
        <w:pStyle w:val="ConsPlusTitle"/>
        <w:jc w:val="center"/>
      </w:pPr>
    </w:p>
    <w:p w:rsidR="00FF5C15" w:rsidRDefault="00FF5C15" w:rsidP="00FA1B25">
      <w:pPr>
        <w:pStyle w:val="ConsPlusTitle"/>
        <w:jc w:val="center"/>
      </w:pPr>
      <w:r>
        <w:t>О ПРОВЕДЕНИИ ЦЕНТРАЛИЗОВАННОГО ТЕСТИРОВАНИЯ ПО УЧЕБНЫМ ПРЕДМЕТАМ В 2020 ГОДУ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частей третьей</w:t>
        </w:r>
      </w:hyperlink>
      <w:r>
        <w:t xml:space="preserve"> и </w:t>
      </w:r>
      <w:hyperlink r:id="rId5" w:history="1">
        <w:r>
          <w:rPr>
            <w:color w:val="0000FF"/>
          </w:rPr>
          <w:t>четвертой пункта 17</w:t>
        </w:r>
      </w:hyperlink>
      <w:r>
        <w:t xml:space="preserve"> Правил приема лиц для получения высшего образования I ступени, </w:t>
      </w:r>
      <w:hyperlink r:id="rId6" w:history="1">
        <w:r>
          <w:rPr>
            <w:color w:val="0000FF"/>
          </w:rPr>
          <w:t>частей четвертой</w:t>
        </w:r>
      </w:hyperlink>
      <w:r>
        <w:t xml:space="preserve"> и </w:t>
      </w:r>
      <w:hyperlink r:id="rId7" w:history="1">
        <w:r>
          <w:rPr>
            <w:color w:val="0000FF"/>
          </w:rPr>
          <w:t>пятой пункта 17</w:t>
        </w:r>
      </w:hyperlink>
      <w:r>
        <w:t xml:space="preserve"> Правил приема лиц для получения среднего специального образования, утвержденных Указом Президента Республики Беларусь от 7 февраля 2006 г. N 80, </w:t>
      </w:r>
      <w:hyperlink r:id="rId8" w:history="1">
        <w:r>
          <w:rPr>
            <w:color w:val="0000FF"/>
          </w:rPr>
          <w:t>подпунктов 8.1</w:t>
        </w:r>
      </w:hyperlink>
      <w:r>
        <w:t xml:space="preserve">, </w:t>
      </w:r>
      <w:hyperlink r:id="rId9" w:history="1">
        <w:r>
          <w:rPr>
            <w:color w:val="0000FF"/>
          </w:rPr>
          <w:t>8.3</w:t>
        </w:r>
      </w:hyperlink>
      <w:r>
        <w:t xml:space="preserve"> - </w:t>
      </w:r>
      <w:hyperlink r:id="rId10" w:history="1">
        <w:r>
          <w:rPr>
            <w:color w:val="0000FF"/>
          </w:rPr>
          <w:t>8.7</w:t>
        </w:r>
      </w:hyperlink>
      <w:r>
        <w:t xml:space="preserve">, </w:t>
      </w:r>
      <w:hyperlink r:id="rId11" w:history="1">
        <w:r>
          <w:rPr>
            <w:color w:val="0000FF"/>
          </w:rPr>
          <w:t>8.9</w:t>
        </w:r>
      </w:hyperlink>
      <w:r>
        <w:t xml:space="preserve"> и </w:t>
      </w:r>
      <w:hyperlink r:id="rId12" w:history="1">
        <w:r>
          <w:rPr>
            <w:color w:val="0000FF"/>
          </w:rPr>
          <w:t>8.10 пункта 8</w:t>
        </w:r>
      </w:hyperlink>
      <w:r>
        <w:t xml:space="preserve"> Положения о порядке организации и проведения централизованного тестирования</w:t>
      </w:r>
      <w:proofErr w:type="gramEnd"/>
      <w:r>
        <w:t>, утвержденного постановлением Совета Министров Республики Беларусь от 6 июня 2006 г. N 714, Министерство образования Республики Беларусь ПОСТАНОВЛЯЕТ:</w:t>
      </w:r>
    </w:p>
    <w:p w:rsidR="00FF5C15" w:rsidRDefault="00FF5C15" w:rsidP="00FA1B25">
      <w:pPr>
        <w:pStyle w:val="ConsPlusNormal"/>
        <w:ind w:firstLine="540"/>
        <w:jc w:val="both"/>
      </w:pPr>
      <w:r>
        <w:t>1. Определить:</w:t>
      </w:r>
    </w:p>
    <w:p w:rsidR="00FF5C15" w:rsidRDefault="00FF5C15" w:rsidP="00FA1B25">
      <w:pPr>
        <w:pStyle w:val="ConsPlusNormal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учреждений образования, определенных пунктами проведения централизованного тестирования и пунктами регистрации для прохождения централизованного тестирования, согласно приложению 1;</w:t>
      </w:r>
    </w:p>
    <w:p w:rsidR="00FF5C15" w:rsidRDefault="00FF5C15" w:rsidP="00FA1B25">
      <w:pPr>
        <w:pStyle w:val="ConsPlusNormal"/>
        <w:ind w:firstLine="540"/>
        <w:jc w:val="both"/>
      </w:pPr>
      <w:r>
        <w:t xml:space="preserve">1.2. </w:t>
      </w:r>
      <w:hyperlink w:anchor="P147" w:history="1">
        <w:r>
          <w:rPr>
            <w:color w:val="0000FF"/>
          </w:rPr>
          <w:t>график</w:t>
        </w:r>
      </w:hyperlink>
      <w:r>
        <w:t xml:space="preserve"> проведения централизованного тестирования согласно приложению 2;</w:t>
      </w:r>
    </w:p>
    <w:p w:rsidR="00FF5C15" w:rsidRDefault="00FF5C15" w:rsidP="00FA1B25">
      <w:pPr>
        <w:pStyle w:val="ConsPlusNormal"/>
        <w:ind w:firstLine="540"/>
        <w:jc w:val="both"/>
      </w:pPr>
      <w:r>
        <w:t>1.3. время начала централизованного тестирования и время начала централизованного тестирования в резервные дни - 11.00;</w:t>
      </w:r>
    </w:p>
    <w:p w:rsidR="00FF5C15" w:rsidRDefault="00FF5C15" w:rsidP="00FA1B25">
      <w:pPr>
        <w:pStyle w:val="ConsPlusNormal"/>
        <w:ind w:firstLine="540"/>
        <w:jc w:val="both"/>
      </w:pPr>
      <w:r>
        <w:t>1.4. сроки выдачи абитуриентам сертификатов централизованного тестирования пунктами проведения централизованного тестирования - с 12 июля;</w:t>
      </w:r>
    </w:p>
    <w:p w:rsidR="00FF5C15" w:rsidRDefault="00FF5C15" w:rsidP="00FA1B25">
      <w:pPr>
        <w:pStyle w:val="ConsPlusNormal"/>
        <w:ind w:firstLine="540"/>
        <w:jc w:val="both"/>
      </w:pPr>
      <w:r>
        <w:t xml:space="preserve">1.5. </w:t>
      </w:r>
      <w:hyperlink w:anchor="P197" w:history="1">
        <w:r>
          <w:rPr>
            <w:color w:val="0000FF"/>
          </w:rPr>
          <w:t>перечень</w:t>
        </w:r>
      </w:hyperlink>
      <w:r>
        <w:t xml:space="preserve"> учреждений образования, определенных пунктами регистрации для прохождения централизованного тестирования в резервные дни, согласно приложению 3;</w:t>
      </w:r>
    </w:p>
    <w:p w:rsidR="00FF5C15" w:rsidRDefault="00FF5C15" w:rsidP="00FA1B25">
      <w:pPr>
        <w:pStyle w:val="ConsPlusNormal"/>
        <w:ind w:firstLine="540"/>
        <w:jc w:val="both"/>
      </w:pPr>
      <w:r>
        <w:t>1.6. сроки регистрации абитуриентов для прохождения централизованного тестирования в резервные дни - с 30 июня по 5 июля;</w:t>
      </w:r>
    </w:p>
    <w:p w:rsidR="00FF5C15" w:rsidRDefault="00FF5C15" w:rsidP="00FA1B25">
      <w:pPr>
        <w:pStyle w:val="ConsPlusNormal"/>
        <w:ind w:firstLine="540"/>
        <w:jc w:val="both"/>
      </w:pPr>
      <w:r>
        <w:t xml:space="preserve">1.7. </w:t>
      </w:r>
      <w:hyperlink w:anchor="P217" w:history="1">
        <w:r>
          <w:rPr>
            <w:color w:val="0000FF"/>
          </w:rPr>
          <w:t>график</w:t>
        </w:r>
      </w:hyperlink>
      <w:r>
        <w:t xml:space="preserve"> проведения централизованного тестирования в резервные дни согласно приложению 4;</w:t>
      </w:r>
    </w:p>
    <w:p w:rsidR="00FF5C15" w:rsidRDefault="00FF5C15" w:rsidP="00FA1B25">
      <w:pPr>
        <w:pStyle w:val="ConsPlusNormal"/>
        <w:ind w:firstLine="540"/>
        <w:jc w:val="both"/>
      </w:pPr>
      <w:r>
        <w:t>1.8. пункт проведения централизованного тестирования в резервные дни - Белорусский государственный университет;</w:t>
      </w:r>
    </w:p>
    <w:p w:rsidR="00FF5C15" w:rsidRDefault="00FF5C15" w:rsidP="00FA1B25">
      <w:pPr>
        <w:pStyle w:val="ConsPlusNormal"/>
        <w:ind w:firstLine="540"/>
        <w:jc w:val="both"/>
      </w:pPr>
      <w:r>
        <w:t>1.9. сроки выдачи абитуриентам сертификатов централизованного тестирования пунктом проведения централизованного тестирования в резервные дни - с 15 июля;</w:t>
      </w:r>
    </w:p>
    <w:p w:rsidR="00FF5C15" w:rsidRDefault="00FF5C15" w:rsidP="00FA1B25">
      <w:pPr>
        <w:pStyle w:val="ConsPlusNormal"/>
        <w:ind w:firstLine="540"/>
        <w:jc w:val="both"/>
      </w:pPr>
      <w:r>
        <w:t xml:space="preserve">1.10. </w:t>
      </w:r>
      <w:hyperlink w:anchor="P267" w:history="1">
        <w:r>
          <w:rPr>
            <w:color w:val="0000FF"/>
          </w:rPr>
          <w:t>перечень</w:t>
        </w:r>
      </w:hyperlink>
      <w:r>
        <w:t xml:space="preserve"> учреждений образования, координирующих подготовку и проведение централизованного тестирования в областях и </w:t>
      </w:r>
      <w:proofErr w:type="gramStart"/>
      <w:r>
        <w:t>г</w:t>
      </w:r>
      <w:proofErr w:type="gramEnd"/>
      <w:r>
        <w:t>. Минске, согласно приложению 5;</w:t>
      </w:r>
    </w:p>
    <w:p w:rsidR="00FF5C15" w:rsidRDefault="00FF5C15" w:rsidP="00FA1B25">
      <w:pPr>
        <w:pStyle w:val="ConsPlusNormal"/>
        <w:ind w:firstLine="540"/>
        <w:jc w:val="both"/>
      </w:pPr>
      <w:r>
        <w:t>1.11. время работы пунктов регистрации для прохождения централизованного тестирования - с 9.00 до 19.00 (в субботние (2, 30 мая) дни - с 9.00 до 18.00);</w:t>
      </w:r>
    </w:p>
    <w:p w:rsidR="00FF5C15" w:rsidRDefault="00FF5C15" w:rsidP="00FA1B25">
      <w:pPr>
        <w:pStyle w:val="ConsPlusNormal"/>
        <w:ind w:firstLine="540"/>
        <w:jc w:val="both"/>
      </w:pPr>
      <w:r>
        <w:t xml:space="preserve">1.12. минимальное </w:t>
      </w:r>
      <w:hyperlink w:anchor="P305" w:history="1">
        <w:r>
          <w:rPr>
            <w:color w:val="0000FF"/>
          </w:rPr>
          <w:t>количество</w:t>
        </w:r>
      </w:hyperlink>
      <w:r>
        <w:t xml:space="preserve"> мест для абитуриентов в пунктах проведения централизованного тестирования согласно приложению 6;</w:t>
      </w:r>
    </w:p>
    <w:p w:rsidR="00FF5C15" w:rsidRDefault="00FF5C15" w:rsidP="00FA1B25">
      <w:pPr>
        <w:pStyle w:val="ConsPlusNormal"/>
        <w:ind w:firstLine="540"/>
        <w:jc w:val="both"/>
      </w:pPr>
      <w:r>
        <w:t>1.13. срок передачи в учреждение образования "Республиканский институт контроля знаний" базы данных абитуриентов и заявок на экзаменационные материалы - до 4 июня.</w:t>
      </w:r>
    </w:p>
    <w:p w:rsidR="00FF5C15" w:rsidRDefault="00FF5C15" w:rsidP="00FA1B25">
      <w:pPr>
        <w:pStyle w:val="ConsPlusNormal"/>
        <w:ind w:firstLine="540"/>
        <w:jc w:val="both"/>
      </w:pPr>
      <w:r>
        <w:t>2. Установить, что:</w:t>
      </w:r>
    </w:p>
    <w:p w:rsidR="00FF5C15" w:rsidRDefault="00FF5C15" w:rsidP="00FA1B25">
      <w:pPr>
        <w:pStyle w:val="ConsPlusNormal"/>
        <w:ind w:firstLine="540"/>
        <w:jc w:val="both"/>
      </w:pPr>
      <w:r>
        <w:t>2.1. база данных абитуриентов формируется посредством автоматизированной информационной системы "Общереспубликанский банк данных участников централизованного тестирования";</w:t>
      </w:r>
    </w:p>
    <w:p w:rsidR="00FF5C15" w:rsidRDefault="00FF5C15" w:rsidP="00FA1B25">
      <w:pPr>
        <w:pStyle w:val="ConsPlusNormal"/>
        <w:ind w:firstLine="540"/>
        <w:jc w:val="both"/>
      </w:pPr>
      <w:r>
        <w:t>2.2. абитуриенты распределяются по аудиториям в пунктах проведения централизованного тестирования с использованием списков абитуриентов, составленных методом случайного выбора.</w:t>
      </w:r>
    </w:p>
    <w:p w:rsidR="00FF5C15" w:rsidRDefault="00FF5C15" w:rsidP="00FA1B25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F5C15" w:rsidRDefault="00FF5C15" w:rsidP="00FA1B2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F5C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C15" w:rsidRDefault="00FF5C15" w:rsidP="00FA1B2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5C15" w:rsidRDefault="00FF5C15" w:rsidP="00FA1B25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right"/>
        <w:outlineLvl w:val="0"/>
      </w:pPr>
      <w:r>
        <w:lastRenderedPageBreak/>
        <w:t>Приложение 1</w:t>
      </w:r>
    </w:p>
    <w:p w:rsidR="00FF5C15" w:rsidRDefault="00FF5C15" w:rsidP="00FA1B25">
      <w:pPr>
        <w:pStyle w:val="ConsPlusNormal"/>
        <w:jc w:val="right"/>
      </w:pPr>
      <w:r>
        <w:t>к постановлению</w:t>
      </w:r>
    </w:p>
    <w:p w:rsidR="00FF5C15" w:rsidRDefault="00FF5C15" w:rsidP="00FA1B25">
      <w:pPr>
        <w:pStyle w:val="ConsPlusNormal"/>
        <w:jc w:val="right"/>
      </w:pPr>
      <w:r>
        <w:t>Министерства образования</w:t>
      </w:r>
    </w:p>
    <w:p w:rsidR="00FF5C15" w:rsidRDefault="00FF5C15" w:rsidP="00FA1B25">
      <w:pPr>
        <w:pStyle w:val="ConsPlusNormal"/>
        <w:jc w:val="right"/>
      </w:pPr>
      <w:r>
        <w:t>Республики Беларусь</w:t>
      </w:r>
    </w:p>
    <w:p w:rsidR="00FF5C15" w:rsidRDefault="00FF5C15" w:rsidP="00FA1B25">
      <w:pPr>
        <w:pStyle w:val="ConsPlusNormal"/>
        <w:jc w:val="right"/>
      </w:pPr>
      <w:r>
        <w:t>13.02.2020 N 12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Title"/>
        <w:jc w:val="center"/>
      </w:pPr>
      <w:bookmarkStart w:id="0" w:name="P42"/>
      <w:bookmarkEnd w:id="0"/>
      <w:r>
        <w:t>ПЕРЕЧЕНЬ</w:t>
      </w:r>
    </w:p>
    <w:p w:rsidR="00FF5C15" w:rsidRDefault="00FF5C15" w:rsidP="00FA1B25">
      <w:pPr>
        <w:pStyle w:val="ConsPlusTitle"/>
        <w:jc w:val="center"/>
      </w:pPr>
      <w:r>
        <w:t>УЧРЕЖДЕНИЙ ОБРАЗОВАНИЯ, ОПРЕДЕЛЕННЫХ ПУНКТАМИ ПРОВЕДЕНИЯ ЦЕНТРАЛИЗОВАННОГО ТЕСТИРОВАНИЯ И ПУНКТАМИ РЕГИСТРАЦИИ ДЛЯ ПРОХОЖДЕНИЯ ЦЕНТРАЛИЗОВАННОГО ТЕСТИРОВАНИЯ</w:t>
      </w:r>
    </w:p>
    <w:p w:rsidR="00FF5C15" w:rsidRDefault="00FF5C15" w:rsidP="00FA1B2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9090"/>
      </w:tblGrid>
      <w:tr w:rsidR="00FF5C15" w:rsidTr="00FA1B25">
        <w:trPr>
          <w:trHeight w:val="467"/>
        </w:trPr>
        <w:tc>
          <w:tcPr>
            <w:tcW w:w="344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56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Наименование учреждения образования</w:t>
            </w:r>
          </w:p>
        </w:tc>
      </w:tr>
      <w:tr w:rsidR="00FF5C15" w:rsidTr="00FA1B25">
        <w:tc>
          <w:tcPr>
            <w:tcW w:w="5000" w:type="pct"/>
            <w:gridSpan w:val="2"/>
            <w:vAlign w:val="center"/>
          </w:tcPr>
          <w:p w:rsidR="00FF5C15" w:rsidRDefault="00FF5C15" w:rsidP="00FA1B25">
            <w:pPr>
              <w:pStyle w:val="ConsPlusNormal"/>
              <w:jc w:val="center"/>
              <w:outlineLvl w:val="1"/>
            </w:pPr>
            <w:r>
              <w:t>Брестская область</w:t>
            </w:r>
          </w:p>
        </w:tc>
      </w:tr>
      <w:tr w:rsidR="00FF5C15" w:rsidTr="00FA1B25">
        <w:trPr>
          <w:trHeight w:val="229"/>
        </w:trPr>
        <w:tc>
          <w:tcPr>
            <w:tcW w:w="344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6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Учреждение образования "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университет"</w:t>
            </w:r>
          </w:p>
        </w:tc>
      </w:tr>
      <w:tr w:rsidR="00FF5C15" w:rsidTr="00FA1B25">
        <w:trPr>
          <w:trHeight w:val="38"/>
        </w:trPr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"Брестский государственный технический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"Брестский государственный университет имени А.С.Пушкина"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"Полесский государственный университет"</w:t>
            </w:r>
          </w:p>
        </w:tc>
      </w:tr>
      <w:tr w:rsidR="00FF5C15" w:rsidTr="00FA1B25">
        <w:tc>
          <w:tcPr>
            <w:tcW w:w="5000" w:type="pct"/>
            <w:gridSpan w:val="2"/>
            <w:vAlign w:val="center"/>
          </w:tcPr>
          <w:p w:rsidR="00FF5C15" w:rsidRDefault="00FF5C15" w:rsidP="00FA1B25">
            <w:pPr>
              <w:pStyle w:val="ConsPlusNormal"/>
              <w:jc w:val="center"/>
              <w:outlineLvl w:val="1"/>
            </w:pPr>
            <w:r>
              <w:t>Витебская область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"Витебский государственный технологический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 xml:space="preserve">Учреждение образования "Витебский государственный университет имени </w:t>
            </w:r>
            <w:proofErr w:type="spellStart"/>
            <w:r>
              <w:t>П.М.Машерова</w:t>
            </w:r>
            <w:proofErr w:type="spellEnd"/>
            <w:r>
              <w:t>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Оршанский</w:t>
            </w:r>
            <w:proofErr w:type="spellEnd"/>
            <w:r>
              <w:t xml:space="preserve"> государственный механико-экономический колледж"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"Полоцкий государственный университет"</w:t>
            </w:r>
          </w:p>
        </w:tc>
      </w:tr>
      <w:tr w:rsidR="00FF5C15" w:rsidTr="00FA1B25">
        <w:tc>
          <w:tcPr>
            <w:tcW w:w="5000" w:type="pct"/>
            <w:gridSpan w:val="2"/>
            <w:vAlign w:val="center"/>
          </w:tcPr>
          <w:p w:rsidR="00FF5C15" w:rsidRDefault="00FF5C15" w:rsidP="00FA1B25">
            <w:pPr>
              <w:pStyle w:val="ConsPlusNormal"/>
              <w:jc w:val="center"/>
              <w:outlineLvl w:val="1"/>
            </w:pPr>
            <w:r>
              <w:t>Гомельская область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университет транспорта"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Белоруссий</w:t>
            </w:r>
            <w:proofErr w:type="spellEnd"/>
            <w:r>
              <w:t xml:space="preserve"> торгово-экономический университет потребительской кооперации"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"Гомельский государственный технический университет имени П.О.Сухого"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"Гомельский государственный университет имени Франциска Скорины"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Мозырский</w:t>
            </w:r>
            <w:proofErr w:type="spellEnd"/>
            <w:r>
              <w:t xml:space="preserve"> государственный педагогический университет имени </w:t>
            </w:r>
            <w:proofErr w:type="spellStart"/>
            <w:r>
              <w:t>И.П.Шамякина</w:t>
            </w:r>
            <w:proofErr w:type="spellEnd"/>
            <w:r>
              <w:t>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Светлогорский</w:t>
            </w:r>
            <w:proofErr w:type="spellEnd"/>
            <w:r>
              <w:t xml:space="preserve"> государственный индустриальный колледж"</w:t>
            </w:r>
          </w:p>
        </w:tc>
      </w:tr>
      <w:tr w:rsidR="00FF5C15" w:rsidTr="00FA1B25">
        <w:tc>
          <w:tcPr>
            <w:tcW w:w="5000" w:type="pct"/>
            <w:gridSpan w:val="2"/>
            <w:vAlign w:val="center"/>
          </w:tcPr>
          <w:p w:rsidR="00FF5C15" w:rsidRDefault="00FF5C15" w:rsidP="00FA1B25">
            <w:pPr>
              <w:pStyle w:val="ConsPlusNormal"/>
              <w:jc w:val="center"/>
              <w:outlineLvl w:val="1"/>
            </w:pPr>
            <w:r>
              <w:t>Гродненская область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"Гродненский государственный университет имени Янки Купалы"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"Гродненский государственный аграрный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proofErr w:type="spellStart"/>
            <w:r>
              <w:t>Лидский</w:t>
            </w:r>
            <w:proofErr w:type="spellEnd"/>
            <w:r>
              <w:t xml:space="preserve"> колледж учреждения образования "Гродненский государственный университет имени Янки Купалы"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Волковысский колледж учреждения образования "Гродненский государственный университет имени Янки Купалы"</w:t>
            </w:r>
          </w:p>
        </w:tc>
      </w:tr>
      <w:tr w:rsidR="00FF5C15" w:rsidTr="00FA1B25">
        <w:tc>
          <w:tcPr>
            <w:tcW w:w="5000" w:type="pct"/>
            <w:gridSpan w:val="2"/>
            <w:vAlign w:val="center"/>
          </w:tcPr>
          <w:p w:rsidR="00FF5C15" w:rsidRDefault="00FF5C15" w:rsidP="00FA1B25">
            <w:pPr>
              <w:pStyle w:val="ConsPlusNormal"/>
              <w:jc w:val="center"/>
              <w:outlineLvl w:val="1"/>
            </w:pPr>
            <w:r>
              <w:t>Минская область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Филиал "</w:t>
            </w:r>
            <w:proofErr w:type="spellStart"/>
            <w:r>
              <w:t>Молодечненский</w:t>
            </w:r>
            <w:proofErr w:type="spellEnd"/>
            <w:r>
              <w:t xml:space="preserve"> государственный политехнический колледж" учреждения образования "Республиканский институт профессионального образования"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Филиал БНТУ "</w:t>
            </w:r>
            <w:proofErr w:type="spellStart"/>
            <w:r>
              <w:t>Солигорский</w:t>
            </w:r>
            <w:proofErr w:type="spellEnd"/>
            <w:r>
              <w:t xml:space="preserve"> государственный горно-химический колледж"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Филиал БНТУ "</w:t>
            </w:r>
            <w:proofErr w:type="spellStart"/>
            <w:r>
              <w:t>Борисовский</w:t>
            </w:r>
            <w:proofErr w:type="spellEnd"/>
            <w:r>
              <w:t xml:space="preserve"> государственный политехнический колледж"</w:t>
            </w:r>
          </w:p>
        </w:tc>
      </w:tr>
      <w:tr w:rsidR="00FF5C15" w:rsidTr="00FA1B25">
        <w:tc>
          <w:tcPr>
            <w:tcW w:w="5000" w:type="pct"/>
            <w:gridSpan w:val="2"/>
            <w:vAlign w:val="center"/>
          </w:tcPr>
          <w:p w:rsidR="00FF5C15" w:rsidRDefault="00FF5C15" w:rsidP="00FA1B25">
            <w:pPr>
              <w:pStyle w:val="ConsPlusNormal"/>
              <w:jc w:val="center"/>
              <w:outlineLvl w:val="1"/>
            </w:pPr>
            <w:r>
              <w:t>Могилевская область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Филиал БНТУ "</w:t>
            </w:r>
            <w:proofErr w:type="spellStart"/>
            <w:r>
              <w:t>Бобруйский</w:t>
            </w:r>
            <w:proofErr w:type="spellEnd"/>
            <w:r>
              <w:t xml:space="preserve"> государственный автотранспортный колледж"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Межгосударственное образовательное учреждение высшего образования "Белорусско-Российский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"Белорусская государственная орденов Октябрьской Революции и Трудового Красного Знамени сельскохозяйственная академия"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Бобруйский</w:t>
            </w:r>
            <w:proofErr w:type="spellEnd"/>
            <w:r>
              <w:t xml:space="preserve"> государственный аграрно-экономический колледж"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Климовичский</w:t>
            </w:r>
            <w:proofErr w:type="spellEnd"/>
            <w:r>
              <w:t xml:space="preserve"> государственный аграрный колледж"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"Могилевский государственный университет имени А.А.Кулешова"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"Могилевский государственный университет продовольствия"</w:t>
            </w:r>
          </w:p>
        </w:tc>
      </w:tr>
      <w:tr w:rsidR="00FF5C15" w:rsidTr="00FA1B25">
        <w:tc>
          <w:tcPr>
            <w:tcW w:w="5000" w:type="pct"/>
            <w:gridSpan w:val="2"/>
            <w:vAlign w:val="center"/>
          </w:tcPr>
          <w:p w:rsidR="00FF5C15" w:rsidRDefault="00FF5C15" w:rsidP="00FA1B25">
            <w:pPr>
              <w:pStyle w:val="ConsPlusNormal"/>
              <w:jc w:val="center"/>
              <w:outlineLvl w:val="1"/>
            </w:pPr>
            <w:r>
              <w:t>г. Минск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Академия управления при Президенте Республики Беларусь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Белорусский государственный университет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Белорусский национальный технический университет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университет информатики и радиоэлектроники"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аграрный технический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медицинский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экономический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педагогический университет имени Максима Танка"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технологический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университет культуры и искусств"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"Минский государственный лингвистический университет"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Федерации профсоюзов Беларуси "Международный университет "МИТСО"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656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"Академия Министерства внутренних дел Республики Беларусь"</w:t>
            </w:r>
          </w:p>
        </w:tc>
      </w:tr>
    </w:tbl>
    <w:p w:rsidR="00FF5C15" w:rsidRDefault="00FF5C15" w:rsidP="00FA1B25">
      <w:pPr>
        <w:pStyle w:val="ConsPlusNormal"/>
        <w:jc w:val="both"/>
      </w:pPr>
    </w:p>
    <w:p w:rsidR="00FA1B25" w:rsidRDefault="00FA1B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5C15" w:rsidRDefault="00FF5C15" w:rsidP="00FA1B25">
      <w:pPr>
        <w:pStyle w:val="ConsPlusNormal"/>
        <w:jc w:val="right"/>
        <w:outlineLvl w:val="0"/>
      </w:pPr>
      <w:r>
        <w:lastRenderedPageBreak/>
        <w:t>Приложение 2</w:t>
      </w:r>
    </w:p>
    <w:p w:rsidR="00FF5C15" w:rsidRDefault="00FF5C15" w:rsidP="00FA1B25">
      <w:pPr>
        <w:pStyle w:val="ConsPlusNormal"/>
        <w:jc w:val="right"/>
      </w:pPr>
      <w:r>
        <w:t>к постановлению</w:t>
      </w:r>
    </w:p>
    <w:p w:rsidR="00FF5C15" w:rsidRDefault="00FF5C15" w:rsidP="00FA1B25">
      <w:pPr>
        <w:pStyle w:val="ConsPlusNormal"/>
        <w:jc w:val="right"/>
      </w:pPr>
      <w:r>
        <w:t>Министерства образования</w:t>
      </w:r>
    </w:p>
    <w:p w:rsidR="00FF5C15" w:rsidRDefault="00FF5C15" w:rsidP="00FA1B25">
      <w:pPr>
        <w:pStyle w:val="ConsPlusNormal"/>
        <w:jc w:val="right"/>
      </w:pPr>
      <w:r>
        <w:t>Республики Беларусь</w:t>
      </w:r>
    </w:p>
    <w:p w:rsidR="00FF5C15" w:rsidRDefault="00FF5C15" w:rsidP="00FA1B25">
      <w:pPr>
        <w:pStyle w:val="ConsPlusNormal"/>
        <w:jc w:val="right"/>
      </w:pPr>
      <w:r>
        <w:t>13.02.2020 N 12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Title"/>
        <w:jc w:val="center"/>
      </w:pPr>
      <w:bookmarkStart w:id="1" w:name="P147"/>
      <w:bookmarkEnd w:id="1"/>
      <w:r>
        <w:t>ГРАФИК</w:t>
      </w:r>
    </w:p>
    <w:p w:rsidR="00FF5C15" w:rsidRDefault="00FF5C15" w:rsidP="00FA1B25">
      <w:pPr>
        <w:pStyle w:val="ConsPlusTitle"/>
        <w:jc w:val="center"/>
      </w:pPr>
      <w:r>
        <w:t>ПРОВЕДЕНИЯ ЦЕНТРАЛИЗОВАННОГО ТЕСТИРОВАНИЯ</w:t>
      </w:r>
    </w:p>
    <w:p w:rsidR="00FF5C15" w:rsidRDefault="00FF5C15" w:rsidP="00FA1B2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514"/>
        <w:gridCol w:w="4576"/>
      </w:tblGrid>
      <w:tr w:rsidR="00FF5C15" w:rsidTr="00FA1B25">
        <w:tc>
          <w:tcPr>
            <w:tcW w:w="344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2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2344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Дата проведения централизованного тестирования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Белорусский язык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13 июня, суббота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Русский язык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15 июня, понедельник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Обществоведение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17 июня, среда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Математика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19 июня, пятница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Биология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21 июня, воскресенье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Иностранный язык (английский, немецкий, французский, испанский, китайский)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23 июня, вторник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Химия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25 июня, четверг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Физика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27 июня, суббота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История Беларуси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29 июня, понедельник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География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 июля, среда</w:t>
            </w:r>
          </w:p>
        </w:tc>
      </w:tr>
      <w:tr w:rsidR="00FF5C15" w:rsidTr="00FA1B25">
        <w:tc>
          <w:tcPr>
            <w:tcW w:w="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2" w:type="pct"/>
          </w:tcPr>
          <w:p w:rsidR="00FF5C15" w:rsidRDefault="00FF5C15" w:rsidP="00FA1B25">
            <w:pPr>
              <w:pStyle w:val="ConsPlusNormal"/>
            </w:pPr>
            <w:r>
              <w:t>Всемирная история (новейшее время)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 июля, суббота</w:t>
            </w:r>
          </w:p>
        </w:tc>
      </w:tr>
    </w:tbl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A1B25" w:rsidRDefault="00FA1B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5C15" w:rsidRDefault="00FF5C15" w:rsidP="00FA1B25">
      <w:pPr>
        <w:pStyle w:val="ConsPlusNormal"/>
        <w:jc w:val="right"/>
        <w:outlineLvl w:val="0"/>
      </w:pPr>
      <w:r>
        <w:lastRenderedPageBreak/>
        <w:t>Приложение 3</w:t>
      </w:r>
    </w:p>
    <w:p w:rsidR="00FF5C15" w:rsidRDefault="00FF5C15" w:rsidP="00FA1B25">
      <w:pPr>
        <w:pStyle w:val="ConsPlusNormal"/>
        <w:jc w:val="right"/>
      </w:pPr>
      <w:r>
        <w:t>к постановлению</w:t>
      </w:r>
    </w:p>
    <w:p w:rsidR="00FF5C15" w:rsidRDefault="00FF5C15" w:rsidP="00FA1B25">
      <w:pPr>
        <w:pStyle w:val="ConsPlusNormal"/>
        <w:jc w:val="right"/>
      </w:pPr>
      <w:r>
        <w:t>Министерства образования</w:t>
      </w:r>
    </w:p>
    <w:p w:rsidR="00FF5C15" w:rsidRDefault="00FF5C15" w:rsidP="00FA1B25">
      <w:pPr>
        <w:pStyle w:val="ConsPlusNormal"/>
        <w:jc w:val="right"/>
      </w:pPr>
      <w:r>
        <w:t>Республики Беларусь</w:t>
      </w:r>
    </w:p>
    <w:p w:rsidR="00FF5C15" w:rsidRDefault="00FF5C15" w:rsidP="00FA1B25">
      <w:pPr>
        <w:pStyle w:val="ConsPlusNormal"/>
        <w:jc w:val="right"/>
      </w:pPr>
      <w:r>
        <w:t>13.02.2020 N 12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Title"/>
        <w:jc w:val="center"/>
      </w:pPr>
      <w:bookmarkStart w:id="2" w:name="P197"/>
      <w:bookmarkEnd w:id="2"/>
      <w:r>
        <w:t>ПЕРЕЧЕНЬ</w:t>
      </w:r>
    </w:p>
    <w:p w:rsidR="00FF5C15" w:rsidRDefault="00FF5C15" w:rsidP="00FA1B25">
      <w:pPr>
        <w:pStyle w:val="ConsPlusTitle"/>
        <w:jc w:val="center"/>
      </w:pPr>
      <w:r>
        <w:t>УЧРЕЖДЕНИЙ ОБРАЗОВАНИЯ, ОПРЕДЕЛЕННЫХ ПУНКТАМИ РЕГИСТРАЦИИ ДЛЯ ПРОХОЖДЕНИЯ ЦЕНТРАЛИЗОВАННОГО ТЕСТИРОВАНИЯ В РЕЗЕРВНЫЕ ДНИ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ind w:firstLine="540"/>
        <w:jc w:val="both"/>
      </w:pPr>
      <w:r>
        <w:t>1. Белорусский государственный университет.</w:t>
      </w:r>
    </w:p>
    <w:p w:rsidR="00FF5C15" w:rsidRDefault="00FF5C15" w:rsidP="00FA1B25">
      <w:pPr>
        <w:pStyle w:val="ConsPlusNormal"/>
        <w:ind w:firstLine="540"/>
        <w:jc w:val="both"/>
      </w:pPr>
      <w:r>
        <w:t>2. Межгосударственное образовательное учреждение высшего образования "Белорусско-Российский университет".</w:t>
      </w:r>
    </w:p>
    <w:p w:rsidR="00FF5C15" w:rsidRDefault="00FF5C15" w:rsidP="00FA1B25">
      <w:pPr>
        <w:pStyle w:val="ConsPlusNormal"/>
        <w:ind w:firstLine="540"/>
        <w:jc w:val="both"/>
      </w:pPr>
      <w:r>
        <w:t>3. Учреждение образования "Брестский государственный технический университет".</w:t>
      </w:r>
    </w:p>
    <w:p w:rsidR="00FF5C15" w:rsidRDefault="00FF5C15" w:rsidP="00FA1B25">
      <w:pPr>
        <w:pStyle w:val="ConsPlusNormal"/>
        <w:ind w:firstLine="540"/>
        <w:jc w:val="both"/>
      </w:pPr>
      <w:r>
        <w:t>4. Учреждение образования "Витебский государственный технологический университет".</w:t>
      </w:r>
    </w:p>
    <w:p w:rsidR="00FF5C15" w:rsidRDefault="00FF5C15" w:rsidP="00FA1B25">
      <w:pPr>
        <w:pStyle w:val="ConsPlusNormal"/>
        <w:ind w:firstLine="540"/>
        <w:jc w:val="both"/>
      </w:pPr>
      <w:r>
        <w:t>5. Учреждение образования "Гомельский государственный технический университет имени П.О.Сухого".</w:t>
      </w:r>
    </w:p>
    <w:p w:rsidR="00FF5C15" w:rsidRDefault="00FF5C15" w:rsidP="00FA1B25">
      <w:pPr>
        <w:pStyle w:val="ConsPlusNormal"/>
        <w:ind w:firstLine="540"/>
        <w:jc w:val="both"/>
      </w:pPr>
      <w:r>
        <w:t>6. Учреждение образования "Гродненский государственный университет имени Янки Купалы".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A1B25" w:rsidRDefault="00FA1B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5C15" w:rsidRDefault="00FF5C15" w:rsidP="00FA1B25">
      <w:pPr>
        <w:pStyle w:val="ConsPlusNormal"/>
        <w:jc w:val="right"/>
        <w:outlineLvl w:val="0"/>
      </w:pPr>
      <w:r>
        <w:lastRenderedPageBreak/>
        <w:t>Приложение 4</w:t>
      </w:r>
    </w:p>
    <w:p w:rsidR="00FF5C15" w:rsidRDefault="00FF5C15" w:rsidP="00FA1B25">
      <w:pPr>
        <w:pStyle w:val="ConsPlusNormal"/>
        <w:jc w:val="right"/>
      </w:pPr>
      <w:r>
        <w:t>к постановлению</w:t>
      </w:r>
    </w:p>
    <w:p w:rsidR="00FF5C15" w:rsidRDefault="00FF5C15" w:rsidP="00FA1B25">
      <w:pPr>
        <w:pStyle w:val="ConsPlusNormal"/>
        <w:jc w:val="right"/>
      </w:pPr>
      <w:r>
        <w:t>Министерства образования</w:t>
      </w:r>
    </w:p>
    <w:p w:rsidR="00FF5C15" w:rsidRDefault="00FF5C15" w:rsidP="00FA1B25">
      <w:pPr>
        <w:pStyle w:val="ConsPlusNormal"/>
        <w:jc w:val="right"/>
      </w:pPr>
      <w:r>
        <w:t>Республики Беларусь</w:t>
      </w:r>
    </w:p>
    <w:p w:rsidR="00FF5C15" w:rsidRDefault="00FF5C15" w:rsidP="00FA1B25">
      <w:pPr>
        <w:pStyle w:val="ConsPlusNormal"/>
        <w:jc w:val="right"/>
      </w:pPr>
      <w:r>
        <w:t>13.02.2020 N 12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Title"/>
        <w:jc w:val="center"/>
      </w:pPr>
      <w:bookmarkStart w:id="3" w:name="P217"/>
      <w:bookmarkEnd w:id="3"/>
      <w:r>
        <w:t>ГРАФИК</w:t>
      </w:r>
    </w:p>
    <w:p w:rsidR="00FF5C15" w:rsidRDefault="00FF5C15" w:rsidP="00FA1B25">
      <w:pPr>
        <w:pStyle w:val="ConsPlusTitle"/>
        <w:jc w:val="center"/>
      </w:pPr>
      <w:r>
        <w:t>ПРОВЕДЕНИЯ ЦЕНТРАЛИЗОВАННОГО ТЕСТИРОВАНИЯ В РЕЗЕРВНЫЕ ДНИ</w:t>
      </w:r>
    </w:p>
    <w:p w:rsidR="00FF5C15" w:rsidRDefault="00FF5C15" w:rsidP="00FA1B2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4576"/>
        <w:gridCol w:w="4637"/>
      </w:tblGrid>
      <w:tr w:rsidR="00FF5C15" w:rsidTr="00FA1B25">
        <w:tc>
          <w:tcPr>
            <w:tcW w:w="281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4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2375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Дата проведения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Белорусский язык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10 июля, пятница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Русский язык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10 июля, пятница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Обществоведение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Математика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Биология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Иностранный язык (английский, немецкий, французский, испанский, китайский)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Химия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Физика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История Беларуси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География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  <w:tr w:rsidR="00FF5C15" w:rsidTr="00FA1B25">
        <w:tc>
          <w:tcPr>
            <w:tcW w:w="281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4" w:type="pct"/>
          </w:tcPr>
          <w:p w:rsidR="00FF5C15" w:rsidRDefault="00FF5C15" w:rsidP="00FA1B25">
            <w:pPr>
              <w:pStyle w:val="ConsPlusNormal"/>
            </w:pPr>
            <w:r>
              <w:t>Всемирная история (новейшее время)</w:t>
            </w:r>
          </w:p>
        </w:tc>
        <w:tc>
          <w:tcPr>
            <w:tcW w:w="2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 июля, среда;</w:t>
            </w:r>
            <w:r>
              <w:br/>
              <w:t>12 июля, воскресенье</w:t>
            </w:r>
          </w:p>
        </w:tc>
      </w:tr>
    </w:tbl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A1B25" w:rsidRDefault="00FA1B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5C15" w:rsidRDefault="00FF5C15" w:rsidP="00FA1B25">
      <w:pPr>
        <w:pStyle w:val="ConsPlusNormal"/>
        <w:jc w:val="right"/>
        <w:outlineLvl w:val="0"/>
      </w:pPr>
      <w:r>
        <w:lastRenderedPageBreak/>
        <w:t>Приложение 5</w:t>
      </w:r>
    </w:p>
    <w:p w:rsidR="00FF5C15" w:rsidRDefault="00FF5C15" w:rsidP="00FA1B25">
      <w:pPr>
        <w:pStyle w:val="ConsPlusNormal"/>
        <w:jc w:val="right"/>
      </w:pPr>
      <w:r>
        <w:t>к постановлению</w:t>
      </w:r>
    </w:p>
    <w:p w:rsidR="00FF5C15" w:rsidRDefault="00FF5C15" w:rsidP="00FA1B25">
      <w:pPr>
        <w:pStyle w:val="ConsPlusNormal"/>
        <w:jc w:val="right"/>
      </w:pPr>
      <w:r>
        <w:t>Министерства образования</w:t>
      </w:r>
    </w:p>
    <w:p w:rsidR="00FF5C15" w:rsidRDefault="00FF5C15" w:rsidP="00FA1B25">
      <w:pPr>
        <w:pStyle w:val="ConsPlusNormal"/>
        <w:jc w:val="right"/>
      </w:pPr>
      <w:r>
        <w:t>Республики Беларусь</w:t>
      </w:r>
    </w:p>
    <w:p w:rsidR="00FF5C15" w:rsidRDefault="00FF5C15" w:rsidP="00FA1B25">
      <w:pPr>
        <w:pStyle w:val="ConsPlusNormal"/>
        <w:jc w:val="right"/>
      </w:pPr>
      <w:r>
        <w:t>13.02.2020 N 12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Title"/>
        <w:jc w:val="center"/>
      </w:pPr>
      <w:bookmarkStart w:id="4" w:name="P267"/>
      <w:bookmarkEnd w:id="4"/>
      <w:r>
        <w:t>ПЕРЕЧЕНЬ</w:t>
      </w:r>
    </w:p>
    <w:p w:rsidR="00FF5C15" w:rsidRDefault="00FF5C15" w:rsidP="00FA1B25">
      <w:pPr>
        <w:pStyle w:val="ConsPlusTitle"/>
        <w:jc w:val="center"/>
      </w:pPr>
      <w:r>
        <w:t>УЧРЕЖДЕНИЙ ОБРАЗОВАНИЯ, КООРДИНИРУЮЩИХ ПОДГОТОВКУ И ПРОВЕДЕНИЕ ЦЕНТРАЛИЗОВАННОГО ТЕСТИРОВАНИЯ В ОБЛАСТЯХ И Г. МИНСКЕ</w:t>
      </w:r>
    </w:p>
    <w:p w:rsidR="00FF5C15" w:rsidRDefault="00FF5C15" w:rsidP="00FA1B2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2685"/>
        <w:gridCol w:w="6345"/>
      </w:tblGrid>
      <w:tr w:rsidR="00FF5C15" w:rsidTr="00FA1B25">
        <w:tc>
          <w:tcPr>
            <w:tcW w:w="375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5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Область (</w:t>
            </w:r>
            <w:proofErr w:type="gramStart"/>
            <w:r>
              <w:t>г</w:t>
            </w:r>
            <w:proofErr w:type="gramEnd"/>
            <w:r>
              <w:t>. Минск)</w:t>
            </w:r>
          </w:p>
        </w:tc>
        <w:tc>
          <w:tcPr>
            <w:tcW w:w="3250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Наименование учреждения образования</w:t>
            </w:r>
          </w:p>
        </w:tc>
      </w:tr>
      <w:tr w:rsidR="00FF5C15" w:rsidTr="00FA1B25">
        <w:tc>
          <w:tcPr>
            <w:tcW w:w="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5" w:type="pct"/>
          </w:tcPr>
          <w:p w:rsidR="00FF5C15" w:rsidRDefault="00FF5C15" w:rsidP="00FA1B25">
            <w:pPr>
              <w:pStyle w:val="ConsPlusNormal"/>
            </w:pPr>
            <w:r>
              <w:t>Брестская область</w:t>
            </w:r>
          </w:p>
        </w:tc>
        <w:tc>
          <w:tcPr>
            <w:tcW w:w="3250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"Брестский государственный технический университет"</w:t>
            </w:r>
          </w:p>
        </w:tc>
      </w:tr>
      <w:tr w:rsidR="00FF5C15" w:rsidTr="00FA1B25">
        <w:tc>
          <w:tcPr>
            <w:tcW w:w="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5" w:type="pct"/>
          </w:tcPr>
          <w:p w:rsidR="00FF5C15" w:rsidRDefault="00FF5C15" w:rsidP="00FA1B25">
            <w:pPr>
              <w:pStyle w:val="ConsPlusNormal"/>
            </w:pPr>
            <w:r>
              <w:t>Витебская область</w:t>
            </w:r>
          </w:p>
        </w:tc>
        <w:tc>
          <w:tcPr>
            <w:tcW w:w="3250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"Витебский государственный технологический университет"</w:t>
            </w:r>
          </w:p>
        </w:tc>
      </w:tr>
      <w:tr w:rsidR="00FF5C15" w:rsidTr="00FA1B25">
        <w:tc>
          <w:tcPr>
            <w:tcW w:w="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5" w:type="pct"/>
          </w:tcPr>
          <w:p w:rsidR="00FF5C15" w:rsidRDefault="00FF5C15" w:rsidP="00FA1B25">
            <w:pPr>
              <w:pStyle w:val="ConsPlusNormal"/>
            </w:pPr>
            <w:r>
              <w:t>Гомельская область</w:t>
            </w:r>
          </w:p>
        </w:tc>
        <w:tc>
          <w:tcPr>
            <w:tcW w:w="3250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"Гомельский государственный технический университет имени П.О.Сухого"</w:t>
            </w:r>
          </w:p>
        </w:tc>
      </w:tr>
      <w:tr w:rsidR="00FF5C15" w:rsidTr="00FA1B25">
        <w:tc>
          <w:tcPr>
            <w:tcW w:w="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5" w:type="pct"/>
          </w:tcPr>
          <w:p w:rsidR="00FF5C15" w:rsidRDefault="00FF5C15" w:rsidP="00FA1B25">
            <w:pPr>
              <w:pStyle w:val="ConsPlusNormal"/>
            </w:pPr>
            <w:r>
              <w:t>Гродненская область</w:t>
            </w:r>
          </w:p>
        </w:tc>
        <w:tc>
          <w:tcPr>
            <w:tcW w:w="3250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"Гродненский государственный университет имени Янки Купалы"</w:t>
            </w:r>
          </w:p>
        </w:tc>
      </w:tr>
      <w:tr w:rsidR="00FF5C15" w:rsidTr="00FA1B25">
        <w:tc>
          <w:tcPr>
            <w:tcW w:w="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5" w:type="pct"/>
          </w:tcPr>
          <w:p w:rsidR="00FF5C15" w:rsidRDefault="00FF5C15" w:rsidP="00FA1B25">
            <w:pPr>
              <w:pStyle w:val="ConsPlusNormal"/>
            </w:pPr>
            <w:r>
              <w:t>Минская область</w:t>
            </w:r>
          </w:p>
        </w:tc>
        <w:tc>
          <w:tcPr>
            <w:tcW w:w="3250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аграрный технический университет"</w:t>
            </w:r>
          </w:p>
        </w:tc>
      </w:tr>
      <w:tr w:rsidR="00FF5C15" w:rsidTr="00FA1B25">
        <w:tc>
          <w:tcPr>
            <w:tcW w:w="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5" w:type="pct"/>
          </w:tcPr>
          <w:p w:rsidR="00FF5C15" w:rsidRDefault="00FF5C15" w:rsidP="00FA1B25">
            <w:pPr>
              <w:pStyle w:val="ConsPlusNormal"/>
            </w:pPr>
            <w:r>
              <w:t>Могилевская область</w:t>
            </w:r>
          </w:p>
        </w:tc>
        <w:tc>
          <w:tcPr>
            <w:tcW w:w="3250" w:type="pct"/>
          </w:tcPr>
          <w:p w:rsidR="00FF5C15" w:rsidRDefault="00FF5C15" w:rsidP="00FA1B25">
            <w:pPr>
              <w:pStyle w:val="ConsPlusNormal"/>
            </w:pPr>
            <w:r>
              <w:t>межгосударственное образовательное учреждение высшего образования "Белорусско-Российский университет"</w:t>
            </w:r>
          </w:p>
        </w:tc>
      </w:tr>
      <w:tr w:rsidR="00FF5C15" w:rsidTr="00FA1B25">
        <w:tc>
          <w:tcPr>
            <w:tcW w:w="375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5" w:type="pct"/>
          </w:tcPr>
          <w:p w:rsidR="00FF5C15" w:rsidRDefault="00FF5C15" w:rsidP="00FA1B25">
            <w:pPr>
              <w:pStyle w:val="ConsPlusNormal"/>
            </w:pPr>
            <w:r>
              <w:t>г. Минск</w:t>
            </w:r>
          </w:p>
        </w:tc>
        <w:tc>
          <w:tcPr>
            <w:tcW w:w="3250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образование "Республиканский институт контроля знаний"</w:t>
            </w:r>
          </w:p>
        </w:tc>
      </w:tr>
    </w:tbl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A1B25" w:rsidRDefault="00FA1B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5C15" w:rsidRDefault="00FF5C15" w:rsidP="00FA1B25">
      <w:pPr>
        <w:pStyle w:val="ConsPlusNormal"/>
        <w:jc w:val="right"/>
        <w:outlineLvl w:val="0"/>
      </w:pPr>
      <w:r>
        <w:lastRenderedPageBreak/>
        <w:t>Приложение 6</w:t>
      </w:r>
    </w:p>
    <w:p w:rsidR="00FF5C15" w:rsidRDefault="00FF5C15" w:rsidP="00FA1B25">
      <w:pPr>
        <w:pStyle w:val="ConsPlusNormal"/>
        <w:jc w:val="right"/>
      </w:pPr>
      <w:r>
        <w:t>к постановлению</w:t>
      </w:r>
    </w:p>
    <w:p w:rsidR="00FF5C15" w:rsidRDefault="00FF5C15" w:rsidP="00FA1B25">
      <w:pPr>
        <w:pStyle w:val="ConsPlusNormal"/>
        <w:jc w:val="right"/>
      </w:pPr>
      <w:r>
        <w:t>Министерства образования</w:t>
      </w:r>
    </w:p>
    <w:p w:rsidR="00FF5C15" w:rsidRDefault="00FF5C15" w:rsidP="00FA1B25">
      <w:pPr>
        <w:pStyle w:val="ConsPlusNormal"/>
        <w:jc w:val="right"/>
      </w:pPr>
      <w:r>
        <w:t>Республики Беларусь</w:t>
      </w:r>
    </w:p>
    <w:p w:rsidR="00FF5C15" w:rsidRDefault="00FF5C15" w:rsidP="00FA1B25">
      <w:pPr>
        <w:pStyle w:val="ConsPlusNormal"/>
        <w:jc w:val="right"/>
      </w:pPr>
      <w:r>
        <w:t>13.02.2020 N 12</w:t>
      </w: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Title"/>
        <w:jc w:val="center"/>
      </w:pPr>
      <w:bookmarkStart w:id="5" w:name="P305"/>
      <w:bookmarkEnd w:id="5"/>
      <w:r>
        <w:t>МИНИМАЛЬНОЕ КОЛИЧЕСТВО МЕСТ</w:t>
      </w:r>
    </w:p>
    <w:p w:rsidR="00FF5C15" w:rsidRDefault="00FF5C15" w:rsidP="00FA1B25">
      <w:pPr>
        <w:pStyle w:val="ConsPlusTitle"/>
        <w:jc w:val="center"/>
      </w:pPr>
      <w:r>
        <w:t>ДЛЯ АБИТУРИЕНТОВ В ПУНКТАХ ПРОВЕДЕНИЯ ЦЕНТРАЛИЗОВАННОГО ТЕСТИРОВАНИЯ</w:t>
      </w:r>
    </w:p>
    <w:p w:rsidR="00FF5C15" w:rsidRDefault="00FF5C15" w:rsidP="00FA1B2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6589"/>
        <w:gridCol w:w="2562"/>
      </w:tblGrid>
      <w:tr w:rsidR="00FF5C15" w:rsidTr="00FA1B25">
        <w:tc>
          <w:tcPr>
            <w:tcW w:w="313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75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Наименование пункта проведения централизованного тестирования</w:t>
            </w:r>
          </w:p>
        </w:tc>
        <w:tc>
          <w:tcPr>
            <w:tcW w:w="1313" w:type="pct"/>
            <w:vAlign w:val="center"/>
          </w:tcPr>
          <w:p w:rsidR="00FF5C15" w:rsidRDefault="00FF5C15" w:rsidP="00FA1B25">
            <w:pPr>
              <w:pStyle w:val="ConsPlusNormal"/>
              <w:jc w:val="center"/>
            </w:pPr>
            <w:r>
              <w:t>Минимальное количество мест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"Брестский государственный технический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3400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"Брестский государственный университет имени А.С.Пушкина"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3200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Барановичский</w:t>
            </w:r>
            <w:proofErr w:type="spellEnd"/>
            <w:r>
              <w:t xml:space="preserve"> государственный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3100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"Полесский государственный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"Витебский государственный технологический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 xml:space="preserve">Учреждение образования "Витебский государственный университет имени </w:t>
            </w:r>
            <w:proofErr w:type="spellStart"/>
            <w:r>
              <w:t>П.М.Машерова</w:t>
            </w:r>
            <w:proofErr w:type="spellEnd"/>
            <w:r>
              <w:t>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1700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Оршанский</w:t>
            </w:r>
            <w:proofErr w:type="spellEnd"/>
            <w:r>
              <w:t xml:space="preserve"> государственный механико-экономический колледж"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2200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"Полоцкий государственный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3500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университет транспорта"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2700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"Гомельский государственный технический университет имени П.О.Сухого"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2800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"Гомельский государственный университет имени Франциска Скорины"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торгово-экономический университет потребительской кооперации"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600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Мозырский</w:t>
            </w:r>
            <w:proofErr w:type="spellEnd"/>
            <w:r>
              <w:t xml:space="preserve"> государственный педагогический университет имени </w:t>
            </w:r>
            <w:proofErr w:type="spellStart"/>
            <w:r>
              <w:t>И.П.Шамякина</w:t>
            </w:r>
            <w:proofErr w:type="spellEnd"/>
            <w:r>
              <w:t>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2800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Светлогорский</w:t>
            </w:r>
            <w:proofErr w:type="spellEnd"/>
            <w:r>
              <w:t xml:space="preserve"> государственный индустриальный колледж"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1200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"Гродненский государственный университет имени Янки Купалы"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2400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"Гродненский государственный аграрный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proofErr w:type="spellStart"/>
            <w:r>
              <w:t>Лидский</w:t>
            </w:r>
            <w:proofErr w:type="spellEnd"/>
            <w:r>
              <w:t xml:space="preserve"> колледж учреждения образования "Гродненский государственный университет имени Янки Купалы"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1300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Волковысский колледж учреждения образования "Гродненский государственный университет имени Янки Купалы"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700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Филиал "</w:t>
            </w:r>
            <w:proofErr w:type="spellStart"/>
            <w:r>
              <w:t>Молодечненский</w:t>
            </w:r>
            <w:proofErr w:type="spellEnd"/>
            <w:r>
              <w:t xml:space="preserve"> государственный политехнический колледж" учреждения образования "Республиканский институт профессионального образования"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2500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Филиал БНТУ "</w:t>
            </w:r>
            <w:proofErr w:type="spellStart"/>
            <w:r>
              <w:t>Солигорский</w:t>
            </w:r>
            <w:proofErr w:type="spellEnd"/>
            <w:r>
              <w:t xml:space="preserve"> государственный горно-химический колледж"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2600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Филиал БНТУ "</w:t>
            </w:r>
            <w:proofErr w:type="spellStart"/>
            <w:r>
              <w:t>Борисовский</w:t>
            </w:r>
            <w:proofErr w:type="spellEnd"/>
            <w:r>
              <w:t xml:space="preserve"> государственный политехнический колледж"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Филиал БНТУ "</w:t>
            </w:r>
            <w:proofErr w:type="spellStart"/>
            <w:r>
              <w:t>Бобруйский</w:t>
            </w:r>
            <w:proofErr w:type="spellEnd"/>
            <w:r>
              <w:t xml:space="preserve"> государственный автотранспортный колледж"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1020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Бобруйский</w:t>
            </w:r>
            <w:proofErr w:type="spellEnd"/>
            <w:r>
              <w:t xml:space="preserve"> государственный аграрно-экономический колледж"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1970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Межгосударственное образовательное учреждение высшего образования "Белорусско-Российский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3500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"Белорусская государственная орденов Октябрьской Революции и Трудового Красного Знамени сельскохозяйственная академия"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900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</w:t>
            </w:r>
            <w:proofErr w:type="spellStart"/>
            <w:r>
              <w:t>Климовичский</w:t>
            </w:r>
            <w:proofErr w:type="spellEnd"/>
            <w:r>
              <w:t xml:space="preserve"> государственный аграрный колледж"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900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"Могилевский государственный университет продовольствия"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1200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"Могилевский государственный университет имени А.А.Кулешова"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Академия управления при Президенте Республики Беларусь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850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Белорусский государственный университет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3930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Белорусский национальный технический университет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университет информатики и радиоэлектроники"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2500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аграрный технический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2300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медицинский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 xml:space="preserve">Учреждение образования "Белорусский государственный </w:t>
            </w:r>
            <w:r>
              <w:lastRenderedPageBreak/>
              <w:t>экономический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lastRenderedPageBreak/>
              <w:t>3200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педагогический университет имени Максима Танка"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2000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технологический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1800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"Белорусский государственный университет культуры и искусств"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720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"Минский государственный лингвистический университет"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1200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Федерации профсоюзов Беларуси "Международный университет "МИТСО"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800</w:t>
            </w:r>
          </w:p>
        </w:tc>
      </w:tr>
      <w:tr w:rsidR="00FF5C15" w:rsidTr="00FA1B25">
        <w:tc>
          <w:tcPr>
            <w:tcW w:w="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75" w:type="pct"/>
          </w:tcPr>
          <w:p w:rsidR="00FF5C15" w:rsidRDefault="00FF5C15" w:rsidP="00FA1B25">
            <w:pPr>
              <w:pStyle w:val="ConsPlusNormal"/>
            </w:pPr>
            <w:r>
              <w:t>Учреждение образования "Академия Министерства внутренних дел Республики Беларусь"</w:t>
            </w:r>
          </w:p>
        </w:tc>
        <w:tc>
          <w:tcPr>
            <w:tcW w:w="1313" w:type="pct"/>
          </w:tcPr>
          <w:p w:rsidR="00FF5C15" w:rsidRDefault="00FF5C15" w:rsidP="00FA1B25">
            <w:pPr>
              <w:pStyle w:val="ConsPlusNormal"/>
              <w:jc w:val="center"/>
            </w:pPr>
            <w:r>
              <w:t>800</w:t>
            </w:r>
          </w:p>
        </w:tc>
      </w:tr>
    </w:tbl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jc w:val="both"/>
      </w:pPr>
    </w:p>
    <w:p w:rsidR="00FF5C15" w:rsidRDefault="00FF5C15" w:rsidP="00FA1B2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F483C" w:rsidRDefault="003F483C" w:rsidP="00FA1B25">
      <w:pPr>
        <w:spacing w:after="0"/>
      </w:pPr>
      <w:bookmarkStart w:id="6" w:name="_GoBack"/>
      <w:bookmarkEnd w:id="6"/>
    </w:p>
    <w:sectPr w:rsidR="003F483C" w:rsidSect="00FA1B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C15"/>
    <w:rsid w:val="003F483C"/>
    <w:rsid w:val="00D42A32"/>
    <w:rsid w:val="00FA1B25"/>
    <w:rsid w:val="00FF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2952D23D3A295491A18AD1971E679977095F0C8B6BF5BAC9939F2F60AA7D26DA2BA62A8A970BE0144CCE4EDd3n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F2952D23D3A295491A18AD1971E679977095F0C8B6B151A0943BF2F60AA7D26DA2BA62A8A970BE0144CCE1EDd3n1L" TargetMode="External"/><Relationship Id="rId12" Type="http://schemas.openxmlformats.org/officeDocument/2006/relationships/hyperlink" Target="consultantplus://offline/ref=7DF2952D23D3A295491A18AD1971E679977095F0C8B6BF5BAC9939F2F60AA7D26DA2BA62A8A970BE0144CDE5EFd3n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2952D23D3A295491A18AD1971E679977095F0C8B6B151A0943BF2F60AA7D26DA2BA62A8A970BE0144CCE1EDd3n0L" TargetMode="External"/><Relationship Id="rId11" Type="http://schemas.openxmlformats.org/officeDocument/2006/relationships/hyperlink" Target="consultantplus://offline/ref=7DF2952D23D3A295491A18AD1971E679977095F0C8B6BF5BAC9939F2F60AA7D26DA2BA62A8A970BE0144CDE7ECd3n3L" TargetMode="External"/><Relationship Id="rId5" Type="http://schemas.openxmlformats.org/officeDocument/2006/relationships/hyperlink" Target="consultantplus://offline/ref=7DF2952D23D3A295491A18AD1971E679977095F0C8B6B151A0943BF2F60AA7D26DA2BA62A8A970BE0144CCE2E2d3n7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DF2952D23D3A295491A18AD1971E679977095F0C8B6BF5BAC9939F2F60AA7D26DA2BA62A8A970BE0144CDE3EFd3n6L" TargetMode="External"/><Relationship Id="rId4" Type="http://schemas.openxmlformats.org/officeDocument/2006/relationships/hyperlink" Target="consultantplus://offline/ref=7DF2952D23D3A295491A18AD1971E679977095F0C8B6B151A0943BF2F60AA7D26DA2BA62A8A970BE0144CCE2E2d3n6L" TargetMode="External"/><Relationship Id="rId9" Type="http://schemas.openxmlformats.org/officeDocument/2006/relationships/hyperlink" Target="consultantplus://offline/ref=7DF2952D23D3A295491A18AD1971E679977095F0C8B6BF5BAC9939F2F60AA7D26DA2BA62A8A970BE0144CCE4EDd3n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Пригодич</dc:creator>
  <cp:lastModifiedBy>User-pc</cp:lastModifiedBy>
  <cp:revision>2</cp:revision>
  <dcterms:created xsi:type="dcterms:W3CDTF">2020-03-27T11:39:00Z</dcterms:created>
  <dcterms:modified xsi:type="dcterms:W3CDTF">2020-03-29T23:15:00Z</dcterms:modified>
</cp:coreProperties>
</file>