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21" w:rsidRDefault="00DA3221" w:rsidP="00343876">
      <w:pPr>
        <w:pStyle w:val="ConsPlusTitlePage"/>
      </w:pPr>
      <w:r>
        <w:t>Зарегистрировано в Национальном реестре правовых актов</w:t>
      </w:r>
    </w:p>
    <w:p w:rsidR="00DA3221" w:rsidRDefault="00DA3221" w:rsidP="00343876">
      <w:pPr>
        <w:pStyle w:val="ConsPlusNormal"/>
        <w:jc w:val="both"/>
      </w:pPr>
      <w:r>
        <w:t>Республики Беларусь 23 августа 2010 г. N 8/22699</w:t>
      </w:r>
    </w:p>
    <w:p w:rsidR="00DA3221" w:rsidRDefault="00DA3221" w:rsidP="00343876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DA3221" w:rsidRPr="00343876" w:rsidRDefault="00DA3221" w:rsidP="00343876">
      <w:pPr>
        <w:pStyle w:val="ConsPlusNormal"/>
        <w:rPr>
          <w:sz w:val="20"/>
        </w:rPr>
      </w:pPr>
    </w:p>
    <w:p w:rsidR="00DA3221" w:rsidRDefault="00DA3221" w:rsidP="00343876">
      <w:pPr>
        <w:pStyle w:val="ConsPlusTitle"/>
        <w:jc w:val="center"/>
      </w:pPr>
      <w:r>
        <w:t>ПОСТАНОВЛЕНИЕ МИНИСТЕРСТВА ЗДРАВООХРАНЕНИЯ РЕСПУБЛИКИ БЕЛАРУСЬ</w:t>
      </w:r>
    </w:p>
    <w:p w:rsidR="00DA3221" w:rsidRDefault="00DA3221" w:rsidP="00343876">
      <w:pPr>
        <w:pStyle w:val="ConsPlusTitle"/>
        <w:jc w:val="center"/>
      </w:pPr>
      <w:r>
        <w:t>9 июля 2010 г. N 92</w:t>
      </w:r>
    </w:p>
    <w:p w:rsidR="00DA3221" w:rsidRPr="00343876" w:rsidRDefault="00DA3221" w:rsidP="00343876">
      <w:pPr>
        <w:pStyle w:val="ConsPlusTitle"/>
        <w:jc w:val="center"/>
        <w:rPr>
          <w:sz w:val="20"/>
        </w:rPr>
      </w:pPr>
    </w:p>
    <w:p w:rsidR="00DA3221" w:rsidRDefault="00DA3221" w:rsidP="00343876">
      <w:pPr>
        <w:pStyle w:val="ConsPlusTitle"/>
        <w:jc w:val="center"/>
      </w:pPr>
      <w:r>
        <w:t>ОБ УСТАНОВЛЕНИИ ФОРМ "МЕДИЦИНСКАЯ СПРАВКА О СОСТОЯНИИ ЗДОРОВЬЯ", "ВЫПИСКА ИЗ МЕДИЦИНСКИХ ДОКУМЕНТОВ" И УТВЕРЖДЕНИИ ИНСТРУКЦИИ О ПОРЯДКЕ ИХ ЗАПОЛНЕНИЯ</w:t>
      </w:r>
    </w:p>
    <w:p w:rsidR="00DA3221" w:rsidRPr="00343876" w:rsidRDefault="00DA3221" w:rsidP="00343876">
      <w:pPr>
        <w:spacing w:after="0"/>
        <w:rPr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A32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3221" w:rsidRDefault="00DA3221" w:rsidP="003438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Минздрава от 21.04.2011 </w:t>
            </w:r>
            <w:hyperlink r:id="rId4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3221" w:rsidRDefault="00DA3221" w:rsidP="003438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09.08.2011 </w:t>
            </w:r>
            <w:hyperlink r:id="rId5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11.07.2012 </w:t>
            </w:r>
            <w:hyperlink r:id="rId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15.11.2012 </w:t>
            </w:r>
            <w:hyperlink r:id="rId7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DA3221" w:rsidRDefault="00DA3221" w:rsidP="003438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15.03.2013 </w:t>
            </w:r>
            <w:hyperlink r:id="rId8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30.12.2014 </w:t>
            </w:r>
            <w:hyperlink r:id="rId9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12.02.2016 </w:t>
            </w:r>
            <w:hyperlink r:id="rId10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DA3221" w:rsidRDefault="00DA3221" w:rsidP="003438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1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05.07.2019 </w:t>
            </w:r>
            <w:hyperlink r:id="rId12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23.12.2019 </w:t>
            </w:r>
            <w:hyperlink r:id="rId1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3221" w:rsidRPr="00343876" w:rsidRDefault="00DA3221" w:rsidP="00343876">
      <w:pPr>
        <w:pStyle w:val="ConsPlusNormal"/>
        <w:rPr>
          <w:sz w:val="20"/>
        </w:rPr>
      </w:pPr>
    </w:p>
    <w:p w:rsidR="00DA3221" w:rsidRDefault="00DA3221" w:rsidP="00343876">
      <w:pPr>
        <w:pStyle w:val="ConsPlusNormal"/>
        <w:ind w:firstLine="540"/>
        <w:jc w:val="both"/>
      </w:pPr>
      <w:r>
        <w:t xml:space="preserve">На основании </w:t>
      </w:r>
      <w:hyperlink r:id="rId14" w:history="1">
        <w:r>
          <w:rPr>
            <w:color w:val="0000FF"/>
          </w:rPr>
          <w:t>подпункта 8.37 пункта 8</w:t>
        </w:r>
      </w:hyperlink>
      <w:r>
        <w:t xml:space="preserve"> и </w:t>
      </w:r>
      <w:hyperlink r:id="rId15" w:history="1">
        <w:r>
          <w:rPr>
            <w:color w:val="0000FF"/>
          </w:rPr>
          <w:t>подпункта 9.1 пункта 9</w:t>
        </w:r>
      </w:hyperlink>
      <w: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1446, Министерство здравоохранения Республики Беларусь ПОСТАНОВЛЯЕТ:</w:t>
      </w:r>
    </w:p>
    <w:p w:rsidR="00DA3221" w:rsidRDefault="00DA3221" w:rsidP="00343876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1. Установить:</w:t>
      </w:r>
    </w:p>
    <w:p w:rsidR="00DA3221" w:rsidRDefault="00D756F8" w:rsidP="00343876">
      <w:pPr>
        <w:pStyle w:val="ConsPlusNormal"/>
        <w:ind w:firstLine="540"/>
        <w:jc w:val="both"/>
      </w:pPr>
      <w:hyperlink w:anchor="P72" w:history="1">
        <w:r w:rsidR="00DA3221">
          <w:rPr>
            <w:color w:val="0000FF"/>
          </w:rPr>
          <w:t xml:space="preserve">форму 1 </w:t>
        </w:r>
        <w:proofErr w:type="spellStart"/>
        <w:r w:rsidR="00DA3221">
          <w:rPr>
            <w:color w:val="0000FF"/>
          </w:rPr>
          <w:t>здр</w:t>
        </w:r>
        <w:proofErr w:type="spellEnd"/>
        <w:r w:rsidR="00DA3221">
          <w:rPr>
            <w:color w:val="0000FF"/>
          </w:rPr>
          <w:t>/у-10</w:t>
        </w:r>
      </w:hyperlink>
      <w:r w:rsidR="00DA3221">
        <w:t xml:space="preserve"> "Медицинская справка о состоянии здоровья" согласно приложению 1;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756F8" w:rsidP="00343876">
      <w:pPr>
        <w:pStyle w:val="ConsPlusNormal"/>
        <w:ind w:firstLine="540"/>
        <w:jc w:val="both"/>
      </w:pPr>
      <w:hyperlink w:anchor="P133" w:history="1">
        <w:r w:rsidR="00DA3221">
          <w:rPr>
            <w:color w:val="0000FF"/>
          </w:rPr>
          <w:t>форму 1 мед/у-10</w:t>
        </w:r>
      </w:hyperlink>
      <w:r w:rsidR="00DA3221">
        <w:t xml:space="preserve"> "Выписка из медицинских документов" согласно приложению 2.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2. Утвердить </w:t>
      </w:r>
      <w:hyperlink w:anchor="P183" w:history="1">
        <w:r>
          <w:rPr>
            <w:color w:val="0000FF"/>
          </w:rPr>
          <w:t>Инструкцию</w:t>
        </w:r>
      </w:hyperlink>
      <w:r>
        <w:t xml:space="preserve"> о порядке заполнения формы 1 </w:t>
      </w:r>
      <w:proofErr w:type="spellStart"/>
      <w:r>
        <w:t>здр</w:t>
      </w:r>
      <w:proofErr w:type="spellEnd"/>
      <w:r>
        <w:t>/у-10 "Медицинская справка о состоянии здоровья", формы 1 мед/у-10 "Выписка из медицинских документов" (прилагается).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DA3221" w:rsidRPr="00343876" w:rsidRDefault="00DA3221" w:rsidP="00343876">
      <w:pPr>
        <w:pStyle w:val="ConsPlusNormal"/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DA32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3221" w:rsidRDefault="00DA3221" w:rsidP="00343876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3221" w:rsidRDefault="00DA3221" w:rsidP="00343876">
            <w:pPr>
              <w:pStyle w:val="ConsPlusNormal"/>
              <w:jc w:val="right"/>
            </w:pPr>
            <w:r>
              <w:t>В.И.Жарко</w:t>
            </w:r>
          </w:p>
        </w:tc>
      </w:tr>
    </w:tbl>
    <w:p w:rsidR="00DA3221" w:rsidRPr="00343876" w:rsidRDefault="00DA3221" w:rsidP="00343876">
      <w:pPr>
        <w:pStyle w:val="ConsPlusNormal"/>
        <w:rPr>
          <w:sz w:val="20"/>
        </w:rPr>
      </w:pPr>
    </w:p>
    <w:p w:rsidR="00DA3221" w:rsidRDefault="00DA3221" w:rsidP="00343876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A3221" w:rsidRDefault="00DA3221" w:rsidP="00343876">
      <w:pPr>
        <w:pStyle w:val="ConsPlusNonformat"/>
        <w:jc w:val="both"/>
      </w:pPr>
      <w:r>
        <w:t>Председатель                 Заместитель председателя</w:t>
      </w:r>
    </w:p>
    <w:p w:rsidR="00DA3221" w:rsidRDefault="00DA3221" w:rsidP="00343876">
      <w:pPr>
        <w:pStyle w:val="ConsPlusNonformat"/>
        <w:jc w:val="both"/>
      </w:pPr>
      <w:r>
        <w:t>Брестского областного        Витебского областного</w:t>
      </w:r>
    </w:p>
    <w:p w:rsidR="00DA3221" w:rsidRDefault="00DA3221" w:rsidP="00343876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DA3221" w:rsidRDefault="00DA3221" w:rsidP="00343876">
      <w:pPr>
        <w:pStyle w:val="ConsPlusNonformat"/>
        <w:jc w:val="both"/>
      </w:pPr>
      <w:r>
        <w:t xml:space="preserve">        </w:t>
      </w:r>
      <w:proofErr w:type="spellStart"/>
      <w:r>
        <w:t>К.А.Сумар</w:t>
      </w:r>
      <w:proofErr w:type="spellEnd"/>
      <w:r>
        <w:t xml:space="preserve">                    Л.Л.Ковалев</w:t>
      </w:r>
    </w:p>
    <w:p w:rsidR="00DA3221" w:rsidRDefault="00DA3221" w:rsidP="00343876">
      <w:pPr>
        <w:pStyle w:val="ConsPlusNonformat"/>
        <w:jc w:val="both"/>
      </w:pPr>
      <w:r>
        <w:t>07.07.2010                   06.07.2010</w:t>
      </w:r>
    </w:p>
    <w:p w:rsidR="00DA3221" w:rsidRPr="00343876" w:rsidRDefault="00DA3221" w:rsidP="00343876">
      <w:pPr>
        <w:pStyle w:val="ConsPlusNormal"/>
        <w:rPr>
          <w:sz w:val="18"/>
          <w:szCs w:val="18"/>
        </w:rPr>
      </w:pPr>
    </w:p>
    <w:p w:rsidR="00DA3221" w:rsidRDefault="00DA3221" w:rsidP="00343876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A3221" w:rsidRDefault="00DA3221" w:rsidP="00343876">
      <w:pPr>
        <w:pStyle w:val="ConsPlusNonformat"/>
        <w:jc w:val="both"/>
      </w:pPr>
      <w:r>
        <w:t>Заместитель председателя     Председатель</w:t>
      </w:r>
    </w:p>
    <w:p w:rsidR="00DA3221" w:rsidRDefault="00DA3221" w:rsidP="00343876">
      <w:pPr>
        <w:pStyle w:val="ConsPlusNonformat"/>
        <w:jc w:val="both"/>
      </w:pPr>
      <w:r>
        <w:t>Гомельского областного       Гродненского областного</w:t>
      </w:r>
    </w:p>
    <w:p w:rsidR="00DA3221" w:rsidRDefault="00DA3221" w:rsidP="00343876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DA3221" w:rsidRDefault="00DA3221" w:rsidP="00343876">
      <w:pPr>
        <w:pStyle w:val="ConsPlusNonformat"/>
        <w:jc w:val="both"/>
      </w:pPr>
      <w:r>
        <w:t xml:space="preserve">        </w:t>
      </w:r>
      <w:proofErr w:type="spellStart"/>
      <w:r>
        <w:t>В.Г.Надточаев</w:t>
      </w:r>
      <w:proofErr w:type="spellEnd"/>
      <w:r>
        <w:t xml:space="preserve">                С.Б.Шапиро</w:t>
      </w:r>
    </w:p>
    <w:p w:rsidR="00DA3221" w:rsidRDefault="00DA3221" w:rsidP="00343876">
      <w:pPr>
        <w:pStyle w:val="ConsPlusNonformat"/>
        <w:jc w:val="both"/>
      </w:pPr>
      <w:r>
        <w:t xml:space="preserve">07.07.2010                   </w:t>
      </w:r>
      <w:proofErr w:type="spellStart"/>
      <w:r>
        <w:t>07.07.2010</w:t>
      </w:r>
      <w:proofErr w:type="spellEnd"/>
    </w:p>
    <w:p w:rsidR="00DA3221" w:rsidRPr="00343876" w:rsidRDefault="00DA3221" w:rsidP="00343876">
      <w:pPr>
        <w:pStyle w:val="ConsPlusNormal"/>
        <w:rPr>
          <w:sz w:val="18"/>
          <w:szCs w:val="18"/>
        </w:rPr>
      </w:pPr>
    </w:p>
    <w:p w:rsidR="00DA3221" w:rsidRDefault="00DA3221" w:rsidP="00343876">
      <w:pPr>
        <w:pStyle w:val="ConsPlusNonformat"/>
        <w:jc w:val="both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A3221" w:rsidRDefault="00DA3221" w:rsidP="00343876">
      <w:pPr>
        <w:pStyle w:val="ConsPlusNonformat"/>
        <w:jc w:val="both"/>
      </w:pPr>
      <w:r>
        <w:t>Председатель                 Заместитель председателя</w:t>
      </w:r>
    </w:p>
    <w:p w:rsidR="00DA3221" w:rsidRDefault="00DA3221" w:rsidP="00343876">
      <w:pPr>
        <w:pStyle w:val="ConsPlusNonformat"/>
        <w:jc w:val="both"/>
      </w:pPr>
      <w:r>
        <w:t>Минского областного          Могилевского областного</w:t>
      </w:r>
    </w:p>
    <w:p w:rsidR="00DA3221" w:rsidRDefault="00DA3221" w:rsidP="00343876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DA3221" w:rsidRDefault="00DA3221" w:rsidP="00343876">
      <w:pPr>
        <w:pStyle w:val="ConsPlusNonformat"/>
        <w:jc w:val="both"/>
      </w:pPr>
      <w:r>
        <w:t xml:space="preserve">        </w:t>
      </w:r>
      <w:proofErr w:type="spellStart"/>
      <w:r>
        <w:t>Б.В.Батура</w:t>
      </w:r>
      <w:proofErr w:type="spellEnd"/>
      <w:r>
        <w:t xml:space="preserve">                   А.М.Исаченко</w:t>
      </w:r>
    </w:p>
    <w:p w:rsidR="00DA3221" w:rsidRDefault="00DA3221" w:rsidP="00343876">
      <w:pPr>
        <w:pStyle w:val="ConsPlusNonformat"/>
        <w:jc w:val="both"/>
      </w:pPr>
      <w:r>
        <w:t xml:space="preserve">07.07.2010                   </w:t>
      </w:r>
      <w:proofErr w:type="spellStart"/>
      <w:r>
        <w:t>07.07.2010</w:t>
      </w:r>
      <w:proofErr w:type="spellEnd"/>
    </w:p>
    <w:p w:rsidR="00DA3221" w:rsidRPr="00343876" w:rsidRDefault="00DA3221" w:rsidP="00343876">
      <w:pPr>
        <w:pStyle w:val="ConsPlusNormal"/>
        <w:rPr>
          <w:sz w:val="18"/>
          <w:szCs w:val="18"/>
        </w:rPr>
      </w:pPr>
    </w:p>
    <w:p w:rsidR="00DA3221" w:rsidRDefault="00DA3221" w:rsidP="00343876">
      <w:pPr>
        <w:pStyle w:val="ConsPlusNonformat"/>
        <w:jc w:val="both"/>
      </w:pPr>
      <w:r>
        <w:t>СОГЛАСОВАНО</w:t>
      </w:r>
    </w:p>
    <w:p w:rsidR="00DA3221" w:rsidRDefault="00DA3221" w:rsidP="00343876">
      <w:pPr>
        <w:pStyle w:val="ConsPlusNonformat"/>
        <w:jc w:val="both"/>
      </w:pPr>
      <w:r>
        <w:t>Председатель</w:t>
      </w:r>
    </w:p>
    <w:p w:rsidR="00DA3221" w:rsidRDefault="00DA3221" w:rsidP="00343876">
      <w:pPr>
        <w:pStyle w:val="ConsPlusNonformat"/>
        <w:jc w:val="both"/>
      </w:pPr>
      <w:r>
        <w:t>Минского городского</w:t>
      </w:r>
    </w:p>
    <w:p w:rsidR="00DA3221" w:rsidRDefault="00DA3221" w:rsidP="00343876">
      <w:pPr>
        <w:pStyle w:val="ConsPlusNonformat"/>
        <w:jc w:val="both"/>
      </w:pPr>
      <w:r>
        <w:t>исполнительного комитета</w:t>
      </w:r>
    </w:p>
    <w:p w:rsidR="00DA3221" w:rsidRDefault="00DA3221" w:rsidP="00343876">
      <w:pPr>
        <w:pStyle w:val="ConsPlusNonformat"/>
        <w:jc w:val="both"/>
      </w:pPr>
      <w:r>
        <w:t xml:space="preserve">        </w:t>
      </w:r>
      <w:proofErr w:type="spellStart"/>
      <w:r>
        <w:t>Н.А.Ладутько</w:t>
      </w:r>
      <w:proofErr w:type="spellEnd"/>
    </w:p>
    <w:p w:rsidR="00DA3221" w:rsidRDefault="00DA3221" w:rsidP="00343876">
      <w:pPr>
        <w:pStyle w:val="ConsPlusNonformat"/>
        <w:jc w:val="both"/>
      </w:pPr>
      <w:r>
        <w:t>08.07.2010</w:t>
      </w:r>
    </w:p>
    <w:p w:rsidR="00DA3221" w:rsidRDefault="00DA3221" w:rsidP="00343876">
      <w:pPr>
        <w:pStyle w:val="ConsPlusNormal"/>
        <w:jc w:val="right"/>
        <w:outlineLvl w:val="0"/>
      </w:pPr>
      <w:r>
        <w:lastRenderedPageBreak/>
        <w:t>Приложение 1</w:t>
      </w:r>
    </w:p>
    <w:p w:rsidR="00DA3221" w:rsidRDefault="00DA3221" w:rsidP="00343876">
      <w:pPr>
        <w:pStyle w:val="ConsPlusNormal"/>
        <w:jc w:val="right"/>
      </w:pPr>
      <w:r>
        <w:t>к постановлению</w:t>
      </w:r>
    </w:p>
    <w:p w:rsidR="00DA3221" w:rsidRDefault="00DA3221" w:rsidP="00343876">
      <w:pPr>
        <w:pStyle w:val="ConsPlusNormal"/>
        <w:jc w:val="right"/>
      </w:pPr>
      <w:r>
        <w:t>Министерства здравоохранения</w:t>
      </w:r>
    </w:p>
    <w:p w:rsidR="00DA3221" w:rsidRDefault="00DA3221" w:rsidP="00343876">
      <w:pPr>
        <w:pStyle w:val="ConsPlusNormal"/>
        <w:jc w:val="right"/>
      </w:pPr>
      <w:r>
        <w:t>Республики Беларусь</w:t>
      </w:r>
    </w:p>
    <w:p w:rsidR="00DA3221" w:rsidRDefault="00DA3221" w:rsidP="00343876">
      <w:pPr>
        <w:pStyle w:val="ConsPlusNormal"/>
        <w:jc w:val="right"/>
      </w:pPr>
      <w:r>
        <w:t>09.07.2010 N 92</w:t>
      </w:r>
    </w:p>
    <w:p w:rsidR="00DA3221" w:rsidRDefault="00DA3221" w:rsidP="00343876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DA3221" w:rsidRDefault="00DA3221" w:rsidP="00343876">
      <w:pPr>
        <w:pStyle w:val="ConsPlusNormal"/>
        <w:jc w:val="right"/>
      </w:pPr>
      <w:r>
        <w:t>Министерства здравоохранения</w:t>
      </w:r>
    </w:p>
    <w:p w:rsidR="00DA3221" w:rsidRDefault="00DA3221" w:rsidP="00343876">
      <w:pPr>
        <w:pStyle w:val="ConsPlusNormal"/>
        <w:jc w:val="right"/>
      </w:pPr>
      <w:r>
        <w:t>Республики Беларусь</w:t>
      </w:r>
    </w:p>
    <w:p w:rsidR="00DA3221" w:rsidRDefault="00DA3221" w:rsidP="00343876">
      <w:pPr>
        <w:pStyle w:val="ConsPlusNormal"/>
        <w:jc w:val="right"/>
      </w:pPr>
      <w:proofErr w:type="gramStart"/>
      <w:r>
        <w:t>21.04.2011 N 30)</w:t>
      </w:r>
      <w:proofErr w:type="gramEnd"/>
    </w:p>
    <w:p w:rsidR="00DA3221" w:rsidRDefault="00DA3221" w:rsidP="00343876">
      <w:pPr>
        <w:pStyle w:val="ConsPlusNormal"/>
        <w:jc w:val="center"/>
      </w:pPr>
      <w:proofErr w:type="gramStart"/>
      <w:r>
        <w:t xml:space="preserve">(в ред. постановлений Минздрава от 21.04.2011 </w:t>
      </w:r>
      <w:hyperlink r:id="rId20" w:history="1">
        <w:r>
          <w:rPr>
            <w:color w:val="0000FF"/>
          </w:rPr>
          <w:t>N 30</w:t>
        </w:r>
      </w:hyperlink>
      <w:r>
        <w:t>,</w:t>
      </w:r>
      <w:proofErr w:type="gramEnd"/>
    </w:p>
    <w:p w:rsidR="00DA3221" w:rsidRDefault="00DA3221" w:rsidP="00343876">
      <w:pPr>
        <w:pStyle w:val="ConsPlusNormal"/>
        <w:jc w:val="center"/>
      </w:pPr>
      <w:r>
        <w:t xml:space="preserve">от 11.07.2012 </w:t>
      </w:r>
      <w:hyperlink r:id="rId21" w:history="1">
        <w:r>
          <w:rPr>
            <w:color w:val="0000FF"/>
          </w:rPr>
          <w:t>N 95</w:t>
        </w:r>
      </w:hyperlink>
      <w:r>
        <w:t xml:space="preserve">, от 30.12.2014 </w:t>
      </w:r>
      <w:hyperlink r:id="rId22" w:history="1">
        <w:r>
          <w:rPr>
            <w:color w:val="0000FF"/>
          </w:rPr>
          <w:t>N 118</w:t>
        </w:r>
      </w:hyperlink>
      <w:r>
        <w:t xml:space="preserve">, от 12.02.2016 </w:t>
      </w:r>
      <w:hyperlink r:id="rId23" w:history="1">
        <w:r>
          <w:rPr>
            <w:color w:val="0000FF"/>
          </w:rPr>
          <w:t>N 26</w:t>
        </w:r>
      </w:hyperlink>
      <w:r>
        <w:t>,</w:t>
      </w:r>
    </w:p>
    <w:p w:rsidR="00DA3221" w:rsidRDefault="00DA3221" w:rsidP="00343876">
      <w:pPr>
        <w:pStyle w:val="ConsPlusNormal"/>
        <w:jc w:val="center"/>
      </w:pPr>
      <w:r>
        <w:t xml:space="preserve">от 24.11.2017 </w:t>
      </w:r>
      <w:hyperlink r:id="rId24" w:history="1">
        <w:r>
          <w:rPr>
            <w:color w:val="0000FF"/>
          </w:rPr>
          <w:t>N 103</w:t>
        </w:r>
      </w:hyperlink>
      <w:r>
        <w:t xml:space="preserve">, от 05.07.2019 </w:t>
      </w:r>
      <w:hyperlink r:id="rId25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</w:pPr>
    </w:p>
    <w:p w:rsidR="00DA3221" w:rsidRDefault="00DA3221" w:rsidP="00343876">
      <w:pPr>
        <w:pStyle w:val="ConsPlusNonformat"/>
        <w:jc w:val="both"/>
      </w:pPr>
      <w:bookmarkStart w:id="0" w:name="P72"/>
      <w:bookmarkEnd w:id="0"/>
      <w:r>
        <w:t>Наименование организации</w:t>
      </w:r>
    </w:p>
    <w:p w:rsidR="00DA3221" w:rsidRDefault="00DA3221" w:rsidP="00343876">
      <w:pPr>
        <w:pStyle w:val="ConsPlusNonformat"/>
        <w:jc w:val="both"/>
      </w:pPr>
    </w:p>
    <w:p w:rsidR="00DA3221" w:rsidRDefault="00DA3221" w:rsidP="00343876">
      <w:pPr>
        <w:pStyle w:val="ConsPlusNonformat"/>
        <w:jc w:val="both"/>
      </w:pPr>
      <w:r>
        <w:t xml:space="preserve">                                                           Форма 1 </w:t>
      </w:r>
      <w:proofErr w:type="spellStart"/>
      <w:r>
        <w:t>здр</w:t>
      </w:r>
      <w:proofErr w:type="spellEnd"/>
      <w:r>
        <w:t>/у-10</w:t>
      </w:r>
    </w:p>
    <w:p w:rsidR="00DA3221" w:rsidRDefault="00DA3221" w:rsidP="00343876">
      <w:pPr>
        <w:pStyle w:val="ConsPlusNonformat"/>
        <w:jc w:val="both"/>
      </w:pPr>
    </w:p>
    <w:p w:rsidR="00DA3221" w:rsidRDefault="00DA3221" w:rsidP="00343876">
      <w:pPr>
        <w:pStyle w:val="ConsPlusNonformat"/>
        <w:jc w:val="both"/>
      </w:pPr>
      <w:r>
        <w:t xml:space="preserve">                            </w:t>
      </w:r>
      <w:r>
        <w:rPr>
          <w:b/>
        </w:rPr>
        <w:t>МЕДИЦИНСКАЯ СПРАВКА</w:t>
      </w:r>
    </w:p>
    <w:p w:rsidR="00DA3221" w:rsidRDefault="00DA3221" w:rsidP="00343876">
      <w:pPr>
        <w:pStyle w:val="ConsPlusNonformat"/>
        <w:jc w:val="both"/>
      </w:pPr>
      <w:r>
        <w:t xml:space="preserve">                           </w:t>
      </w:r>
      <w:r>
        <w:rPr>
          <w:b/>
        </w:rPr>
        <w:t>о состоянии здоровья</w:t>
      </w:r>
    </w:p>
    <w:p w:rsidR="00DA3221" w:rsidRDefault="00DA3221" w:rsidP="00343876">
      <w:pPr>
        <w:pStyle w:val="ConsPlusNonformat"/>
        <w:jc w:val="both"/>
      </w:pPr>
    </w:p>
    <w:p w:rsidR="00DA3221" w:rsidRDefault="00DA3221" w:rsidP="00343876">
      <w:pPr>
        <w:pStyle w:val="ConsPlusNonformat"/>
        <w:jc w:val="both"/>
      </w:pPr>
      <w:r>
        <w:t>Дана 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 xml:space="preserve">          (фамилия, собственное имя, отчество (если таковое имеется))</w:t>
      </w:r>
    </w:p>
    <w:p w:rsidR="00DA3221" w:rsidRDefault="00DA3221" w:rsidP="00343876">
      <w:pPr>
        <w:pStyle w:val="ConsPlusNonformat"/>
        <w:jc w:val="both"/>
      </w:pPr>
      <w:r>
        <w:t>Идентификационный номер: 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Дата рождения __________________________ Пол: мужской/женский (подчеркнуть)</w:t>
      </w:r>
    </w:p>
    <w:p w:rsidR="00DA3221" w:rsidRDefault="00DA3221" w:rsidP="00343876">
      <w:pPr>
        <w:pStyle w:val="ConsPlusNonformat"/>
        <w:jc w:val="both"/>
      </w:pPr>
      <w:r>
        <w:t xml:space="preserve">                 (число, месяц, год)</w:t>
      </w:r>
    </w:p>
    <w:p w:rsidR="00DA3221" w:rsidRDefault="00DA3221" w:rsidP="00343876">
      <w:pPr>
        <w:pStyle w:val="ConsPlusNonformat"/>
        <w:jc w:val="both"/>
      </w:pPr>
      <w:r>
        <w:t>Место жительства (место пребывания) _______________________________________</w:t>
      </w:r>
    </w:p>
    <w:p w:rsidR="00DA3221" w:rsidRDefault="00DA3221" w:rsidP="00343876">
      <w:pPr>
        <w:pStyle w:val="ConsPlusNonformat"/>
        <w:jc w:val="both"/>
      </w:pPr>
      <w:r>
        <w:t>Цель выдачи справки 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Перенесенные заболевания (иные анамнестические сведения) __________________</w:t>
      </w:r>
    </w:p>
    <w:p w:rsidR="00DA3221" w:rsidRDefault="00DA3221" w:rsidP="00343876">
      <w:pPr>
        <w:pStyle w:val="ConsPlusNonformat"/>
        <w:jc w:val="both"/>
      </w:pPr>
      <w:r>
        <w:t>___________________________________________________________________________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___________________________________________________________________________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___________________________________________________________________________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proofErr w:type="gramStart"/>
      <w:r>
        <w:t>Дополнительные   медицинские  сведения  (результаты  медицинских  осмотров,</w:t>
      </w:r>
      <w:proofErr w:type="gramEnd"/>
    </w:p>
    <w:p w:rsidR="00DA3221" w:rsidRDefault="00DA3221" w:rsidP="00343876">
      <w:pPr>
        <w:pStyle w:val="ConsPlusNonformat"/>
        <w:jc w:val="both"/>
      </w:pPr>
      <w:r>
        <w:t>обследований, сведения о профилактических прививках и прочее) _____________</w:t>
      </w:r>
    </w:p>
    <w:p w:rsidR="00DA3221" w:rsidRDefault="00DA3221" w:rsidP="00343876">
      <w:pPr>
        <w:pStyle w:val="ConsPlusNonformat"/>
        <w:jc w:val="both"/>
      </w:pPr>
      <w:r>
        <w:t>___________________________________________________________________________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___________________________________________________________________________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___________________________________________________________________________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Заключение_________________________________________________________________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___________________________________________________________________________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Рекомендации 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___________________________________________________________________________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Дата выдачи справки 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Срок действия справки______________________________________________________</w:t>
      </w:r>
    </w:p>
    <w:p w:rsidR="00DA3221" w:rsidRDefault="00DA3221" w:rsidP="00343876">
      <w:pPr>
        <w:pStyle w:val="ConsPlusNonformat"/>
        <w:jc w:val="both"/>
      </w:pPr>
    </w:p>
    <w:p w:rsidR="00DA3221" w:rsidRDefault="00DA3221" w:rsidP="00343876">
      <w:pPr>
        <w:pStyle w:val="ConsPlusNonformat"/>
        <w:jc w:val="both"/>
      </w:pPr>
      <w:r>
        <w:t>Врач-специалист (секретарь комиссии) ______________  ______________________</w:t>
      </w:r>
    </w:p>
    <w:p w:rsidR="00DA3221" w:rsidRDefault="00DA3221" w:rsidP="00343876">
      <w:pPr>
        <w:pStyle w:val="ConsPlusNonformat"/>
        <w:jc w:val="both"/>
      </w:pPr>
      <w:r>
        <w:t xml:space="preserve">                                        (подпись)      (инициалы, фамилия)</w:t>
      </w:r>
    </w:p>
    <w:p w:rsidR="00DA3221" w:rsidRDefault="00DA3221" w:rsidP="00343876">
      <w:pPr>
        <w:pStyle w:val="ConsPlusNonformat"/>
        <w:jc w:val="both"/>
      </w:pPr>
    </w:p>
    <w:p w:rsidR="00DA3221" w:rsidRDefault="00DA3221" w:rsidP="00343876">
      <w:pPr>
        <w:pStyle w:val="ConsPlusNonformat"/>
        <w:jc w:val="both"/>
      </w:pPr>
      <w:r>
        <w:t xml:space="preserve">    Место        Руководитель организации</w:t>
      </w:r>
    </w:p>
    <w:p w:rsidR="00DA3221" w:rsidRDefault="00DA3221" w:rsidP="00343876">
      <w:pPr>
        <w:pStyle w:val="ConsPlusNonformat"/>
        <w:jc w:val="both"/>
      </w:pPr>
      <w:r>
        <w:t xml:space="preserve">     </w:t>
      </w:r>
      <w:proofErr w:type="gramStart"/>
      <w:r>
        <w:t>для         (заведующий структурным</w:t>
      </w:r>
      <w:proofErr w:type="gramEnd"/>
    </w:p>
    <w:p w:rsidR="00DA3221" w:rsidRDefault="00DA3221" w:rsidP="00343876">
      <w:pPr>
        <w:pStyle w:val="ConsPlusNonformat"/>
        <w:jc w:val="both"/>
      </w:pPr>
      <w:r>
        <w:t xml:space="preserve"> </w:t>
      </w:r>
      <w:proofErr w:type="gramStart"/>
      <w:r>
        <w:t xml:space="preserve">фотографии </w:t>
      </w:r>
      <w:hyperlink w:anchor="P114" w:history="1">
        <w:r>
          <w:rPr>
            <w:color w:val="0000FF"/>
          </w:rPr>
          <w:t>&lt;*&gt;</w:t>
        </w:r>
      </w:hyperlink>
      <w:r>
        <w:t xml:space="preserve">  подразделением (обособленным</w:t>
      </w:r>
      <w:proofErr w:type="gramEnd"/>
    </w:p>
    <w:p w:rsidR="00DA3221" w:rsidRDefault="00DA3221" w:rsidP="00343876">
      <w:pPr>
        <w:pStyle w:val="ConsPlusNonformat"/>
        <w:jc w:val="both"/>
      </w:pPr>
      <w:r>
        <w:t xml:space="preserve">   (размер       структурным подразделением),</w:t>
      </w:r>
    </w:p>
    <w:p w:rsidR="00DA3221" w:rsidRDefault="00DA3221" w:rsidP="00343876">
      <w:pPr>
        <w:pStyle w:val="ConsPlusNonformat"/>
        <w:jc w:val="both"/>
      </w:pPr>
      <w:r>
        <w:t xml:space="preserve"> </w:t>
      </w:r>
      <w:proofErr w:type="gramStart"/>
      <w:r>
        <w:t xml:space="preserve">30 </w:t>
      </w:r>
      <w:proofErr w:type="spellStart"/>
      <w:r>
        <w:t>x</w:t>
      </w:r>
      <w:proofErr w:type="spellEnd"/>
      <w:r>
        <w:t xml:space="preserve"> 40 мм)     председатель комиссии) ___________  ______________________</w:t>
      </w:r>
      <w:proofErr w:type="gramEnd"/>
    </w:p>
    <w:p w:rsidR="00DA3221" w:rsidRDefault="00DA3221" w:rsidP="00343876">
      <w:pPr>
        <w:pStyle w:val="ConsPlusNonformat"/>
        <w:jc w:val="both"/>
      </w:pPr>
      <w:r>
        <w:t xml:space="preserve">                                         (подпись)     (инициалы, фамилия)</w:t>
      </w:r>
    </w:p>
    <w:p w:rsidR="00DA3221" w:rsidRDefault="00DA3221" w:rsidP="00343876">
      <w:pPr>
        <w:pStyle w:val="ConsPlusNonformat"/>
        <w:jc w:val="both"/>
      </w:pPr>
      <w:r>
        <w:t xml:space="preserve">                                            М.П.</w:t>
      </w:r>
    </w:p>
    <w:p w:rsidR="00DA3221" w:rsidRDefault="00DA3221" w:rsidP="00343876">
      <w:pPr>
        <w:pStyle w:val="ConsPlusNonformat"/>
        <w:jc w:val="both"/>
      </w:pPr>
    </w:p>
    <w:p w:rsidR="00DA3221" w:rsidRDefault="00DA3221" w:rsidP="00343876">
      <w:pPr>
        <w:pStyle w:val="ConsPlusNonformat"/>
        <w:jc w:val="both"/>
      </w:pPr>
      <w:r>
        <w:t xml:space="preserve">     --------------------------------</w:t>
      </w:r>
    </w:p>
    <w:p w:rsidR="00DA3221" w:rsidRDefault="00DA3221" w:rsidP="00343876">
      <w:pPr>
        <w:pStyle w:val="ConsPlusNonformat"/>
        <w:jc w:val="both"/>
      </w:pPr>
      <w:bookmarkStart w:id="1" w:name="P114"/>
      <w:bookmarkEnd w:id="1"/>
      <w:r>
        <w:t xml:space="preserve">     &lt;*&gt;  Фотография   вклеивается   при   выдаче   медицинской  справки  о</w:t>
      </w:r>
    </w:p>
    <w:p w:rsidR="00DA3221" w:rsidRDefault="00DA3221" w:rsidP="00343876">
      <w:pPr>
        <w:pStyle w:val="ConsPlusNonformat"/>
        <w:jc w:val="both"/>
      </w:pPr>
      <w:r>
        <w:t xml:space="preserve">состоянии здоровья,  </w:t>
      </w:r>
      <w:proofErr w:type="gramStart"/>
      <w:r>
        <w:t>подтверждающей</w:t>
      </w:r>
      <w:proofErr w:type="gramEnd"/>
      <w:r>
        <w:t xml:space="preserve">  годность  к  управлению  механическими</w:t>
      </w:r>
    </w:p>
    <w:p w:rsidR="00DA3221" w:rsidRDefault="00DA3221" w:rsidP="00343876">
      <w:pPr>
        <w:pStyle w:val="ConsPlusNonformat"/>
        <w:jc w:val="both"/>
      </w:pPr>
      <w:r>
        <w:t>транспортными средствами,   самоходными    машинами, моторными  маломерными</w:t>
      </w:r>
    </w:p>
    <w:p w:rsidR="00DA3221" w:rsidRDefault="00DA3221" w:rsidP="00343876">
      <w:pPr>
        <w:pStyle w:val="ConsPlusNonformat"/>
        <w:jc w:val="both"/>
      </w:pPr>
      <w:r>
        <w:t>судами,  мощность     двигателя     которых   превышает    3,7    киловатта</w:t>
      </w:r>
    </w:p>
    <w:p w:rsidR="00DA3221" w:rsidRDefault="00DA3221" w:rsidP="00343876">
      <w:pPr>
        <w:pStyle w:val="ConsPlusNonformat"/>
        <w:jc w:val="both"/>
      </w:pPr>
      <w:r>
        <w:t>(5 лошадиных сил),  а   также дубликата  указанной  медицинской  справки  о</w:t>
      </w:r>
    </w:p>
    <w:p w:rsidR="00DA3221" w:rsidRDefault="00DA3221" w:rsidP="00343876">
      <w:pPr>
        <w:pStyle w:val="ConsPlusNonformat"/>
        <w:jc w:val="both"/>
      </w:pPr>
      <w:proofErr w:type="gramStart"/>
      <w:r>
        <w:t>состоянии</w:t>
      </w:r>
      <w:proofErr w:type="gramEnd"/>
      <w:r>
        <w:t xml:space="preserve"> здоровья.</w:t>
      </w:r>
    </w:p>
    <w:p w:rsidR="00DA3221" w:rsidRDefault="00DA3221" w:rsidP="00343876">
      <w:pPr>
        <w:pStyle w:val="ConsPlusNormal"/>
        <w:jc w:val="right"/>
        <w:outlineLvl w:val="0"/>
      </w:pPr>
      <w:r>
        <w:lastRenderedPageBreak/>
        <w:t>Приложение 2</w:t>
      </w:r>
    </w:p>
    <w:p w:rsidR="00DA3221" w:rsidRDefault="00DA3221" w:rsidP="00343876">
      <w:pPr>
        <w:pStyle w:val="ConsPlusNormal"/>
        <w:jc w:val="right"/>
      </w:pPr>
      <w:r>
        <w:t>к постановлению</w:t>
      </w:r>
    </w:p>
    <w:p w:rsidR="00DA3221" w:rsidRDefault="00DA3221" w:rsidP="00343876">
      <w:pPr>
        <w:pStyle w:val="ConsPlusNormal"/>
        <w:jc w:val="right"/>
      </w:pPr>
      <w:r>
        <w:t>Министерства здравоохранения</w:t>
      </w:r>
    </w:p>
    <w:p w:rsidR="00DA3221" w:rsidRDefault="00DA3221" w:rsidP="00343876">
      <w:pPr>
        <w:pStyle w:val="ConsPlusNormal"/>
        <w:jc w:val="right"/>
      </w:pPr>
      <w:r>
        <w:t>Республики Беларусь</w:t>
      </w:r>
    </w:p>
    <w:p w:rsidR="00DA3221" w:rsidRDefault="00DA3221" w:rsidP="00343876">
      <w:pPr>
        <w:pStyle w:val="ConsPlusNormal"/>
        <w:jc w:val="right"/>
      </w:pPr>
      <w:r>
        <w:t>09.07.2010 N 92</w:t>
      </w:r>
    </w:p>
    <w:p w:rsidR="00DA3221" w:rsidRDefault="00DA3221" w:rsidP="00343876">
      <w:pPr>
        <w:pStyle w:val="ConsPlusNormal"/>
        <w:jc w:val="center"/>
      </w:pPr>
      <w:proofErr w:type="gramStart"/>
      <w:r>
        <w:t xml:space="preserve">(в ред. постановлений Минздрава от 09.08.2011 </w:t>
      </w:r>
      <w:hyperlink r:id="rId26" w:history="1">
        <w:r>
          <w:rPr>
            <w:color w:val="0000FF"/>
          </w:rPr>
          <w:t>N 81</w:t>
        </w:r>
      </w:hyperlink>
      <w:r>
        <w:t>,</w:t>
      </w:r>
      <w:proofErr w:type="gramEnd"/>
    </w:p>
    <w:p w:rsidR="00DA3221" w:rsidRDefault="00DA3221" w:rsidP="00343876">
      <w:pPr>
        <w:pStyle w:val="ConsPlusNormal"/>
        <w:jc w:val="center"/>
      </w:pPr>
      <w:r>
        <w:t xml:space="preserve">от 30.12.2014 </w:t>
      </w:r>
      <w:hyperlink r:id="rId27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28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</w:pPr>
    </w:p>
    <w:p w:rsidR="00DA3221" w:rsidRDefault="00DA3221" w:rsidP="00343876">
      <w:pPr>
        <w:pStyle w:val="ConsPlusNonformat"/>
        <w:jc w:val="both"/>
      </w:pPr>
      <w:bookmarkStart w:id="2" w:name="P133"/>
      <w:bookmarkEnd w:id="2"/>
      <w:r>
        <w:t>Наименование организации</w:t>
      </w:r>
    </w:p>
    <w:p w:rsidR="00DA3221" w:rsidRDefault="00DA3221" w:rsidP="00343876">
      <w:pPr>
        <w:pStyle w:val="ConsPlusNonformat"/>
        <w:jc w:val="both"/>
      </w:pPr>
    </w:p>
    <w:p w:rsidR="00DA3221" w:rsidRDefault="00DA3221" w:rsidP="00343876">
      <w:pPr>
        <w:pStyle w:val="ConsPlusNonformat"/>
        <w:jc w:val="both"/>
      </w:pPr>
      <w:r>
        <w:t xml:space="preserve">                                                           Форма 1 мед/у-10</w:t>
      </w:r>
    </w:p>
    <w:p w:rsidR="00DA3221" w:rsidRDefault="00DA3221" w:rsidP="00343876">
      <w:pPr>
        <w:pStyle w:val="ConsPlusNonformat"/>
        <w:jc w:val="both"/>
      </w:pPr>
    </w:p>
    <w:p w:rsidR="00DA3221" w:rsidRDefault="00DA3221" w:rsidP="00343876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ВЫПИСКА</w:t>
      </w:r>
    </w:p>
    <w:p w:rsidR="00DA3221" w:rsidRDefault="00DA3221" w:rsidP="00343876">
      <w:pPr>
        <w:pStyle w:val="ConsPlusNonformat"/>
        <w:jc w:val="both"/>
      </w:pPr>
      <w:r>
        <w:t xml:space="preserve">                         </w:t>
      </w:r>
      <w:r>
        <w:rPr>
          <w:b/>
        </w:rPr>
        <w:t>из медицинских документов</w:t>
      </w:r>
    </w:p>
    <w:p w:rsidR="00DA3221" w:rsidRDefault="00DA3221" w:rsidP="00343876">
      <w:pPr>
        <w:pStyle w:val="ConsPlusNonformat"/>
        <w:jc w:val="both"/>
      </w:pPr>
    </w:p>
    <w:p w:rsidR="00DA3221" w:rsidRDefault="00DA3221" w:rsidP="00343876">
      <w:pPr>
        <w:pStyle w:val="ConsPlusNonformat"/>
        <w:jc w:val="both"/>
      </w:pPr>
      <w:r>
        <w:t>Дана 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 xml:space="preserve">         (фамилия, собственное имя, отчество (если таковое имеется))</w:t>
      </w:r>
    </w:p>
    <w:p w:rsidR="00DA3221" w:rsidRDefault="00DA3221" w:rsidP="00343876">
      <w:pPr>
        <w:pStyle w:val="ConsPlusNonformat"/>
        <w:jc w:val="both"/>
      </w:pPr>
      <w:r>
        <w:t>Идентификационный номер: 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Дата рождения __________________________ Пол: мужской/женский (подчеркнуть)</w:t>
      </w:r>
    </w:p>
    <w:p w:rsidR="00DA3221" w:rsidRDefault="00DA3221" w:rsidP="00343876">
      <w:pPr>
        <w:pStyle w:val="ConsPlusNonformat"/>
        <w:jc w:val="both"/>
      </w:pPr>
      <w:r>
        <w:t xml:space="preserve">                 (число, месяц, год)</w:t>
      </w:r>
    </w:p>
    <w:p w:rsidR="00DA3221" w:rsidRDefault="00DA3221" w:rsidP="00343876">
      <w:pPr>
        <w:pStyle w:val="ConsPlusNonformat"/>
        <w:jc w:val="both"/>
      </w:pPr>
      <w:r>
        <w:t>Место жительства (место пребывания) _______________________________________</w:t>
      </w:r>
    </w:p>
    <w:p w:rsidR="00DA3221" w:rsidRDefault="00DA3221" w:rsidP="00343876">
      <w:pPr>
        <w:pStyle w:val="ConsPlusNonformat"/>
        <w:jc w:val="both"/>
      </w:pPr>
      <w:r>
        <w:t>Место работы, учебы (профессия) ___________________________________________</w:t>
      </w:r>
    </w:p>
    <w:p w:rsidR="00DA3221" w:rsidRDefault="00DA3221" w:rsidP="00343876">
      <w:pPr>
        <w:pStyle w:val="ConsPlusNonformat"/>
        <w:jc w:val="both"/>
      </w:pPr>
      <w:r>
        <w:t>Выписка дана для предоставления ___________________________________________</w:t>
      </w:r>
    </w:p>
    <w:p w:rsidR="00DA3221" w:rsidRDefault="00DA3221" w:rsidP="00343876">
      <w:pPr>
        <w:pStyle w:val="ConsPlusNonformat"/>
        <w:jc w:val="both"/>
      </w:pPr>
      <w:r>
        <w:t>Перенесенные заболевания (иные анамнестические сведения) __________________</w:t>
      </w:r>
    </w:p>
    <w:p w:rsidR="00DA3221" w:rsidRDefault="00DA3221" w:rsidP="00343876">
      <w:pPr>
        <w:pStyle w:val="ConsPlusNonformat"/>
        <w:jc w:val="both"/>
      </w:pPr>
      <w:r>
        <w:t>___________________________________________________________________________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___________________________________________________________________________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proofErr w:type="gramStart"/>
      <w:r>
        <w:t>Дополнительные медицинские сведения (результаты медицинских осмотров,</w:t>
      </w:r>
      <w:proofErr w:type="gramEnd"/>
    </w:p>
    <w:p w:rsidR="00DA3221" w:rsidRDefault="00DA3221" w:rsidP="00343876">
      <w:pPr>
        <w:pStyle w:val="ConsPlusNonformat"/>
        <w:jc w:val="both"/>
      </w:pPr>
      <w:r>
        <w:t>обследований, сведения о профилактических прививках и прочее) _____________</w:t>
      </w:r>
    </w:p>
    <w:p w:rsidR="00DA3221" w:rsidRDefault="00DA3221" w:rsidP="00343876">
      <w:pPr>
        <w:pStyle w:val="ConsPlusNonformat"/>
        <w:jc w:val="both"/>
      </w:pPr>
      <w:r>
        <w:t>___________________________________________________________________________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___________________________________________________________________________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 xml:space="preserve">     Диагноз основного заболевания ________________________________________</w:t>
      </w:r>
    </w:p>
    <w:p w:rsidR="00DA3221" w:rsidRDefault="00DA3221" w:rsidP="00343876">
      <w:pPr>
        <w:pStyle w:val="ConsPlusNonformat"/>
        <w:jc w:val="both"/>
      </w:pPr>
      <w:r>
        <w:t>___________________________________________________________________________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 xml:space="preserve">     Диагноз сопутствующего заболевания ___________________________________</w:t>
      </w:r>
    </w:p>
    <w:p w:rsidR="00DA3221" w:rsidRDefault="00DA3221" w:rsidP="00343876">
      <w:pPr>
        <w:pStyle w:val="ConsPlusNonformat"/>
        <w:jc w:val="both"/>
      </w:pPr>
      <w:r>
        <w:t>___________________________________________________________________________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Проведенное лечение 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___________________________________________________________________________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___________________________________________________________________________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Рекомендации 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___________________________________________________________________________</w:t>
      </w:r>
    </w:p>
    <w:p w:rsidR="00DA3221" w:rsidRDefault="00DA3221" w:rsidP="00343876">
      <w:pPr>
        <w:pStyle w:val="ConsPlusNonformat"/>
        <w:jc w:val="both"/>
      </w:pPr>
      <w:r>
        <w:t>Дата выдачи выписки _______________________________________________________</w:t>
      </w:r>
    </w:p>
    <w:p w:rsidR="00DA3221" w:rsidRDefault="00DA3221" w:rsidP="00343876">
      <w:pPr>
        <w:pStyle w:val="ConsPlusNonformat"/>
        <w:jc w:val="both"/>
      </w:pPr>
    </w:p>
    <w:p w:rsidR="00DA3221" w:rsidRDefault="00DA3221" w:rsidP="00343876">
      <w:pPr>
        <w:pStyle w:val="ConsPlusNonformat"/>
        <w:jc w:val="both"/>
      </w:pPr>
      <w:r>
        <w:t>Врач-специалист ____________________               _________________________</w:t>
      </w:r>
    </w:p>
    <w:p w:rsidR="00DA3221" w:rsidRDefault="00DA3221" w:rsidP="00343876">
      <w:pPr>
        <w:pStyle w:val="ConsPlusNonformat"/>
        <w:jc w:val="both"/>
      </w:pPr>
      <w:r>
        <w:t xml:space="preserve">                     (подпись)                        (инициалы, фамилия)</w:t>
      </w:r>
    </w:p>
    <w:p w:rsidR="00DA3221" w:rsidRDefault="00DA3221" w:rsidP="00343876">
      <w:pPr>
        <w:pStyle w:val="ConsPlusNonformat"/>
        <w:jc w:val="both"/>
      </w:pPr>
      <w:r>
        <w:t xml:space="preserve">Заведующий </w:t>
      </w:r>
      <w:proofErr w:type="gramStart"/>
      <w:r>
        <w:t>структурным</w:t>
      </w:r>
      <w:proofErr w:type="gramEnd"/>
    </w:p>
    <w:p w:rsidR="00DA3221" w:rsidRDefault="00DA3221" w:rsidP="00343876">
      <w:pPr>
        <w:pStyle w:val="ConsPlusNonformat"/>
        <w:jc w:val="both"/>
      </w:pPr>
      <w:r>
        <w:t>подразделением _______________                    _________________________</w:t>
      </w:r>
    </w:p>
    <w:p w:rsidR="00DA3221" w:rsidRDefault="00DA3221" w:rsidP="00343876">
      <w:pPr>
        <w:pStyle w:val="ConsPlusNonformat"/>
        <w:jc w:val="both"/>
      </w:pPr>
      <w:r>
        <w:t xml:space="preserve">                  (подпись)                          (инициалы, фамилия)</w:t>
      </w:r>
    </w:p>
    <w:p w:rsidR="00DA3221" w:rsidRDefault="00DA3221" w:rsidP="00343876">
      <w:pPr>
        <w:pStyle w:val="ConsPlusNonformat"/>
        <w:jc w:val="both"/>
      </w:pPr>
      <w:r>
        <w:t xml:space="preserve">                   М.П.</w:t>
      </w:r>
    </w:p>
    <w:p w:rsidR="00DA3221" w:rsidRDefault="00DA3221" w:rsidP="00343876">
      <w:pPr>
        <w:pStyle w:val="ConsPlusNormal"/>
      </w:pPr>
    </w:p>
    <w:p w:rsidR="00DA3221" w:rsidRDefault="00DA3221" w:rsidP="00343876">
      <w:pPr>
        <w:pStyle w:val="ConsPlusNormal"/>
      </w:pPr>
    </w:p>
    <w:p w:rsidR="00DA3221" w:rsidRDefault="00DA3221" w:rsidP="00343876">
      <w:pPr>
        <w:pStyle w:val="ConsPlusNormal"/>
      </w:pPr>
    </w:p>
    <w:p w:rsidR="00DA3221" w:rsidRDefault="00DA3221" w:rsidP="00343876">
      <w:pPr>
        <w:pStyle w:val="ConsPlusNormal"/>
      </w:pPr>
    </w:p>
    <w:p w:rsidR="00343876" w:rsidRDefault="00343876" w:rsidP="00343876">
      <w:pPr>
        <w:pStyle w:val="ConsPlusNormal"/>
      </w:pPr>
    </w:p>
    <w:p w:rsidR="00DA3221" w:rsidRDefault="00DA3221" w:rsidP="00343876">
      <w:pPr>
        <w:pStyle w:val="ConsPlusNormal"/>
      </w:pPr>
    </w:p>
    <w:p w:rsidR="00343876" w:rsidRDefault="00343876" w:rsidP="00343876">
      <w:pPr>
        <w:pStyle w:val="ConsPlusNormal"/>
      </w:pPr>
    </w:p>
    <w:p w:rsidR="00343876" w:rsidRDefault="00343876" w:rsidP="00343876">
      <w:pPr>
        <w:pStyle w:val="ConsPlusNormal"/>
      </w:pPr>
    </w:p>
    <w:p w:rsidR="00343876" w:rsidRDefault="00343876" w:rsidP="00343876">
      <w:pPr>
        <w:pStyle w:val="ConsPlusNormal"/>
      </w:pPr>
    </w:p>
    <w:p w:rsidR="00343876" w:rsidRDefault="00343876" w:rsidP="00343876">
      <w:pPr>
        <w:pStyle w:val="ConsPlusNormal"/>
      </w:pPr>
    </w:p>
    <w:p w:rsidR="00343876" w:rsidRDefault="00343876" w:rsidP="00343876">
      <w:pPr>
        <w:pStyle w:val="ConsPlusNormal"/>
      </w:pPr>
    </w:p>
    <w:p w:rsidR="00343876" w:rsidRDefault="00343876" w:rsidP="00343876">
      <w:pPr>
        <w:pStyle w:val="ConsPlusNormal"/>
      </w:pPr>
    </w:p>
    <w:p w:rsidR="00343876" w:rsidRDefault="00343876" w:rsidP="00343876">
      <w:pPr>
        <w:pStyle w:val="ConsPlusNormal"/>
      </w:pPr>
    </w:p>
    <w:p w:rsidR="00DA3221" w:rsidRDefault="00DA3221" w:rsidP="00343876">
      <w:pPr>
        <w:pStyle w:val="ConsPlusNonformat"/>
        <w:jc w:val="both"/>
      </w:pPr>
      <w:r>
        <w:lastRenderedPageBreak/>
        <w:t xml:space="preserve">                                               УТВЕРЖДЕНО</w:t>
      </w:r>
    </w:p>
    <w:p w:rsidR="00DA3221" w:rsidRDefault="00DA3221" w:rsidP="00343876">
      <w:pPr>
        <w:pStyle w:val="ConsPlusNonformat"/>
        <w:jc w:val="both"/>
      </w:pPr>
      <w:r>
        <w:t xml:space="preserve">                                               Постановление</w:t>
      </w:r>
    </w:p>
    <w:p w:rsidR="00DA3221" w:rsidRDefault="00DA3221" w:rsidP="00343876">
      <w:pPr>
        <w:pStyle w:val="ConsPlusNonformat"/>
        <w:jc w:val="both"/>
      </w:pPr>
      <w:r>
        <w:t xml:space="preserve">                                               Министерства здравоохранения</w:t>
      </w:r>
    </w:p>
    <w:p w:rsidR="00DA3221" w:rsidRDefault="00DA3221" w:rsidP="00343876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DA3221" w:rsidRDefault="00DA3221" w:rsidP="00343876">
      <w:pPr>
        <w:pStyle w:val="ConsPlusNonformat"/>
        <w:jc w:val="both"/>
      </w:pPr>
      <w:r>
        <w:t xml:space="preserve">                                               09.07.2010 N 92</w:t>
      </w:r>
    </w:p>
    <w:p w:rsidR="00DA3221" w:rsidRDefault="00DA3221" w:rsidP="00343876">
      <w:pPr>
        <w:pStyle w:val="ConsPlusNormal"/>
      </w:pPr>
    </w:p>
    <w:p w:rsidR="00DA3221" w:rsidRDefault="00DA3221" w:rsidP="00343876">
      <w:pPr>
        <w:pStyle w:val="ConsPlusTitle"/>
        <w:jc w:val="center"/>
      </w:pPr>
      <w:bookmarkStart w:id="3" w:name="P183"/>
      <w:bookmarkEnd w:id="3"/>
      <w:r>
        <w:t>ИНСТРУКЦИЯ</w:t>
      </w:r>
    </w:p>
    <w:p w:rsidR="00DA3221" w:rsidRDefault="00DA3221" w:rsidP="00343876">
      <w:pPr>
        <w:pStyle w:val="ConsPlusTitle"/>
        <w:jc w:val="center"/>
      </w:pPr>
      <w:r>
        <w:t>О ПОРЯДКЕ ЗАПОЛНЕНИЯ ФОРМЫ 1 ЗДР/У-10 "МЕДИЦИНСКАЯ СПРАВКА О СОСТОЯНИИ ЗДОРОВЬЯ", ФОРМЫ 1 МЕД/У-10 "ВЫПИСКА ИЗ МЕДИЦИНСКИХ ДОКУМЕНТОВ"</w:t>
      </w:r>
    </w:p>
    <w:p w:rsidR="00DA3221" w:rsidRDefault="00DA3221" w:rsidP="00343876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A32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3221" w:rsidRDefault="00DA3221" w:rsidP="003438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Минздрава от 21.04.2011 </w:t>
            </w:r>
            <w:hyperlink r:id="rId2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3221" w:rsidRDefault="00DA3221" w:rsidP="003438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09.08.2011 </w:t>
            </w:r>
            <w:hyperlink r:id="rId30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11.07.2012 </w:t>
            </w:r>
            <w:hyperlink r:id="rId3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15.11.2012 </w:t>
            </w:r>
            <w:hyperlink r:id="rId32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DA3221" w:rsidRDefault="00DA3221" w:rsidP="003438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15.03.2013 </w:t>
            </w:r>
            <w:hyperlink r:id="rId33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30.12.2014 </w:t>
            </w:r>
            <w:hyperlink r:id="rId34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12.02.2016 </w:t>
            </w:r>
            <w:hyperlink r:id="rId35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DA3221" w:rsidRDefault="00DA3221" w:rsidP="003438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3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05.07.2019 </w:t>
            </w:r>
            <w:hyperlink r:id="rId37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23.12.2019 </w:t>
            </w:r>
            <w:hyperlink r:id="rId38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3221" w:rsidRDefault="00DA3221" w:rsidP="00343876">
      <w:pPr>
        <w:pStyle w:val="ConsPlusNormal"/>
      </w:pPr>
    </w:p>
    <w:p w:rsidR="00DA3221" w:rsidRDefault="00DA3221" w:rsidP="00343876">
      <w:pPr>
        <w:pStyle w:val="ConsPlusNormal"/>
        <w:ind w:firstLine="540"/>
        <w:jc w:val="both"/>
      </w:pPr>
      <w:r>
        <w:t xml:space="preserve">1. Настоящая Инструкция определяет порядок заполнения </w:t>
      </w:r>
      <w:hyperlink w:anchor="P72" w:history="1">
        <w:r>
          <w:rPr>
            <w:color w:val="0000FF"/>
          </w:rPr>
          <w:t xml:space="preserve">формы 1 </w:t>
        </w:r>
        <w:proofErr w:type="spellStart"/>
        <w:r>
          <w:rPr>
            <w:color w:val="0000FF"/>
          </w:rPr>
          <w:t>здр</w:t>
        </w:r>
        <w:proofErr w:type="spellEnd"/>
        <w:r>
          <w:rPr>
            <w:color w:val="0000FF"/>
          </w:rPr>
          <w:t>/у-10</w:t>
        </w:r>
      </w:hyperlink>
      <w:r>
        <w:t xml:space="preserve"> "Медицинская справка о состоянии здоровья" (далее - медицинская справка о состоянии здоровья) и </w:t>
      </w:r>
      <w:hyperlink w:anchor="P133" w:history="1">
        <w:r>
          <w:rPr>
            <w:color w:val="0000FF"/>
          </w:rPr>
          <w:t>формы 1 мед/у-10</w:t>
        </w:r>
      </w:hyperlink>
      <w:r>
        <w:t xml:space="preserve"> "Выписка из медицинских документов" (далее - выписка из медицинских документов).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2. Медицинская справка о состоянии здоровья и выписка из медицинских документов являются унифицированными формами медицинских документов, содержание и объем </w:t>
      </w:r>
      <w:proofErr w:type="gramStart"/>
      <w:r>
        <w:t>информации</w:t>
      </w:r>
      <w:proofErr w:type="gramEnd"/>
      <w:r>
        <w:t xml:space="preserve"> в которых зависят от цели их предоставления.</w:t>
      </w:r>
    </w:p>
    <w:p w:rsidR="00DA3221" w:rsidRDefault="00DA3221" w:rsidP="00343876">
      <w:pPr>
        <w:pStyle w:val="ConsPlusNormal"/>
        <w:ind w:firstLine="540"/>
        <w:jc w:val="both"/>
      </w:pPr>
      <w:bookmarkStart w:id="4" w:name="P192"/>
      <w:bookmarkEnd w:id="4"/>
      <w:r>
        <w:t>3. Медицинская справка о состоянии здоровья и выписка из медицинских документов заполняются согласно указанным в установленных формах графам и содержат необходимую пациенту информацию о результатах его медицинского наблюдения за определенный интервал времени.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 xml:space="preserve">Независимо от цели предоставления в документы, указанные в </w:t>
      </w:r>
      <w:hyperlink w:anchor="P192" w:history="1">
        <w:r>
          <w:rPr>
            <w:color w:val="0000FF"/>
          </w:rPr>
          <w:t>части первой</w:t>
        </w:r>
      </w:hyperlink>
      <w:r>
        <w:t xml:space="preserve"> настоящего пункта, в обязательном порядке вносятся следующие сведения: фамилия, собственное имя, отчество (если таковое имеется) гражданина, идентификационный номер, дата рождения, место жительства (место пребывания), цель выдачи медицинской справки о состоянии здоровья и (или) выписки из медицинских документов, дата выдачи медицинской справки о состоянии здоровья и (или) выписки из медицинских документов</w:t>
      </w:r>
      <w:proofErr w:type="gramEnd"/>
      <w:r>
        <w:t>, срок действия медицинской справки о состоянии здоровья.</w:t>
      </w:r>
    </w:p>
    <w:p w:rsidR="00DA3221" w:rsidRDefault="00DA3221" w:rsidP="00343876">
      <w:pPr>
        <w:pStyle w:val="ConsPlusNormal"/>
        <w:jc w:val="both"/>
      </w:pPr>
      <w:r>
        <w:t xml:space="preserve">(в ред. постановлений Минздрава от 30.12.2014 </w:t>
      </w:r>
      <w:hyperlink r:id="rId39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40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"Перенесенные заболевания (иные анамнестические сведения)" медицинской справки о состоянии здоровья и выписки из медицинских документов указывается информация об инфицировании вирусом иммунодефицита человека (далее, если не указано иное, - ВИЧ) при заполнении:</w:t>
      </w:r>
    </w:p>
    <w:p w:rsidR="00DA3221" w:rsidRDefault="00DA3221" w:rsidP="00343876">
      <w:pPr>
        <w:pStyle w:val="ConsPlusNormal"/>
        <w:ind w:firstLine="540"/>
        <w:jc w:val="both"/>
      </w:pPr>
      <w:r>
        <w:t>медицинской справки о состоянии здоровья кандидата в усыновители, опекуны (попечители), приемные родители, родители-воспитатели детского дома семейного типа, детской деревни (городка), опекуны и попечители;</w:t>
      </w:r>
    </w:p>
    <w:p w:rsidR="00DA3221" w:rsidRDefault="00DA3221" w:rsidP="00343876">
      <w:pPr>
        <w:pStyle w:val="ConsPlusNormal"/>
        <w:ind w:firstLine="540"/>
        <w:jc w:val="both"/>
      </w:pPr>
      <w:r>
        <w:t>медицинской справки о состоянии здоровья усыновляемого ребенка, ребенка, передаваемого опекуну (попечителю), родителю-воспитателю, на воспитание в приемную семью;</w:t>
      </w:r>
    </w:p>
    <w:p w:rsidR="00DA3221" w:rsidRDefault="00DA3221" w:rsidP="00343876">
      <w:pPr>
        <w:pStyle w:val="ConsPlusNormal"/>
        <w:ind w:firstLine="540"/>
        <w:jc w:val="both"/>
      </w:pPr>
      <w:r>
        <w:t>медицинской справки о состоянии здоровья, подтверждающей отсутствие (наличие) заболеваний, при наличии которых несовершеннолетние помещаются в специальные учебно-воспитательные учреждения, и (или) отсутствие (наличие) заболеваний, препятствующих содержанию, обучению и воспитанию несовершеннолетних в специальных лечебно-воспитательных учреждениях, специальных учебно-воспитательных учреждениях;</w:t>
      </w:r>
    </w:p>
    <w:p w:rsidR="00DA3221" w:rsidRDefault="00DA3221" w:rsidP="00343876">
      <w:pPr>
        <w:pStyle w:val="ConsPlusNormal"/>
        <w:ind w:firstLine="540"/>
        <w:jc w:val="both"/>
      </w:pPr>
      <w:r>
        <w:t>выписки из медицинских документов ребенка, оформляющегося в дом-интернат;</w:t>
      </w:r>
    </w:p>
    <w:p w:rsidR="00DA3221" w:rsidRDefault="00DA3221" w:rsidP="00343876">
      <w:pPr>
        <w:pStyle w:val="ConsPlusNormal"/>
        <w:ind w:firstLine="540"/>
        <w:jc w:val="both"/>
      </w:pPr>
      <w:r>
        <w:t>выписки из медицинских документов, оформляемой при помещении ребенка в дом ребенка;</w:t>
      </w:r>
    </w:p>
    <w:p w:rsidR="00DA3221" w:rsidRDefault="00DA3221" w:rsidP="00343876">
      <w:pPr>
        <w:pStyle w:val="ConsPlusNormal"/>
        <w:ind w:firstLine="540"/>
        <w:jc w:val="both"/>
      </w:pPr>
      <w:r>
        <w:t>выписки из медицинских документов гражданина, подлежащего призыву на военную службу, службу в резерве, приписке гражданина к призывному участку;</w:t>
      </w:r>
    </w:p>
    <w:p w:rsidR="00DA3221" w:rsidRDefault="00DA3221" w:rsidP="00343876">
      <w:pPr>
        <w:pStyle w:val="ConsPlusNormal"/>
        <w:ind w:firstLine="540"/>
        <w:jc w:val="both"/>
      </w:pPr>
      <w:r>
        <w:t>медицинской справки о состоянии здоровья и выписки из медицинских документов в иных целях по желанию гражданина (его законного представителя).</w:t>
      </w:r>
    </w:p>
    <w:p w:rsidR="00DA3221" w:rsidRDefault="00DA3221" w:rsidP="00343876">
      <w:pPr>
        <w:pStyle w:val="ConsPlusNormal"/>
        <w:jc w:val="both"/>
      </w:pPr>
      <w:r>
        <w:t xml:space="preserve">(часть третья п. 3 введена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4. Медицинская справка о состоянии здоровья, содержащая информацию об инфицировании </w:t>
      </w:r>
      <w:r>
        <w:lastRenderedPageBreak/>
        <w:t>ВИЧ, заполняется на основании анализа медицинских документов.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"Заключение" врачом-специалистом делается запись: "Инфицирова</w:t>
      </w:r>
      <w:proofErr w:type="gramStart"/>
      <w:r>
        <w:t>н(</w:t>
      </w:r>
      <w:proofErr w:type="gramEnd"/>
      <w:r>
        <w:t>а) ВИЧ".</w:t>
      </w:r>
    </w:p>
    <w:p w:rsidR="00DA3221" w:rsidRDefault="00DA3221" w:rsidP="003438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Медицинская справка о состоянии здоровья, подтверждающая отсутствие (наличие) заболеваний, включенных в перечень заболеваний, представляющих опасность для здоровья населения,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 в составе врачей-специалистов: терапевта (врача общей практики), </w:t>
      </w:r>
      <w:proofErr w:type="spellStart"/>
      <w:r>
        <w:t>дерматовенеролога</w:t>
      </w:r>
      <w:proofErr w:type="spellEnd"/>
      <w:r>
        <w:t xml:space="preserve">, созданной в порядке, установленном </w:t>
      </w:r>
      <w:hyperlink r:id="rId43" w:history="1">
        <w:r>
          <w:rPr>
            <w:color w:val="0000FF"/>
          </w:rPr>
          <w:t>Инструкцией</w:t>
        </w:r>
      </w:hyperlink>
      <w:r>
        <w:t xml:space="preserve"> о порядке создания и деятельности врачебно-консультационных и иных комиссий, утвержденной постановлением</w:t>
      </w:r>
      <w:proofErr w:type="gramEnd"/>
      <w:r>
        <w:t xml:space="preserve"> Министерства здравоохранения Республики Беларусь от 10 декабря 2014 г. N 93.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"Заключение" председателем комиссии делается запись: "Отсутствуют заболевания, включенные в перечень заболеваний, представляющих опасность для здоровья населения" или "Имеются заболевания, включенные в перечень заболеваний, представляющих опасность для здоровья населения".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один месяц.</w:t>
      </w:r>
    </w:p>
    <w:p w:rsidR="00DA3221" w:rsidRDefault="00DA3221" w:rsidP="003438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6. </w:t>
      </w:r>
      <w:proofErr w:type="gramStart"/>
      <w:r>
        <w:t>Медицинская справка о состоянии здоровья, содержащая информацию о годности (негодности) работающего по состоянию его здоровья к работам с вредными и (или) опасными условиями труда и (или) на работах, где есть необходимость в профессиональном отборе, заполняется на основании анализа медицинских документов, результатов лабораторных, инструментальных и иных исследований, результатов медицинского осмотра медицинской комиссией по проведению обязательных и внеочередных медицинских осмотров, проведенного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установленном </w:t>
      </w:r>
      <w:hyperlink r:id="rId45" w:history="1">
        <w:r>
          <w:rPr>
            <w:color w:val="0000FF"/>
          </w:rPr>
          <w:t>Инструкцией</w:t>
        </w:r>
      </w:hyperlink>
      <w:r>
        <w:t xml:space="preserve"> о порядке проведения обязательных и внеочередных медицинских осмотров работающих, утвержденной постановлением Министерства здравоохранения Республики Беларусь от 29 июля 2019 г. N 74.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"Цель выдачи справки" делается одна из следующих записей:</w:t>
      </w:r>
    </w:p>
    <w:p w:rsidR="00DA3221" w:rsidRDefault="00DA3221" w:rsidP="00343876">
      <w:pPr>
        <w:pStyle w:val="ConsPlusNormal"/>
        <w:ind w:firstLine="540"/>
        <w:jc w:val="both"/>
      </w:pPr>
      <w:r>
        <w:t>"Проведение обязательного предварительного медицинского осмотра";</w:t>
      </w:r>
    </w:p>
    <w:p w:rsidR="00DA3221" w:rsidRDefault="00DA3221" w:rsidP="00343876">
      <w:pPr>
        <w:pStyle w:val="ConsPlusNormal"/>
        <w:ind w:firstLine="540"/>
        <w:jc w:val="both"/>
      </w:pPr>
      <w:r>
        <w:t>"Проведение внеочередного медицинского осмотра".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Дополнительно в графе "Цель выдачи справки" указываются вредные и (или) опасные производственные факторы и (или) виды выполняемых работ согласно </w:t>
      </w:r>
      <w:hyperlink r:id="rId46" w:history="1">
        <w:r>
          <w:rPr>
            <w:color w:val="0000FF"/>
          </w:rPr>
          <w:t>приложениям 1</w:t>
        </w:r>
      </w:hyperlink>
      <w:r>
        <w:t xml:space="preserve"> и </w:t>
      </w:r>
      <w:hyperlink r:id="rId47" w:history="1">
        <w:r>
          <w:rPr>
            <w:color w:val="0000FF"/>
          </w:rPr>
          <w:t>3</w:t>
        </w:r>
      </w:hyperlink>
      <w:r>
        <w:t xml:space="preserve"> к Инструкции о порядке проведения обязательных и внеочередных медицинских осмотров работающих, для работы с которыми заполняется данная медицинская справка о состоянии здоровья.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"Заключение" председателем комиссии делается следующа</w:t>
      </w:r>
      <w:proofErr w:type="gramStart"/>
      <w:r>
        <w:t>я(</w:t>
      </w:r>
      <w:proofErr w:type="spellStart"/>
      <w:proofErr w:type="gramEnd"/>
      <w:r>
        <w:t>ие</w:t>
      </w:r>
      <w:proofErr w:type="spellEnd"/>
      <w:r>
        <w:t>) запись(и):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>годен</w:t>
      </w:r>
      <w:proofErr w:type="gramEnd"/>
      <w:r>
        <w:t xml:space="preserve"> к работе (с указанием вредных и (или) опасных производственных факторов, вида выполняемых работ);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>негоден</w:t>
      </w:r>
      <w:proofErr w:type="gramEnd"/>
      <w:r>
        <w:t xml:space="preserve"> к работе (с указанием вредных и (или) опасных производственных факторов, вида выполняемых работ);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>годен</w:t>
      </w:r>
      <w:proofErr w:type="gramEnd"/>
      <w:r>
        <w:t xml:space="preserve"> к работе (с указанием отдельных вредных и (или) опасных производственных факторов, вида выполняемых работ) и негоден к работе (с указанием отдельных вредных и (или) опасных производственных факторов, вида выполняемых работ);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>годен</w:t>
      </w:r>
      <w:proofErr w:type="gramEnd"/>
      <w:r>
        <w:t xml:space="preserve"> к работе (с указанием вредных и (или) опасных производственных факторов, вида выполняемых работ) и нуждается в проведении внеочередного медицинского осмотра;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>годен</w:t>
      </w:r>
      <w:proofErr w:type="gramEnd"/>
      <w:r>
        <w:t xml:space="preserve"> к работе (негоден к работе) с указанием вредных и (или) опасных производственных факторов, вида выполняемых работ и выявлено подозрение на хроническое профессиональное заболевание.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делается запись "До следующего обязательного периодического медицинского осмотра".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 xml:space="preserve">На обороте данной медицинской справки о состоянии здоровья в случаях ее выдачи лицам перед допуском к работе, при повышении квалификации и переподготовке физических лиц, деятельность которых связана с производством, хранением, транспортировкой и реализацией продовольственного сырья, пищевых продуктов и питьевой воды, применением, хранением и транспортировкой средств защиты растений, обучением и воспитанием детей, коммунальным и </w:t>
      </w:r>
      <w:r>
        <w:lastRenderedPageBreak/>
        <w:t>бытовым обслуживанием населения, учреждениями, осуществляющими государственный санитарный</w:t>
      </w:r>
      <w:proofErr w:type="gramEnd"/>
      <w:r>
        <w:t xml:space="preserve"> надзор, делается отметка о прохождении гигиенического обучения и воспитания и оценке знаний по результатам гигиенического обучения и воспитания.</w:t>
      </w:r>
    </w:p>
    <w:p w:rsidR="00DA3221" w:rsidRDefault="00DA3221" w:rsidP="00343876">
      <w:pPr>
        <w:pStyle w:val="ConsPlusNormal"/>
        <w:jc w:val="both"/>
      </w:pPr>
      <w:r>
        <w:t xml:space="preserve">(п. 6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Минздрава от 23.12.2019 N 123)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6-1. </w:t>
      </w:r>
      <w:proofErr w:type="gramStart"/>
      <w:r>
        <w:t>Медицинская справка о состоянии здоровья, подтверждающая отсутствие (наличие) заболеваний, препятствующих работе с государственными секретами, заполняется государственными учреждениями здравоохранения по месту жительства (месту пребывания) граждан, а при наличии ведомственных организаций здравоохранения - по месту работы (учебы, службы) при личном обращении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 в составе врачей-специалистов: невролога (врача</w:t>
      </w:r>
      <w:proofErr w:type="gramEnd"/>
      <w:r>
        <w:t xml:space="preserve"> общей практики), психиатра-нарколога, созданной в порядке, установленном </w:t>
      </w:r>
      <w:hyperlink r:id="rId49" w:history="1">
        <w:r>
          <w:rPr>
            <w:color w:val="0000FF"/>
          </w:rPr>
          <w:t>Инструкцией</w:t>
        </w:r>
      </w:hyperlink>
      <w:r>
        <w:t xml:space="preserve"> о порядке создания и деятельности врачебно-консультационных и иных комиссий.</w:t>
      </w:r>
    </w:p>
    <w:p w:rsidR="00DA3221" w:rsidRDefault="00DA3221" w:rsidP="00343876">
      <w:pPr>
        <w:pStyle w:val="ConsPlusNormal"/>
        <w:jc w:val="both"/>
      </w:pPr>
      <w:r>
        <w:t xml:space="preserve">(в ред. постановлений Минздрава от 30.12.2014 </w:t>
      </w:r>
      <w:hyperlink r:id="rId50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51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"Заключение" председателем комиссии делается запись: "Отсутствуют заболевания, включенные в перечень заболеваний, препятствующих работе с государственными секретами" или "Имеются заболевания, включенные в перечень заболеваний, препятствующих работе с государственными секретами".</w:t>
      </w:r>
    </w:p>
    <w:p w:rsidR="00DA3221" w:rsidRDefault="00DA3221" w:rsidP="0034387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п. 6-1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шесть месяцев.</w:t>
      </w:r>
    </w:p>
    <w:p w:rsidR="00DA3221" w:rsidRDefault="00DA3221" w:rsidP="00343876">
      <w:pPr>
        <w:pStyle w:val="ConsPlusNormal"/>
        <w:jc w:val="both"/>
      </w:pPr>
      <w:r>
        <w:t xml:space="preserve">(п. 6-1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Минздрава от 11.07.2012 N 95)</w:t>
      </w:r>
    </w:p>
    <w:p w:rsidR="00DA3221" w:rsidRDefault="00DA3221" w:rsidP="00343876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A32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3221" w:rsidRDefault="00DA3221" w:rsidP="0034387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A3221" w:rsidRDefault="00D756F8" w:rsidP="00343876">
            <w:pPr>
              <w:pStyle w:val="ConsPlusNormal"/>
            </w:pPr>
            <w:hyperlink r:id="rId54" w:history="1">
              <w:r w:rsidR="00DA3221">
                <w:rPr>
                  <w:color w:val="0000FF"/>
                </w:rPr>
                <w:t>Условия</w:t>
              </w:r>
            </w:hyperlink>
            <w:r w:rsidR="00DA3221">
              <w:rPr>
                <w:color w:val="392C69"/>
              </w:rPr>
              <w:t>, при соблюдении которых возможно владение оружием гражданами при наличии заболеваний и физических недостатков, указанных в подпунктах 1.4, 1.7, 1.12, 1.13 пункта 1 и подпункте 4.2 пункта 4 перечня заболеваний и физических недостатков граждан, при наличии которых противопоказано владение оружием, определены постановлением Министерства здравоохранения Республики Беларусь от 12.04.2019 N 28.</w:t>
            </w:r>
          </w:p>
        </w:tc>
      </w:tr>
    </w:tbl>
    <w:p w:rsidR="00DA3221" w:rsidRDefault="00DA3221" w:rsidP="00343876">
      <w:pPr>
        <w:pStyle w:val="ConsPlusNormal"/>
        <w:ind w:firstLine="540"/>
        <w:jc w:val="both"/>
      </w:pPr>
      <w:r>
        <w:t xml:space="preserve">7. </w:t>
      </w:r>
      <w:proofErr w:type="gramStart"/>
      <w:r>
        <w:t>Медицинская справка о состоянии здоровья, подтверждающая отсутствие (наличие) заболеваний и физических недостатков, включенных в перечень заболеваний и физических недостатков граждан, при наличии которых противопоказано владение оружием, заполняется государственными учреждениями здравоохранения по месту жительства (месту пребывания) граждан, а при наличии ведомственных организаций здравоохранения - по месту работы (учебы, службы) при личном обращении на основании анализа медицинских документов, результатов лабораторных и инструментальных методов</w:t>
      </w:r>
      <w:proofErr w:type="gramEnd"/>
      <w:r>
        <w:t xml:space="preserve"> исследований, результатов медицинского осмотра, медицинского освидетельствования комиссией в составе врачей-специалистов: невролога (врача общей практики), </w:t>
      </w:r>
      <w:proofErr w:type="spellStart"/>
      <w:r>
        <w:t>оториноларинголога</w:t>
      </w:r>
      <w:proofErr w:type="spellEnd"/>
      <w:r>
        <w:t xml:space="preserve"> (врача общей практики), офтальмолога (врача общей практики), хирурга (ортопеда-травматолога, врача общей практики), психиатра-нарколога, созданной в порядке, установленном </w:t>
      </w:r>
      <w:hyperlink r:id="rId55" w:history="1">
        <w:r>
          <w:rPr>
            <w:color w:val="0000FF"/>
          </w:rPr>
          <w:t>Инструкцией</w:t>
        </w:r>
      </w:hyperlink>
      <w:r>
        <w:t xml:space="preserve"> о порядке создания и деятельности врачебно-консультационных и иных комиссий.</w:t>
      </w:r>
    </w:p>
    <w:p w:rsidR="00DA3221" w:rsidRDefault="00DA3221" w:rsidP="00343876">
      <w:pPr>
        <w:pStyle w:val="ConsPlusNormal"/>
        <w:jc w:val="both"/>
      </w:pPr>
      <w:r>
        <w:t xml:space="preserve">(в ред. постановлений Минздрава от 30.12.2014 </w:t>
      </w:r>
      <w:hyperlink r:id="rId56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57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"Заключение" председателем комиссии делается запись: "Отсутствуют заболевания и физические недостатки, включенные в перечень заболеваний и физических недостатков граждан, при наличии которых противопоказано владение оружием" или "Имеются заболевания и физические недостатки, включенные в перечень заболеваний и физических недостатков граждан, при наличии которых противопоказано владение оружием".</w:t>
      </w:r>
    </w:p>
    <w:p w:rsidR="00DA3221" w:rsidRDefault="00DA3221" w:rsidP="0034387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п. 7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один год.</w:t>
      </w:r>
    </w:p>
    <w:p w:rsidR="00DA3221" w:rsidRDefault="00DA3221" w:rsidP="00343876">
      <w:pPr>
        <w:pStyle w:val="ConsPlusNormal"/>
        <w:jc w:val="both"/>
      </w:pPr>
      <w:r>
        <w:t xml:space="preserve">(п. 7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Минздрава от 11.07.2012 N 95)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8. При выдаче медицинской справки о состоянии здоровья, подтверждающей годность к управлению механическими транспортными средствами, колесными тракторами и самоходными машинами, моторными маломерными судами, мощность двигателя которых превышает 3,7 киловатта (5 лошадиных сил) (далее - моторное маломерное судно), в графе "Заключение" делается </w:t>
      </w:r>
      <w:r>
        <w:lastRenderedPageBreak/>
        <w:t>следующа</w:t>
      </w:r>
      <w:proofErr w:type="gramStart"/>
      <w:r>
        <w:t>я(</w:t>
      </w:r>
      <w:proofErr w:type="spellStart"/>
      <w:proofErr w:type="gramEnd"/>
      <w:r>
        <w:t>ие</w:t>
      </w:r>
      <w:proofErr w:type="spellEnd"/>
      <w:r>
        <w:t>) запись(и):</w:t>
      </w:r>
    </w:p>
    <w:p w:rsidR="00DA3221" w:rsidRDefault="00DA3221" w:rsidP="00343876">
      <w:pPr>
        <w:pStyle w:val="ConsPlusNormal"/>
        <w:jc w:val="both"/>
      </w:pPr>
      <w:r>
        <w:t xml:space="preserve">(в ред. постановлений Минздрава от 12.02.2016 </w:t>
      </w:r>
      <w:hyperlink r:id="rId60" w:history="1">
        <w:r>
          <w:rPr>
            <w:color w:val="0000FF"/>
          </w:rPr>
          <w:t>N 26</w:t>
        </w:r>
      </w:hyperlink>
      <w:r>
        <w:t xml:space="preserve">, от 05.07.2019 </w:t>
      </w:r>
      <w:hyperlink r:id="rId61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>годен</w:t>
      </w:r>
      <w:proofErr w:type="gramEnd"/>
      <w:r>
        <w:t xml:space="preserve"> к управлению мопедами (категория "AM");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>годен</w:t>
      </w:r>
      <w:proofErr w:type="gramEnd"/>
      <w:r>
        <w:t xml:space="preserve"> к управлению мотоциклами (категория "A");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годен к управлению автомобилями, технически допустимая общая </w:t>
      </w:r>
      <w:proofErr w:type="gramStart"/>
      <w:r>
        <w:t>масса</w:t>
      </w:r>
      <w:proofErr w:type="gramEnd"/>
      <w:r>
        <w:t xml:space="preserve"> которых не превышает 3500 килограммов и число мест для сидения которых, помимо сиденья водителя, не превышает восьми; автомобилями категории "B", сцепленными с прицепом, технически допустимая общая масса которого не превышает 750 килограммов; автомобилями категории "B", сцепленными с прицепом, технически допустимая общая </w:t>
      </w:r>
      <w:proofErr w:type="gramStart"/>
      <w:r>
        <w:t>масса</w:t>
      </w:r>
      <w:proofErr w:type="gramEnd"/>
      <w:r>
        <w:t xml:space="preserve"> которого превышает 750 килограммов, но не превышает массы автомобиля без нагрузки, а технически допустимая общая масса автомобиля и прицепа, образующих состав, суммарно не превышает 3500 килограммов (категория "B");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годен к управлению автомобилями, за исключением относящихся к категории "D", технически допустимая общая </w:t>
      </w:r>
      <w:proofErr w:type="gramStart"/>
      <w:r>
        <w:t>масса</w:t>
      </w:r>
      <w:proofErr w:type="gramEnd"/>
      <w:r>
        <w:t xml:space="preserve"> которых превышает 3500 килограммов; автомобилями категории "C", сцепленными с прицепом, технически допустимая общая масса которого не превышает 750 килограммов (категория "C");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годен к управлению автомобилями, предназначенными для перевозки пассажиров и имеющими более восьми мест для сидения, помимо сиденья водителя; автомобилями категории "D", сцепленными с прицепом, технически допустимая общая </w:t>
      </w:r>
      <w:proofErr w:type="gramStart"/>
      <w:r>
        <w:t>масса</w:t>
      </w:r>
      <w:proofErr w:type="gramEnd"/>
      <w:r>
        <w:t xml:space="preserve"> которого не превышает 750 килограммов (категория "D");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годен к управлению автомобилями категории "B", сцепленными с прицепом, технически допустимая общая </w:t>
      </w:r>
      <w:proofErr w:type="gramStart"/>
      <w:r>
        <w:t>масса</w:t>
      </w:r>
      <w:proofErr w:type="gramEnd"/>
      <w:r>
        <w:t xml:space="preserve"> которого превышает 750 килограммов и превышает массу автомобиля без нагрузки; автомобилями категории "B", сцепленными с прицепом, технически допустимая общая масса которого превышает 750 килограммов, а технически допустимая общая масса автомобиля и прицепа, образующих состав, суммарно превышает 3500 килограммов (категория "BE");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годен к управлению автомобилями категории "C", сцепленными с прицепом, технически допустимая общая </w:t>
      </w:r>
      <w:proofErr w:type="gramStart"/>
      <w:r>
        <w:t>масса</w:t>
      </w:r>
      <w:proofErr w:type="gramEnd"/>
      <w:r>
        <w:t xml:space="preserve"> которого превышает 750 килограммов (категория "CE");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годен к управлению автомобилями категории "D", сцепленными с прицепом, технически допустимая общая </w:t>
      </w:r>
      <w:proofErr w:type="gramStart"/>
      <w:r>
        <w:t>масса</w:t>
      </w:r>
      <w:proofErr w:type="gramEnd"/>
      <w:r>
        <w:t xml:space="preserve"> которого превышает 750 килограммов (категория "DE");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>годен</w:t>
      </w:r>
      <w:proofErr w:type="gramEnd"/>
      <w:r>
        <w:t xml:space="preserve"> к управлению трамваями (категория "F");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>годен</w:t>
      </w:r>
      <w:proofErr w:type="gramEnd"/>
      <w:r>
        <w:t xml:space="preserve"> к управлению троллейбусами (категория "I");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>годен</w:t>
      </w:r>
      <w:proofErr w:type="gramEnd"/>
      <w:r>
        <w:t xml:space="preserve"> к управлению колесными тракторами и самоходными машинами всех категорий (категории колесных тракторов и самоходных машин "A", "B", "C", "D", "E", "F");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>годен</w:t>
      </w:r>
      <w:proofErr w:type="gramEnd"/>
      <w:r>
        <w:t xml:space="preserve"> к управлению моторным маломерным судном.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Минздрава от 12.02.2016 N 26)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>Лицам, признанным годными к управлению механическими транспортными средствами (за исключением колесных тракторов и самоходных машин, моторных маломерных судов) с автоматической коробкой переключения передач и (или) переоборудованием механического транспортного средства, в графе "Заключение" делается запись:</w:t>
      </w:r>
      <w:proofErr w:type="gramEnd"/>
      <w:r>
        <w:t xml:space="preserve"> "Автоматическая коробка переключения передач и (или) переоборудование механического транспортного средства обязательны".</w:t>
      </w:r>
    </w:p>
    <w:p w:rsidR="00DA3221" w:rsidRDefault="00DA3221" w:rsidP="00343876">
      <w:pPr>
        <w:pStyle w:val="ConsPlusNormal"/>
        <w:jc w:val="both"/>
      </w:pPr>
      <w:r>
        <w:t xml:space="preserve">(часть вторая п. 8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>Лицам, признанным годными к управлению механическими транспортными средствами, колесными тракторами и самоходными машинами, моторными маломерными судами в очках (контактных линзах), в графе "Заключение" делается запись:</w:t>
      </w:r>
      <w:proofErr w:type="gramEnd"/>
      <w:r>
        <w:t xml:space="preserve"> "Очки (контактные линзы) обязательны".</w:t>
      </w:r>
    </w:p>
    <w:p w:rsidR="00DA3221" w:rsidRDefault="00DA3221" w:rsidP="00343876">
      <w:pPr>
        <w:pStyle w:val="ConsPlusNormal"/>
        <w:jc w:val="both"/>
      </w:pPr>
      <w:r>
        <w:t xml:space="preserve">(в ред. постановлений Минздрава от 30.12.2014 </w:t>
      </w:r>
      <w:hyperlink r:id="rId66" w:history="1">
        <w:r>
          <w:rPr>
            <w:color w:val="0000FF"/>
          </w:rPr>
          <w:t>N 118</w:t>
        </w:r>
      </w:hyperlink>
      <w:r>
        <w:t xml:space="preserve">, от 12.02.2016 </w:t>
      </w:r>
      <w:hyperlink r:id="rId67" w:history="1">
        <w:r>
          <w:rPr>
            <w:color w:val="0000FF"/>
          </w:rPr>
          <w:t>N 26</w:t>
        </w:r>
      </w:hyperlink>
      <w:r>
        <w:t xml:space="preserve">, от 05.07.2019 </w:t>
      </w:r>
      <w:hyperlink r:id="rId68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  <w:ind w:firstLine="540"/>
        <w:jc w:val="both"/>
      </w:pPr>
      <w:r>
        <w:t>Лицам, признанным негодными к управлению транспортным средством оперативного назначения и (или) автомобилем-такси в графе "Заключение" дополнительно делается запись: "</w:t>
      </w:r>
      <w:proofErr w:type="gramStart"/>
      <w:r>
        <w:t>Негоден</w:t>
      </w:r>
      <w:proofErr w:type="gramEnd"/>
      <w:r>
        <w:t xml:space="preserve"> к управлению транспортным средством оперативного назначения и (или) автомобилем-такси".</w:t>
      </w:r>
    </w:p>
    <w:p w:rsidR="00DA3221" w:rsidRDefault="00DA3221" w:rsidP="0034387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четвертая п. 8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указываются сроки обязательного медицинского переосвидетельствования водителя отдельно для каждой заявленной категории.</w:t>
      </w:r>
    </w:p>
    <w:p w:rsidR="00DA3221" w:rsidRDefault="00DA3221" w:rsidP="00343876">
      <w:pPr>
        <w:pStyle w:val="ConsPlusNormal"/>
        <w:jc w:val="both"/>
      </w:pPr>
      <w:r>
        <w:lastRenderedPageBreak/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jc w:val="both"/>
      </w:pPr>
      <w:r>
        <w:t xml:space="preserve">(п. 8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Минздрава от 21.04.2011 N 30)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9. При выдаче медицинской справки о состоянии здоровья, определяющей нуждаемость в санаторно-курортном лечении, в графу "Дополнительные медицинские сведения (результаты медицинских осмотров, обследований, сведения о профилактических прививках и прочее)" вносится информация о </w:t>
      </w:r>
      <w:proofErr w:type="spellStart"/>
      <w:r>
        <w:t>рентгенофлюорографическом</w:t>
      </w:r>
      <w:proofErr w:type="spellEnd"/>
      <w:r>
        <w:t xml:space="preserve"> обследовании.</w:t>
      </w:r>
    </w:p>
    <w:p w:rsidR="00DA3221" w:rsidRDefault="00DA3221" w:rsidP="00343876">
      <w:pPr>
        <w:pStyle w:val="ConsPlusNormal"/>
        <w:jc w:val="both"/>
      </w:pPr>
      <w:r>
        <w:t xml:space="preserve">(в ред. постановлений Минздрава от 21.04.2011 </w:t>
      </w:r>
      <w:hyperlink r:id="rId72" w:history="1">
        <w:r>
          <w:rPr>
            <w:color w:val="0000FF"/>
          </w:rPr>
          <w:t>N 30</w:t>
        </w:r>
      </w:hyperlink>
      <w:r>
        <w:t xml:space="preserve">, от 05.07.2019 </w:t>
      </w:r>
      <w:hyperlink r:id="rId73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Часть исключена.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Минздрава от 21.04.2011 N 30.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В графу "Заключение" вносятся сведения о диагнозе и </w:t>
      </w:r>
      <w:proofErr w:type="gramStart"/>
      <w:r>
        <w:t>решение</w:t>
      </w:r>
      <w:proofErr w:type="gramEnd"/>
      <w:r>
        <w:t xml:space="preserve"> о нуждаемости в санаторно-курортном лечении.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"Рекомендации" указывается профиль рекомендуемого санаторно-курортного лечения.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шесть месяцев.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Медицинская справка о состоянии здоровья кандидата в усыновители, приемные родители, родители-воспитатели детского дома семейного типа, детской деревни (городка), опекуны и попечители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комиссией, созданной в порядке, установленном </w:t>
      </w:r>
      <w:hyperlink r:id="rId76" w:history="1">
        <w:r>
          <w:rPr>
            <w:color w:val="0000FF"/>
          </w:rPr>
          <w:t>Инструкцией</w:t>
        </w:r>
      </w:hyperlink>
      <w:r>
        <w:t xml:space="preserve"> о порядке создания и деятельности врачебно-консультационных и иных комиссий.</w:t>
      </w:r>
      <w:proofErr w:type="gramEnd"/>
    </w:p>
    <w:p w:rsidR="00DA3221" w:rsidRDefault="00DA3221" w:rsidP="00343876">
      <w:pPr>
        <w:pStyle w:val="ConsPlusNormal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 xml:space="preserve">результаты медицинских осмотров врачей-специалистов с указанием даты медицинского осмотра, диагноза или кода диагноза в соответствии с Международной статистической классификацией болезней и проблем, связанных со здоровьем, десятого пересмотра: терапевта (врача общей практики), невролога (врача общей практики), офтальмолога (врача общей практики), </w:t>
      </w:r>
      <w:proofErr w:type="spellStart"/>
      <w:r>
        <w:t>дерматовенеролога</w:t>
      </w:r>
      <w:proofErr w:type="spellEnd"/>
      <w:r>
        <w:t xml:space="preserve">, </w:t>
      </w:r>
      <w:proofErr w:type="spellStart"/>
      <w:r>
        <w:t>оториноларинголога</w:t>
      </w:r>
      <w:proofErr w:type="spellEnd"/>
      <w:r>
        <w:t xml:space="preserve"> (врача общей практики), хирурга (ортопеда-травматолога, врача общей практики), психиатра-нарколога, акушера-гинеколога (для женщин);</w:t>
      </w:r>
      <w:proofErr w:type="gramEnd"/>
    </w:p>
    <w:p w:rsidR="00DA3221" w:rsidRDefault="00DA3221" w:rsidP="00343876">
      <w:pPr>
        <w:pStyle w:val="ConsPlusNormal"/>
        <w:ind w:firstLine="540"/>
        <w:jc w:val="both"/>
      </w:pPr>
      <w:r>
        <w:t>результаты лабораторных и инструментальных методов исследований (с указанием даты проведения исследования): рентгенография органов грудной клетки, анализ крови на RW.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В графе "Заключение" председателем комиссии делается запись: </w:t>
      </w:r>
      <w:proofErr w:type="gramStart"/>
      <w:r>
        <w:t>"Отсутствуют заболевания, включенные в перечни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(городка), опекунами и попечителями" или "Имеются заболевания, включенные в перечни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(городка), опекунами и попечителями".</w:t>
      </w:r>
      <w:proofErr w:type="gramEnd"/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один год.</w:t>
      </w:r>
    </w:p>
    <w:p w:rsidR="00DA3221" w:rsidRDefault="00DA3221" w:rsidP="00343876">
      <w:pPr>
        <w:pStyle w:val="ConsPlusNormal"/>
        <w:jc w:val="both"/>
      </w:pPr>
      <w:r>
        <w:t xml:space="preserve">(п. 10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11. При выдаче медицинской справки о состоянии здоровья усыновляемого ребенка, ребенка, передаваемого опекуну (попечителю), родителю-воспитателю, на воспитание в приемную семью, в графе "Перенесенные заболевания (иные анамнестические сведения)" указываются (при наличии данных) вес, рост и оценка по шкале </w:t>
      </w:r>
      <w:proofErr w:type="spellStart"/>
      <w:r>
        <w:t>Апгар</w:t>
      </w:r>
      <w:proofErr w:type="spellEnd"/>
      <w:r>
        <w:t xml:space="preserve"> ребенка при рождении, семейно-генеалогический анамнез.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сведения из карты профилактических прививок ребенка с указанием вакцинаций и даты их проведения с рождения;</w:t>
      </w:r>
    </w:p>
    <w:p w:rsidR="00DA3221" w:rsidRDefault="00DA3221" w:rsidP="00343876">
      <w:pPr>
        <w:pStyle w:val="ConsPlusNormal"/>
        <w:ind w:firstLine="540"/>
        <w:jc w:val="both"/>
      </w:pPr>
      <w:r>
        <w:t>вес и рост ребенка;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 xml:space="preserve">результаты медицинских осмотров врачей-специалистов (педиатра, хирурга, офтальмолога, </w:t>
      </w:r>
      <w:proofErr w:type="spellStart"/>
      <w:r>
        <w:t>оториноларинголога</w:t>
      </w:r>
      <w:proofErr w:type="spellEnd"/>
      <w:r>
        <w:t>, стоматолога, невролога, психиатра-нарколога, логопеда) с указанием диагноза, даты медицинского осмотра, подписи и личной печати врача-специалиста;</w:t>
      </w:r>
      <w:proofErr w:type="gramEnd"/>
    </w:p>
    <w:p w:rsidR="00DA3221" w:rsidRDefault="00DA3221" w:rsidP="00343876">
      <w:pPr>
        <w:pStyle w:val="ConsPlusNormal"/>
        <w:jc w:val="both"/>
      </w:pPr>
      <w:r>
        <w:t xml:space="preserve">(в ред. постановлений Минздрава от 30.12.2014 </w:t>
      </w:r>
      <w:hyperlink r:id="rId79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80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результаты обследования (общий анализ крови, общий анализ мочи, анализ крови на ВИЧ, </w:t>
      </w:r>
      <w:proofErr w:type="spellStart"/>
      <w:r>
        <w:t>Hbs-</w:t>
      </w:r>
      <w:r>
        <w:lastRenderedPageBreak/>
        <w:t>Ag</w:t>
      </w:r>
      <w:proofErr w:type="spellEnd"/>
      <w:r>
        <w:t>, RW) с указанием даты проведения исследования.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Минздрава от 12.02.2016 N 26)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"Заключение" отражается общее заключение о состоянии здоровья ребенка, указывается без сокращений его физическое и нервно-психическое развитие.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один год.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12. </w:t>
      </w:r>
      <w:proofErr w:type="gramStart"/>
      <w:r>
        <w:t>При выдаче медицинской справки о состоянии здоровья для получения дошкольного образования и общего среднего образования, для приема в школу-интернат для детей-сирот и детей, оставшихся без попечения родителей, для освоения содержания образовательной программы дополнительного образования детей и молодежи по спортивно-техническому, туристско-краеведческому, физкультурно-спортивному и военно-патриотическому профилям, по направлению деятельности "хореография" художественного профиля, а также при ежегодном разрешении посещения ребенком учреждения общего среднего</w:t>
      </w:r>
      <w:proofErr w:type="gramEnd"/>
      <w:r>
        <w:t xml:space="preserve"> образования в графе "Перенесенные заболевания (иные анамнестические сведения)" указываются сведения о перенесенных инфекционных и хирургических заболеваниях, </w:t>
      </w:r>
      <w:proofErr w:type="spellStart"/>
      <w:r>
        <w:t>аллергологический</w:t>
      </w:r>
      <w:proofErr w:type="spellEnd"/>
      <w:r>
        <w:t xml:space="preserve"> анамнез, включая реакции на профилактические прививки.</w:t>
      </w:r>
    </w:p>
    <w:p w:rsidR="00DA3221" w:rsidRDefault="00DA3221" w:rsidP="00343876">
      <w:pPr>
        <w:pStyle w:val="ConsPlusNormal"/>
        <w:jc w:val="both"/>
      </w:pPr>
      <w:r>
        <w:t xml:space="preserve">(часть первая п. 12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Минздрава от 21.04.2011 N 30)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сведения из карты профилактических прививок ребенка с указанием вакцинаций и даты их проведения, включая реакцию Манту (при приеме ребенка в учреждение дошкольного образования или учреждение общего среднего образования);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DA3221" w:rsidRDefault="00DA3221" w:rsidP="00343876">
      <w:pPr>
        <w:pStyle w:val="ConsPlusNormal"/>
        <w:ind w:firstLine="540"/>
        <w:jc w:val="both"/>
      </w:pPr>
      <w:r>
        <w:t>вес, рост, артериальное давление (далее - АД) ребенка;</w:t>
      </w:r>
    </w:p>
    <w:p w:rsidR="00DA3221" w:rsidRDefault="00DA3221" w:rsidP="00343876">
      <w:pPr>
        <w:pStyle w:val="ConsPlusNormal"/>
        <w:ind w:firstLine="540"/>
        <w:jc w:val="both"/>
      </w:pPr>
      <w:r>
        <w:t>результаты осмотра на заразные кожные заболевания, педикулез.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"Заключение" вносятся сведения об имеющихся диагнозах, группе здоровья, сведения о распределении в основную, подготовительную, специальную медицинскую группы, группу лечебной физической культуры ребенка. При приеме ребенка в учреждение общего среднего образования указывается заключение о готовности ребенка к обучению в учреждении общего среднего образования.</w:t>
      </w:r>
    </w:p>
    <w:p w:rsidR="00DA3221" w:rsidRDefault="00DA3221" w:rsidP="003438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Минздрава от 21.04.2011 </w:t>
      </w:r>
      <w:hyperlink r:id="rId85" w:history="1">
        <w:r>
          <w:rPr>
            <w:color w:val="0000FF"/>
          </w:rPr>
          <w:t>N 30</w:t>
        </w:r>
      </w:hyperlink>
      <w:r>
        <w:t xml:space="preserve">, от 30.12.2014 </w:t>
      </w:r>
      <w:hyperlink r:id="rId86" w:history="1">
        <w:r>
          <w:rPr>
            <w:color w:val="0000FF"/>
          </w:rPr>
          <w:t>N 118</w:t>
        </w:r>
      </w:hyperlink>
      <w:r>
        <w:t>)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>В графу "Рекомендации" вносятся сведения по необходимым ребенку режиму, питанию, закаливанию, рассаживанию в классе, иные рекомендации.</w:t>
      </w:r>
      <w:proofErr w:type="gramEnd"/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от шести месяцев до одного года.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12-1. </w:t>
      </w:r>
      <w:proofErr w:type="gramStart"/>
      <w:r>
        <w:t>При выдаче медицинской справки о состоянии здоровья для поступления на обучение в кадетские училища</w:t>
      </w:r>
      <w:proofErr w:type="gramEnd"/>
      <w:r>
        <w:t>, специализированный лицей Министерства внутренних дел или специализированный лицей Министерства по чрезвычайным ситуациям в графе "Цель выдачи справки" делается соответствующая запись:</w:t>
      </w:r>
    </w:p>
    <w:p w:rsidR="00DA3221" w:rsidRDefault="00DA3221" w:rsidP="00343876">
      <w:pPr>
        <w:pStyle w:val="ConsPlusNormal"/>
        <w:ind w:firstLine="540"/>
        <w:jc w:val="both"/>
      </w:pPr>
      <w:r>
        <w:t>"Для поступления в кадетское училище";</w:t>
      </w:r>
    </w:p>
    <w:p w:rsidR="00DA3221" w:rsidRDefault="00DA3221" w:rsidP="00343876">
      <w:pPr>
        <w:pStyle w:val="ConsPlusNormal"/>
        <w:ind w:firstLine="540"/>
        <w:jc w:val="both"/>
      </w:pPr>
      <w:r>
        <w:t>"Для поступления в специализированный лицей Министерства внутренних дел";</w:t>
      </w:r>
    </w:p>
    <w:p w:rsidR="00DA3221" w:rsidRDefault="00DA3221" w:rsidP="00343876">
      <w:pPr>
        <w:pStyle w:val="ConsPlusNormal"/>
        <w:ind w:firstLine="540"/>
        <w:jc w:val="both"/>
      </w:pPr>
      <w:r>
        <w:t>"Для поступления в специализированный лицей Министерства по чрезвычайным ситуациям".</w:t>
      </w:r>
    </w:p>
    <w:p w:rsidR="00DA3221" w:rsidRDefault="00DA3221" w:rsidP="00343876">
      <w:pPr>
        <w:pStyle w:val="ConsPlusNormal"/>
        <w:jc w:val="both"/>
      </w:pPr>
      <w:r>
        <w:t xml:space="preserve">(часть первая п. 12-1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Минздрава от 12.02.2016 N 26)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"Перенесенные заболевания (иные анамнестические сведения)" указываются сведения (с рождения) о перенесенных инфекционных заболеваниях, травмах, хирургических заболеваниях, аллергических реакциях, включая реакции на профилактические прививки.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"Дополнительные медицинские сведения (результаты медицинских осмотров, обследований, сведения о профилактических прививках и прочее)" указываются: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результаты медицинского осмотра врачей-специалистов (с указанием даты медицинского осмотра и диагноза): врача-педиатра участкового (врача общей практики), врача-хирурга, врача-невролога, врача-офтальмолога, </w:t>
      </w:r>
      <w:proofErr w:type="spellStart"/>
      <w:r>
        <w:t>врача-оториноларинголога</w:t>
      </w:r>
      <w:proofErr w:type="spellEnd"/>
      <w:r>
        <w:t>, врача-стоматолога детского, врача-акушера-гинеколога (для девушек), других врачей-специалистов - по медицинским показаниям;</w:t>
      </w:r>
    </w:p>
    <w:p w:rsidR="00DA3221" w:rsidRDefault="00DA3221" w:rsidP="00343876">
      <w:pPr>
        <w:pStyle w:val="ConsPlusNormal"/>
        <w:ind w:firstLine="540"/>
        <w:jc w:val="both"/>
      </w:pPr>
      <w:r>
        <w:t>антропометрические данные (рост, масса тела);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результаты лабораторных и инструментальных исследований (с указанием даты проведения </w:t>
      </w:r>
      <w:r>
        <w:lastRenderedPageBreak/>
        <w:t>исследований): общий анализ крови, глюкоза крови, общий анализ мочи, электрокардиограмма, ультразвуковое исследование сердца, ультразвуковое исследование щитовидной железы, другие исследования - по медицинским показаниям;</w:t>
      </w:r>
    </w:p>
    <w:p w:rsidR="00DA3221" w:rsidRDefault="00DA3221" w:rsidP="00343876">
      <w:pPr>
        <w:pStyle w:val="ConsPlusNormal"/>
        <w:ind w:firstLine="540"/>
        <w:jc w:val="both"/>
      </w:pPr>
      <w:r>
        <w:t>сведения о профилактических прививках и реакции Манту.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"Заключение" указываются: диагноз, группа здоровья, сведения о распределении в основную, подготовительную, специальную медицинскую группы, группу лечебной физической культуры, решение о годности по состоянию здоровья к обучению в кадетском училище, специализированном лицее Министерства внутренних дел или специализированном лицее Министерства по чрезвычайным ситуациям.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Минздрава от 12.02.2016 N 26)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три месяца.</w:t>
      </w:r>
    </w:p>
    <w:p w:rsidR="00DA3221" w:rsidRDefault="00DA3221" w:rsidP="00343876">
      <w:pPr>
        <w:pStyle w:val="ConsPlusNormal"/>
        <w:jc w:val="both"/>
      </w:pPr>
      <w:r>
        <w:t xml:space="preserve">(п. 12-1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Минздрава от 30.12.2014 N 118)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13. При выдаче медицинской справки о состоянии здоровья на ребенка, отъезжающего в оздоровительный, спортивно-оздоровительный лагерь (далее - лагерь), в графе "Перенесенные заболевания (иные анамнестические сведения)" указываются сведения о перенесенных инфекционных заболеваниях, </w:t>
      </w:r>
      <w:proofErr w:type="spellStart"/>
      <w:r>
        <w:t>аллергологический</w:t>
      </w:r>
      <w:proofErr w:type="spellEnd"/>
      <w:r>
        <w:t xml:space="preserve"> анамнез.</w:t>
      </w:r>
    </w:p>
    <w:p w:rsidR="00DA3221" w:rsidRDefault="00DA3221" w:rsidP="003438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Минздрава от 15.03.2013 N 18)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сведения из карты профилактических прививок ребенка о вакцинации АКДС, вес, рост и АД ребенка, результаты осмотра на заразные кожные заболевания и педикулез.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"Заключение" вносятся сведения об имеющихся диагнозах, группе здоровья, сведения о распределении в основную, подготовительную, специальную медицинскую группы, группу лечебной физической культуры ребенка.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>В графу "Рекомендации" вносятся сведения по необходимым ребенку режиму, питанию, закаливанию, иные рекомендации.</w:t>
      </w:r>
      <w:proofErr w:type="gramEnd"/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три дня.</w:t>
      </w:r>
    </w:p>
    <w:p w:rsidR="00DA3221" w:rsidRDefault="00DA3221" w:rsidP="00343876">
      <w:pPr>
        <w:pStyle w:val="ConsPlusNormal"/>
        <w:ind w:firstLine="540"/>
        <w:jc w:val="both"/>
      </w:pPr>
      <w:r>
        <w:t>При выдаче медицинской справки о состоянии здоровья для зачисления ребенка в лагерь труда и отдыха в графу "Заключение" вносятся сведения об имеющихся диагнозах и группе здоровья.</w:t>
      </w:r>
    </w:p>
    <w:p w:rsidR="00DA3221" w:rsidRDefault="00DA3221" w:rsidP="00343876">
      <w:pPr>
        <w:pStyle w:val="ConsPlusNormal"/>
        <w:jc w:val="both"/>
      </w:pPr>
      <w:r>
        <w:t xml:space="preserve">(часть шестая п. 13 введена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Минздрава от 15.03.2013 N 18)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"Рекомендации" вносится информация о годности к работе или выполнению определенных видов работ, осуществляемых в период нахождения в лагере труда и отдыха.</w:t>
      </w:r>
    </w:p>
    <w:p w:rsidR="00DA3221" w:rsidRDefault="00DA3221" w:rsidP="00343876">
      <w:pPr>
        <w:pStyle w:val="ConsPlusNormal"/>
        <w:jc w:val="both"/>
      </w:pPr>
      <w:r>
        <w:t xml:space="preserve">(часть седьмая п. 13 введена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Минздрава от 15.03.2013 N 18)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шесть месяцев.</w:t>
      </w:r>
    </w:p>
    <w:p w:rsidR="00DA3221" w:rsidRDefault="00DA3221" w:rsidP="00343876">
      <w:pPr>
        <w:pStyle w:val="ConsPlusNormal"/>
        <w:jc w:val="both"/>
      </w:pPr>
      <w:r>
        <w:t xml:space="preserve">(часть восьмая п. 13 введена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Минздрава от 15.03.2013 N 18)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14. При выдаче медицинской справки о состоянии здоровья ребенка, выезжающего на оздоровление за рубеж, в графе "Перенесенные заболевания (иные анамнестические сведения)" указываются сведения о перенесенных инфекционных заболеваниях, хирургических заболеваниях, </w:t>
      </w:r>
      <w:proofErr w:type="spellStart"/>
      <w:r>
        <w:t>аллергологический</w:t>
      </w:r>
      <w:proofErr w:type="spellEnd"/>
      <w:r>
        <w:t xml:space="preserve"> анамнез.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A32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3221" w:rsidRDefault="00DA3221" w:rsidP="0034387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A3221" w:rsidRDefault="00DA3221" w:rsidP="00343876">
            <w:pPr>
              <w:pStyle w:val="ConsPlusNormal"/>
              <w:jc w:val="both"/>
            </w:pPr>
            <w:r>
              <w:rPr>
                <w:color w:val="392C69"/>
              </w:rPr>
              <w:t xml:space="preserve">Согласно </w:t>
            </w:r>
            <w:hyperlink r:id="rId98" w:history="1">
              <w:r>
                <w:rPr>
                  <w:color w:val="0000FF"/>
                </w:rPr>
                <w:t>письму</w:t>
              </w:r>
            </w:hyperlink>
            <w:r>
              <w:rPr>
                <w:color w:val="392C69"/>
              </w:rPr>
              <w:t xml:space="preserve"> Министерства здравоохранения Республики Беларусь от 22.04.2013 N 02-1-16/1045 "Об оформлении медицинской справки" при отборе на выезд за рубеж рекомендуется включать в группу детей, привитых соответственно возрасту.</w:t>
            </w:r>
          </w:p>
        </w:tc>
      </w:tr>
    </w:tbl>
    <w:p w:rsidR="00DA3221" w:rsidRDefault="00DA3221" w:rsidP="00343876">
      <w:pPr>
        <w:pStyle w:val="ConsPlusNormal"/>
        <w:ind w:firstLine="540"/>
        <w:jc w:val="both"/>
      </w:pPr>
      <w:r>
        <w:t>сведения из карты профилактических прививок ребенка с указанием вакцинаций и даты их проведения с рождения;</w:t>
      </w:r>
    </w:p>
    <w:p w:rsidR="00DA3221" w:rsidRDefault="00DA3221" w:rsidP="00343876">
      <w:pPr>
        <w:pStyle w:val="ConsPlusNormal"/>
        <w:ind w:firstLine="540"/>
        <w:jc w:val="both"/>
      </w:pPr>
      <w:r>
        <w:t>группа крови и резус-фактор ребенка;</w:t>
      </w:r>
    </w:p>
    <w:p w:rsidR="00DA3221" w:rsidRDefault="00DA3221" w:rsidP="00343876">
      <w:pPr>
        <w:pStyle w:val="ConsPlusNormal"/>
        <w:ind w:firstLine="540"/>
        <w:jc w:val="both"/>
      </w:pPr>
      <w:r>
        <w:t>результаты осмотра на заразные кожные заболевания, педикулез.</w:t>
      </w:r>
    </w:p>
    <w:p w:rsidR="00DA3221" w:rsidRDefault="00DA3221" w:rsidP="00343876">
      <w:pPr>
        <w:pStyle w:val="ConsPlusNormal"/>
        <w:ind w:firstLine="540"/>
        <w:jc w:val="both"/>
      </w:pPr>
      <w:r>
        <w:lastRenderedPageBreak/>
        <w:t>В графу "Заключение" вносятся следующие сведения:</w:t>
      </w:r>
    </w:p>
    <w:p w:rsidR="00DA3221" w:rsidRDefault="00DA3221" w:rsidP="00343876">
      <w:pPr>
        <w:pStyle w:val="ConsPlusNormal"/>
        <w:ind w:firstLine="540"/>
        <w:jc w:val="both"/>
      </w:pPr>
      <w:r>
        <w:t>диагноз основной и сопутствующий с указанием срока ремиссии;</w:t>
      </w:r>
    </w:p>
    <w:p w:rsidR="00DA3221" w:rsidRDefault="00DA3221" w:rsidP="00343876">
      <w:pPr>
        <w:pStyle w:val="ConsPlusNormal"/>
        <w:ind w:firstLine="540"/>
        <w:jc w:val="both"/>
      </w:pPr>
      <w:r>
        <w:t>решение о возможности выезда ребенка на оздоровление за рубеж, в том числе включения его в состав общей или специальной организованной группы.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"Рекомендации" вносятся сведения о нуждаемости ребенка:</w:t>
      </w:r>
    </w:p>
    <w:p w:rsidR="00DA3221" w:rsidRDefault="00DA3221" w:rsidP="00343876">
      <w:pPr>
        <w:pStyle w:val="ConsPlusNormal"/>
        <w:ind w:firstLine="540"/>
        <w:jc w:val="both"/>
      </w:pPr>
      <w:r>
        <w:t>в постоянном постороннем индивидуальном уходе и сопровождении в период пребывания за рубежом;</w:t>
      </w:r>
    </w:p>
    <w:p w:rsidR="00DA3221" w:rsidRDefault="00DA3221" w:rsidP="00343876">
      <w:pPr>
        <w:pStyle w:val="ConsPlusNormal"/>
        <w:ind w:firstLine="540"/>
        <w:jc w:val="both"/>
      </w:pPr>
      <w:r>
        <w:t>в специальном режиме питания;</w:t>
      </w:r>
    </w:p>
    <w:p w:rsidR="00DA3221" w:rsidRDefault="00DA3221" w:rsidP="00343876">
      <w:pPr>
        <w:pStyle w:val="ConsPlusNormal"/>
        <w:ind w:firstLine="540"/>
        <w:jc w:val="both"/>
      </w:pPr>
      <w:r>
        <w:t>в проведении поддерживающей или заместительной терапии с указанием названия лекарственного средства, его дозы, кратности приема, длительности курса лечения.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шесть месяцев.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Минздрава от 21.04.2011 N 30)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15. Медицинская справка о состоянии здоровья для абитуриентов, поступающих в учреждения высшего, среднего специального и профессионально-технического образования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комиссией, созданной в порядке, установленном </w:t>
      </w:r>
      <w:hyperlink r:id="rId101" w:history="1">
        <w:r>
          <w:rPr>
            <w:color w:val="0000FF"/>
          </w:rPr>
          <w:t>Инструкцией</w:t>
        </w:r>
      </w:hyperlink>
      <w:r>
        <w:t xml:space="preserve"> о порядке создания и деятельности врачебно-консультационных и иных комиссий.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"Перенесенные заболевания (иные анамнестические сведения)" указываются сведения о перенесенных заболеваниях, травмах, хирургических операциях, аллергических реакциях, включая реакции на профилактические прививки, переносимости лекарственных средств, наследственности и другие.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 xml:space="preserve">результаты медицинских осмотров врачей-специалистов с указанием даты медицинского осмотра, диагноза или кода диагноза в соответствии с Международной статистической классификацией болезней и проблем, связанных со здоровьем, десятого пересмотра: педиатра (терапевта или врача общей практики), хирурга (ортопеда-травматолога или врача общей практики), офтальмолога (врача общей практики), </w:t>
      </w:r>
      <w:proofErr w:type="spellStart"/>
      <w:r>
        <w:t>оториноларинголога</w:t>
      </w:r>
      <w:proofErr w:type="spellEnd"/>
      <w:r>
        <w:t xml:space="preserve"> (врача общей практики), невролога (врача общей практики), акушера-гинеколога (для женщин);</w:t>
      </w:r>
      <w:proofErr w:type="gramEnd"/>
    </w:p>
    <w:p w:rsidR="00DA3221" w:rsidRDefault="00DA3221" w:rsidP="00343876">
      <w:pPr>
        <w:pStyle w:val="ConsPlusNormal"/>
        <w:ind w:firstLine="540"/>
        <w:jc w:val="both"/>
      </w:pPr>
      <w:r>
        <w:t xml:space="preserve">результаты лабораторных и инструментальных методов исследований (с указанием даты проведения исследования): рентгенография органов грудной клетки, сведения о профилактических прививках с момента рождения, включая реакцию Манту и (или) </w:t>
      </w:r>
      <w:proofErr w:type="spellStart"/>
      <w:r>
        <w:t>Диаскин-теста</w:t>
      </w:r>
      <w:proofErr w:type="spellEnd"/>
      <w:r>
        <w:t>, общий анализ крови, общий анализ мочи.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В графе "Заключение" председателем комиссии делается запись о допуске по состоянию здоровья к </w:t>
      </w:r>
      <w:proofErr w:type="gramStart"/>
      <w:r>
        <w:t>обучению по специальности</w:t>
      </w:r>
      <w:proofErr w:type="gramEnd"/>
      <w:r>
        <w:t xml:space="preserve"> (профессии) и сведения о распределении в основную, подготовительную, специальную медицинскую группы, группу лечебной физической культуры.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один год.</w:t>
      </w:r>
    </w:p>
    <w:p w:rsidR="00DA3221" w:rsidRDefault="00DA3221" w:rsidP="00343876">
      <w:pPr>
        <w:pStyle w:val="ConsPlusNormal"/>
        <w:jc w:val="both"/>
      </w:pPr>
      <w:r>
        <w:t xml:space="preserve">(п. 15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15-1. </w:t>
      </w:r>
      <w:proofErr w:type="gramStart"/>
      <w:r>
        <w:t xml:space="preserve">Медицинская справка о состоянии здоровья для обучающихся в учреждениях высшего, среднего специального и профессионально-технического образования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комиссией, созданной в порядке, установленном </w:t>
      </w:r>
      <w:hyperlink r:id="rId103" w:history="1">
        <w:r>
          <w:rPr>
            <w:color w:val="0000FF"/>
          </w:rPr>
          <w:t>Инструкцией</w:t>
        </w:r>
      </w:hyperlink>
      <w:r>
        <w:t xml:space="preserve"> о порядке создания и деятельности врачебно-консультационных и иных комиссий.</w:t>
      </w:r>
      <w:proofErr w:type="gramEnd"/>
    </w:p>
    <w:p w:rsidR="00DA3221" w:rsidRDefault="00DA3221" w:rsidP="00343876">
      <w:pPr>
        <w:pStyle w:val="ConsPlusNormal"/>
        <w:ind w:firstLine="540"/>
        <w:jc w:val="both"/>
      </w:pPr>
      <w:r>
        <w:t>В графе "Перенесенные заболевания (иные анамнестические сведения)" указываются сведения о перенесенных заболеваниях, травмах, хирургических операциях, аллергических реакциях, включая реакции на профилактические прививки, переносимости лекарственных средств, наследственности и другие.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 xml:space="preserve">результаты медицинских осмотров врачей-специалистов с указанием даты медицинского осмотра, диагноза или кода диагноза в соответствии с Международной статистической </w:t>
      </w:r>
      <w:r>
        <w:lastRenderedPageBreak/>
        <w:t xml:space="preserve">классификацией болезней и проблем, связанных со здоровьем, десятого пересмотра: педиатра (терапевта или врача общей практики), хирурга (ортопеда-травматолога или врача общей практики), офтальмолога (врача общей практики), </w:t>
      </w:r>
      <w:proofErr w:type="spellStart"/>
      <w:r>
        <w:t>оториноларинголога</w:t>
      </w:r>
      <w:proofErr w:type="spellEnd"/>
      <w:r>
        <w:t xml:space="preserve"> (врача общей практики), невролога (врача общей практики), акушера-гинеколога (для женщин).</w:t>
      </w:r>
      <w:proofErr w:type="gramEnd"/>
    </w:p>
    <w:p w:rsidR="00DA3221" w:rsidRDefault="00DA3221" w:rsidP="00343876">
      <w:pPr>
        <w:pStyle w:val="ConsPlusNormal"/>
        <w:ind w:firstLine="540"/>
        <w:jc w:val="both"/>
      </w:pPr>
      <w:r>
        <w:t>В графе "Заключение" председателем комиссии вносятся сведения о группе диспансерного наблюдения (группе здоровья) и о распределении в основную, подготовительную, специальную медицинскую группы, группу лечебной физической культуры.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один год.</w:t>
      </w:r>
    </w:p>
    <w:p w:rsidR="00DA3221" w:rsidRDefault="00DA3221" w:rsidP="00343876">
      <w:pPr>
        <w:pStyle w:val="ConsPlusNormal"/>
        <w:jc w:val="both"/>
      </w:pPr>
      <w:r>
        <w:t xml:space="preserve">(п. 15-1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16. При выдаче медицинской справки о состоянии здоровья, содержащей информацию об оформлении ребенка в учреждение дошкольного образования, в графу "Заключение" вносится запись о том, была ли выдана (не выдана) справка о состоянии здоровья ребенка при оформлении в учреждение дошкольного образования, с указанием в случае выдачи даты ее выдачи.</w:t>
      </w:r>
    </w:p>
    <w:p w:rsidR="00DA3221" w:rsidRDefault="00DA3221" w:rsidP="003438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Минздрава от 21.04.2011 N 30)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шесть месяцев.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17. </w:t>
      </w:r>
      <w:proofErr w:type="gramStart"/>
      <w:r>
        <w:t>При выдаче медицинской справки о состоянии здоровья с предоставлением информации о болезнях, домашнем режиме, карантине, об отсутствии контакта с инфекционными больными ребенка, посещающего учреждение общего среднего образования или учреждение дошкольного образования, 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результаты осмотра на заразные кожные заболевания и педикулез.</w:t>
      </w:r>
      <w:proofErr w:type="gramEnd"/>
    </w:p>
    <w:p w:rsidR="00DA3221" w:rsidRDefault="00DA3221" w:rsidP="003438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Минздрава от 21.04.2011 </w:t>
      </w:r>
      <w:hyperlink r:id="rId106" w:history="1">
        <w:r>
          <w:rPr>
            <w:color w:val="0000FF"/>
          </w:rPr>
          <w:t>N 30</w:t>
        </w:r>
      </w:hyperlink>
      <w:r>
        <w:t xml:space="preserve">, от 05.07.2019 </w:t>
      </w:r>
      <w:hyperlink r:id="rId107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"Заключение" указываются: перенесенное заболевание ребенка, домашний режим, карантин и сроки их длительности; был ли ребенок в контакте с инфекционными больными по месту жительства и в организованном коллективе в течение 7 - 35 дней.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>В графу "Рекомендации" вносятся сведения по необходимым ребенку режиму, питанию, сведения о распределении в основную, подготовительную, специальную медицинскую группы, группу лечебной физической культуры, иные рекомендации.</w:t>
      </w:r>
      <w:proofErr w:type="gramEnd"/>
    </w:p>
    <w:p w:rsidR="00DA3221" w:rsidRDefault="00DA3221" w:rsidP="00343876">
      <w:pPr>
        <w:pStyle w:val="ConsPlusNormal"/>
        <w:jc w:val="both"/>
      </w:pPr>
      <w:r>
        <w:t xml:space="preserve">(часть третья п. 17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три дня.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18. </w:t>
      </w:r>
      <w:proofErr w:type="gramStart"/>
      <w:r>
        <w:t>При выдаче медицинской справки о состоянии здоровья с информацией о пребывании на стационарном лечении</w:t>
      </w:r>
      <w:proofErr w:type="gramEnd"/>
      <w:r>
        <w:t xml:space="preserve"> в графе "Цель выдачи справки" делается запись: "Для перерасчета платы за некоторые виды коммунальных услуг".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"Заключение" вносится запись о пребывании на стационарном лечении гражданина с указанием сроков и места пребывания.</w:t>
      </w:r>
    </w:p>
    <w:p w:rsidR="00DA3221" w:rsidRDefault="00DA3221" w:rsidP="00343876">
      <w:pPr>
        <w:pStyle w:val="ConsPlusNormal"/>
        <w:ind w:firstLine="540"/>
        <w:jc w:val="both"/>
      </w:pPr>
      <w:r>
        <w:t>18-1. При выдаче медицинской справки о состоянии здоровья, содержащей информацию о медицинском обследовании в амбулаторных или стационарных условиях государственной организации здравоохранения с целью установления диагноза гражданина, подлежащего призыву на военную службу, службу в резерве, направленного призывной комиссией, в графе "Цель выдачи справки" делается запись: "Проведение медицинского обследования в амбулаторных условиях по направлению призывной комиссии (указать наименование направившей призывной комиссии)" или "Проведение медицинского обследования в стационарных условиях по направлению призывной комиссии (указать наименование направившей призывной комиссии)".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"Заключение" делается запись о сроках пребывания гражданина, подлежащего призыву на военную службу, службу в резерве на медицинском обследовании в амбулаторных или стационарных условиях государственной организации здравоохранения.</w:t>
      </w:r>
    </w:p>
    <w:p w:rsidR="00DA3221" w:rsidRDefault="00DA3221" w:rsidP="00343876">
      <w:pPr>
        <w:pStyle w:val="ConsPlusNormal"/>
        <w:jc w:val="both"/>
      </w:pPr>
      <w:r>
        <w:t xml:space="preserve">(п. 18-1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18-2. Медицинская справка о состоянии здоровья, подтверждающая нуждаемость в получении медицинской помощи, в том числе проведении операции,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комиссией, созданной в порядке, установленном </w:t>
      </w:r>
      <w:hyperlink r:id="rId110" w:history="1">
        <w:r>
          <w:rPr>
            <w:color w:val="0000FF"/>
          </w:rPr>
          <w:t>Инструкцией</w:t>
        </w:r>
      </w:hyperlink>
      <w:r>
        <w:t xml:space="preserve"> о порядке создания и деятельности врачебно-консультационных и иных комиссий.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В графе "Цель выдачи справки" делается запись: "О нуждаемости в получении медицинской </w:t>
      </w:r>
      <w:r>
        <w:lastRenderedPageBreak/>
        <w:t>помощи (проведении операции)".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сведения:</w:t>
      </w:r>
    </w:p>
    <w:p w:rsidR="00DA3221" w:rsidRDefault="00DA3221" w:rsidP="00343876">
      <w:pPr>
        <w:pStyle w:val="ConsPlusNormal"/>
        <w:ind w:firstLine="540"/>
        <w:jc w:val="both"/>
      </w:pPr>
      <w:r>
        <w:t>о наличии заболеваний, требующих оказания медицинской помощи (проведения операции);</w:t>
      </w:r>
    </w:p>
    <w:p w:rsidR="00DA3221" w:rsidRDefault="00DA3221" w:rsidP="00343876">
      <w:pPr>
        <w:pStyle w:val="ConsPlusNormal"/>
        <w:ind w:firstLine="540"/>
        <w:jc w:val="both"/>
      </w:pPr>
      <w:r>
        <w:t>о нуждаемости в получении конкретной медицинской помощи (проведении операции).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"Заключение" председателем комиссии вносятся сведения о нуждаемости в получении медицинской помощи (проведении операции).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один год.</w:t>
      </w:r>
    </w:p>
    <w:p w:rsidR="00DA3221" w:rsidRDefault="00DA3221" w:rsidP="00343876">
      <w:pPr>
        <w:pStyle w:val="ConsPlusNormal"/>
        <w:jc w:val="both"/>
      </w:pPr>
      <w:r>
        <w:t xml:space="preserve">(п. 18-2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19. Медицинская справка о состоянии здоровья, подтверждающая отсутствие (наличие) психиатрического и наркологического учета, заполняется соответствующими учреждениями здравоохранения при личном обращении граждан.</w:t>
      </w:r>
    </w:p>
    <w:p w:rsidR="00DA3221" w:rsidRDefault="00DA3221" w:rsidP="003438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Минздрава от 21.04.2011 </w:t>
      </w:r>
      <w:hyperlink r:id="rId112" w:history="1">
        <w:r>
          <w:rPr>
            <w:color w:val="0000FF"/>
          </w:rPr>
          <w:t>N 30</w:t>
        </w:r>
      </w:hyperlink>
      <w:r>
        <w:t xml:space="preserve">, от 05.07.2019 </w:t>
      </w:r>
      <w:hyperlink r:id="rId113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"Заключение" делается запись: "Отсутствует диспансерное наблюдение за пациентом врачом-психиатром-наркологом" или "Имеется диспансерное наблюдение за пациентом врачом-психиатром-наркологом".</w:t>
      </w:r>
    </w:p>
    <w:p w:rsidR="00DA3221" w:rsidRDefault="00DA3221" w:rsidP="0034387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п. 19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три месяца.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20. </w:t>
      </w:r>
      <w:proofErr w:type="gramStart"/>
      <w:r>
        <w:t>В случае выдачи медицинской справки о состоянии здоровья, содержащей результаты лабораторного исследования биологических образцов для определения в них концентрации абсолютного этилового спирта, наличия наркотических средств, психотропных веществ, их аналогов, токсических или других одурманивающих веществ, 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дата, время и место проведения лабораторного исследования биологических образцов для</w:t>
      </w:r>
      <w:proofErr w:type="gramEnd"/>
      <w:r>
        <w:t xml:space="preserve"> определения в них концентрации абсолютного этилового спирта, наличия наркотических средств, психотропных веществ, их аналогов, токсических или других одурманивающих веществ.</w:t>
      </w:r>
    </w:p>
    <w:p w:rsidR="00DA3221" w:rsidRDefault="00DA3221" w:rsidP="00343876">
      <w:pPr>
        <w:pStyle w:val="ConsPlusNormal"/>
        <w:jc w:val="both"/>
      </w:pPr>
      <w:r>
        <w:t xml:space="preserve">(в ред. постановлений Минздрава от 30.12.2014 </w:t>
      </w:r>
      <w:hyperlink r:id="rId115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116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"Заключение" делается запись о результатах лабораторного исследования биологических образцов для определения в них концентрации абсолютного этилового спирта, наличия наркотических средств, психотропных веществ, их аналогов, токсических или других одурманивающих веществ.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DA3221" w:rsidRDefault="00DA3221" w:rsidP="00343876">
      <w:pPr>
        <w:pStyle w:val="ConsPlusNormal"/>
        <w:jc w:val="both"/>
      </w:pPr>
      <w:r>
        <w:t xml:space="preserve">(п. 20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Минздрава от 09.08.2011 N 81)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выдаче медицинской справки о состоянии здоровья, содержащей заключение, вынесенное по результатам освидетельствования физического лица, в отношении которого ведется административный процесс, подозреваемого, обвиняемого, потерпевшего (далее - физическое лицо) на предмет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 (далее - освидетельствование), в графу "Дополнительные медицинские сведения (результаты медицинских осмотров, обследований</w:t>
      </w:r>
      <w:proofErr w:type="gramEnd"/>
      <w:r>
        <w:t>, сведения о профилактических прививках и прочее)" вносятся дата, время и место проведения освидетельствования.</w:t>
      </w:r>
    </w:p>
    <w:p w:rsidR="00DA3221" w:rsidRDefault="00DA3221" w:rsidP="00343876">
      <w:pPr>
        <w:pStyle w:val="ConsPlusNormal"/>
        <w:jc w:val="both"/>
      </w:pPr>
      <w:r>
        <w:t xml:space="preserve">(в ред. постановлений Минздрава от 30.12.2014 </w:t>
      </w:r>
      <w:hyperlink r:id="rId119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120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 xml:space="preserve">В графе "Заключение" делается запись в соответствии с требованиями </w:t>
      </w:r>
      <w:hyperlink r:id="rId121" w:history="1">
        <w:r>
          <w:rPr>
            <w:color w:val="0000FF"/>
          </w:rPr>
          <w:t>Положения</w:t>
        </w:r>
      </w:hyperlink>
      <w:r>
        <w:t xml:space="preserve"> о порядке проведения освидетельствования физических лиц на предмет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утвержденного постановлением Совета Министров Республики Беларусь от 14 апреля 2011 г. N 497.</w:t>
      </w:r>
      <w:proofErr w:type="gramEnd"/>
    </w:p>
    <w:p w:rsidR="00DA3221" w:rsidRDefault="00DA3221" w:rsidP="00343876">
      <w:pPr>
        <w:pStyle w:val="ConsPlusNormal"/>
        <w:jc w:val="both"/>
      </w:pPr>
      <w:r>
        <w:t xml:space="preserve">(в ред. постановлений Минздрава от 30.12.2014 </w:t>
      </w:r>
      <w:hyperlink r:id="rId122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123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  <w:jc w:val="both"/>
      </w:pPr>
      <w:r>
        <w:t xml:space="preserve">(п. 21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Минздрава от 09.08.2011 N 81)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22. При выдаче медицинской справки о состоянии здоровья, определяющей возможность участия в спортивно-массовых и спортивных мероприятиях (в том числе сдачи экзамена по физической культуре), в графе "Заключение" определяется годность гражданина к участию в спортивно-массовых и спортивных мероприятиях (в том числе к сдаче экзамена по физической </w:t>
      </w:r>
      <w:r>
        <w:lastRenderedPageBreak/>
        <w:t>культуре).</w:t>
      </w:r>
    </w:p>
    <w:p w:rsidR="00DA3221" w:rsidRDefault="00DA3221" w:rsidP="003438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шесть месяцев.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22-1. </w:t>
      </w:r>
      <w:proofErr w:type="gramStart"/>
      <w:r>
        <w:t>Медицинская справка о состоянии здоровья, подтверждающая отсутствие (наличие) заболеваний, при наличии которых несовершеннолетние помещаются в специальные учебно-воспитательные учреждения, и (или) отсутствие (наличие) заболеваний, препятствующих содержанию, обучению и воспитанию несовершеннолетних в специальных лечебно-воспитательных учреждениях, специальных учебно-воспитательных учреждениях,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 в составе врачей-специалистов: педиатра, хирурга, офтальмолога</w:t>
      </w:r>
      <w:proofErr w:type="gramEnd"/>
      <w:r>
        <w:t xml:space="preserve">, </w:t>
      </w:r>
      <w:proofErr w:type="spellStart"/>
      <w:r>
        <w:t>оториноларинголога</w:t>
      </w:r>
      <w:proofErr w:type="spellEnd"/>
      <w:r>
        <w:t xml:space="preserve">, стоматолога, невролога, психиатра-нарколога, акушера-гинеколога (для женщин), </w:t>
      </w:r>
      <w:proofErr w:type="spellStart"/>
      <w:r>
        <w:t>дерматовенеролога</w:t>
      </w:r>
      <w:proofErr w:type="spellEnd"/>
      <w:r>
        <w:t xml:space="preserve">, созданной в порядке, установленном </w:t>
      </w:r>
      <w:hyperlink r:id="rId126" w:history="1">
        <w:r>
          <w:rPr>
            <w:color w:val="0000FF"/>
          </w:rPr>
          <w:t>Инструкцией</w:t>
        </w:r>
      </w:hyperlink>
      <w:r>
        <w:t xml:space="preserve"> о порядке создания и деятельности врачебно-консультационных и иных комиссий.</w:t>
      </w:r>
    </w:p>
    <w:p w:rsidR="00DA3221" w:rsidRDefault="00DA3221" w:rsidP="00343876">
      <w:pPr>
        <w:pStyle w:val="ConsPlusNormal"/>
        <w:jc w:val="both"/>
      </w:pPr>
      <w:r>
        <w:t xml:space="preserve">(часть первая п. 22-1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"Цель выдачи справки" делается запись "Для помещения несовершеннолетнего в специальное учебно-воспитательное или специальное лечебно-воспитательное учреждение".</w:t>
      </w:r>
    </w:p>
    <w:p w:rsidR="00DA3221" w:rsidRDefault="00DA3221" w:rsidP="00343876">
      <w:pPr>
        <w:pStyle w:val="ConsPlusNormal"/>
        <w:jc w:val="both"/>
      </w:pPr>
      <w:r>
        <w:t xml:space="preserve">(часть вторая п. 22-1 введена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"Перенесенные заболевания (иные анамнестические сведения)" указываются сведения о перенесенных инфекционных заболеваниях, хирургических операциях, травмах, аллергических реакциях.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сведения из карты профилактических прививок с указанием вакцинаций и даты их проведения с рождения, включая реакцию Манту;</w:t>
      </w:r>
    </w:p>
    <w:p w:rsidR="00DA3221" w:rsidRDefault="00DA3221" w:rsidP="00343876">
      <w:pPr>
        <w:pStyle w:val="ConsPlusNormal"/>
        <w:ind w:firstLine="540"/>
        <w:jc w:val="both"/>
      </w:pPr>
      <w:r>
        <w:t>вес, рост, АД, электрокардиограмма;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 xml:space="preserve">результаты медицинских осмотров врачей-специалистов (педиатра, хирурга, офтальмолога, </w:t>
      </w:r>
      <w:proofErr w:type="spellStart"/>
      <w:r>
        <w:t>оториноларинголога</w:t>
      </w:r>
      <w:proofErr w:type="spellEnd"/>
      <w:r>
        <w:t xml:space="preserve">, стоматолога, невролога, психиатра-нарколога, акушера-гинеколога (для девушек - не позднее 30 дней со дня медицинского осмотра), </w:t>
      </w:r>
      <w:proofErr w:type="spellStart"/>
      <w:r>
        <w:t>дерматовенеролога</w:t>
      </w:r>
      <w:proofErr w:type="spellEnd"/>
      <w:r>
        <w:t xml:space="preserve"> и других (если имеются сведения) с указанием диагноза, даты медицинского осмотра;</w:t>
      </w:r>
      <w:proofErr w:type="gramEnd"/>
    </w:p>
    <w:p w:rsidR="00DA3221" w:rsidRDefault="00DA3221" w:rsidP="00343876">
      <w:pPr>
        <w:pStyle w:val="ConsPlusNormal"/>
        <w:jc w:val="both"/>
      </w:pPr>
      <w:r>
        <w:t xml:space="preserve">(в ред. постановлений Минздрава от 30.12.2014 </w:t>
      </w:r>
      <w:hyperlink r:id="rId130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131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  <w:ind w:firstLine="540"/>
        <w:jc w:val="both"/>
      </w:pPr>
      <w:r>
        <w:t>результаты обследования (группа и резус-фактор крови, общий анализ крови, анализ крови на ВИЧ, RW, маркеры гепатитов B и C, общий анализ мочи, мазок на гонорею и флору, соскоб на энтеробиоз, анализ кала на яйца глистов, дизентерию, сальмонеллез, данные дополнительных диагностических исследований) с указанием даты проведения исследования;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Минздрава от 12.02.2016 N 26)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результаты </w:t>
      </w:r>
      <w:proofErr w:type="spellStart"/>
      <w:r>
        <w:t>рентгенофлюорографического</w:t>
      </w:r>
      <w:proofErr w:type="spellEnd"/>
      <w:r>
        <w:t xml:space="preserve"> обследования органов грудной клетки (для несовершеннолетних в возрасте 17 лет и старше, для несовершеннолетних в возрасте 15 - 16 лет, имеющих повышенный риск заболевания туберкулезом).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В графе "Заключение" председателем комиссии делается запись: </w:t>
      </w:r>
      <w:proofErr w:type="gramStart"/>
      <w:r>
        <w:t>"Отсутствуют заболевания, включенные в перечень заболеваний, при наличии которых несовершеннолетние помещаются в специальные учебно-воспитательные учреждения", или "Имеются заболевания, включенные в перечень заболеваний, при наличии которых несовершеннолетние помещаются в специальные учебно-воспитательные учреждения", или "Отсутствуют заболевания, включенные в перечень заболеваний, препятствующих содержанию, обучению и воспитанию несовершеннолетних в специальных лечебно-воспитательных учреждениях, специальных учебно-воспитательных учреждениях", или "Имеются заболевания, включенные в перечень заболеваний, препятствующих содержанию</w:t>
      </w:r>
      <w:proofErr w:type="gramEnd"/>
      <w:r>
        <w:t>, обучению и воспитанию несовершеннолетних в специальных лечебно-воспитательных учреждениях, специальных учебно-воспитательных учреждениях".</w:t>
      </w:r>
    </w:p>
    <w:p w:rsidR="00DA3221" w:rsidRDefault="00DA3221" w:rsidP="00343876">
      <w:pPr>
        <w:pStyle w:val="ConsPlusNormal"/>
        <w:jc w:val="both"/>
      </w:pPr>
      <w:r>
        <w:t xml:space="preserve">(часть пятая п. 22-1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 xml:space="preserve">В графу "Рекомендации" вносятся сведения по необходимым несовершеннолетнему режиму, питанию, рассаживанию в классе, сведения о распределении в основную, подготовительную, специальную медицинскую группы, группу лечебной физической культуры, иные рекомендации по </w:t>
      </w:r>
      <w:r>
        <w:lastRenderedPageBreak/>
        <w:t>организации диспансерного наблюдения и лечения по месту помещения несовершеннолетнего.</w:t>
      </w:r>
      <w:proofErr w:type="gramEnd"/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"Срок действия справки" указывается шесть месяцев.</w:t>
      </w:r>
    </w:p>
    <w:p w:rsidR="00DA3221" w:rsidRDefault="00DA3221" w:rsidP="00343876">
      <w:pPr>
        <w:pStyle w:val="ConsPlusNormal"/>
        <w:jc w:val="both"/>
      </w:pPr>
      <w:r>
        <w:t xml:space="preserve">(п. 22-1 </w:t>
      </w:r>
      <w:proofErr w:type="gramStart"/>
      <w:r>
        <w:t>введен</w:t>
      </w:r>
      <w:proofErr w:type="gramEnd"/>
      <w:r>
        <w:t xml:space="preserve">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Минздрава от 15.11.2012 N 179)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23. </w:t>
      </w:r>
      <w:proofErr w:type="gramStart"/>
      <w:r>
        <w:t>При выдаче выписки из медицинских документов ребенка, оформляющегося в дом-интернат, в графе "Перенесенные заболевания (иные анамнестические сведения)" указываются сведения о перенесенных инфекционных заболеваниях, хирургических операциях и аллергических реакциях.</w:t>
      </w:r>
      <w:proofErr w:type="gramEnd"/>
    </w:p>
    <w:p w:rsidR="00DA3221" w:rsidRDefault="00DA3221" w:rsidP="00343876">
      <w:pPr>
        <w:pStyle w:val="ConsPlusNormal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сведения из карты профилактических прививок ребенка с указанием вакцинаций и даты их проведения с рождения;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результаты медицинских осмотров врачей-специалистов (педиатра, хирурга, офтальмолога, </w:t>
      </w:r>
      <w:proofErr w:type="spellStart"/>
      <w:r>
        <w:t>оториноларинголога</w:t>
      </w:r>
      <w:proofErr w:type="spellEnd"/>
      <w:r>
        <w:t>, невролога, психиатра-нарколога и других (если имеются сведения) с указанием диагноза, даты медицинского осмотра;</w:t>
      </w:r>
    </w:p>
    <w:p w:rsidR="00DA3221" w:rsidRDefault="00DA3221" w:rsidP="00343876">
      <w:pPr>
        <w:pStyle w:val="ConsPlusNormal"/>
        <w:jc w:val="both"/>
      </w:pPr>
      <w:r>
        <w:t xml:space="preserve">(в ред. постановлений Минздрава от 30.12.2014 </w:t>
      </w:r>
      <w:hyperlink r:id="rId137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138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  <w:ind w:firstLine="540"/>
        <w:jc w:val="both"/>
      </w:pPr>
      <w:r>
        <w:t>результаты обследования (группа и резус-фактор крови, общий анализ крови, общий анализ мочи, анализ крови на ВИЧ, маркеры гепатитов B и C, RW, соскоб на энтеробиоз, анализ кала на яйца глистов, дизентерию, сальмонеллез, данные дополнительных диагностических исследований) с указанием даты проведения исследования.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Минздрава от 12.02.2016 N 26)</w:t>
      </w:r>
    </w:p>
    <w:p w:rsidR="00DA3221" w:rsidRDefault="00DA3221" w:rsidP="00343876">
      <w:pPr>
        <w:pStyle w:val="ConsPlusNormal"/>
        <w:ind w:firstLine="540"/>
        <w:jc w:val="both"/>
      </w:pPr>
      <w:r>
        <w:t>Заполняются графы "Диагноз основного заболевания" и "Диагноз сопутствующего заболевания".</w:t>
      </w:r>
    </w:p>
    <w:p w:rsidR="00DA3221" w:rsidRDefault="00DA3221" w:rsidP="00343876">
      <w:pPr>
        <w:pStyle w:val="ConsPlusNormal"/>
        <w:jc w:val="both"/>
      </w:pPr>
      <w:r>
        <w:t xml:space="preserve">(часть третья п. 23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Минздрава от 23.12.2019 N 123)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23-1. </w:t>
      </w:r>
      <w:proofErr w:type="gramStart"/>
      <w:r>
        <w:t>При выдаче выписки из медицинских документов гражданина, оформляющегося в дом-интернат для престарелых и инвалидов, в графе "Перенесенные заболевания (иные анамнестические сведения)" указываются сведения о перенесенных заболеваниях, травмах, хирургических операциях, аллергических реакциях, включая реакции на профилактические прививки, переносимости лекарственных средств, наследственности и другие.</w:t>
      </w:r>
      <w:proofErr w:type="gramEnd"/>
    </w:p>
    <w:p w:rsidR="00DA3221" w:rsidRDefault="00DA3221" w:rsidP="00343876">
      <w:pPr>
        <w:pStyle w:val="ConsPlusNormal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результаты медицинских осмотров врачей-специалистов (терапевта (врача общей практики), хирурга (ортопеда-травматолога, врача общей практики), психиатра-нарколога, </w:t>
      </w:r>
      <w:proofErr w:type="spellStart"/>
      <w:proofErr w:type="gramStart"/>
      <w:r>
        <w:t>акушер-гинеколога</w:t>
      </w:r>
      <w:proofErr w:type="spellEnd"/>
      <w:proofErr w:type="gramEnd"/>
      <w:r>
        <w:t xml:space="preserve"> (при направлении в дом-интернат для престарелых и инвалидов женщин) с указанием диагноза, даты осмотра;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результаты лабораторных, инструментальных и иных исследований, данные бактериологического обследования на группу возбудителей кишечных инфекций, возбудителей брюшного тифа и паратифов, </w:t>
      </w:r>
      <w:proofErr w:type="spellStart"/>
      <w:r>
        <w:t>рентгенофлюорографическое</w:t>
      </w:r>
      <w:proofErr w:type="spellEnd"/>
      <w:r>
        <w:t xml:space="preserve"> обследование органов грудной клетки с указанием даты проведения исследования;</w:t>
      </w:r>
    </w:p>
    <w:p w:rsidR="00DA3221" w:rsidRDefault="00DA3221" w:rsidP="00343876">
      <w:pPr>
        <w:pStyle w:val="ConsPlusNormal"/>
        <w:ind w:firstLine="540"/>
        <w:jc w:val="both"/>
      </w:pPr>
      <w:r>
        <w:t>сведения об отсутствии контакта с инфекционными больными в течение 21 календарного дня.</w:t>
      </w:r>
    </w:p>
    <w:p w:rsidR="00DA3221" w:rsidRDefault="00DA3221" w:rsidP="00343876">
      <w:pPr>
        <w:pStyle w:val="ConsPlusNormal"/>
        <w:ind w:firstLine="540"/>
        <w:jc w:val="both"/>
      </w:pPr>
      <w:r>
        <w:t>В графах "Диагноз основного заболевания" и "Диагноз сопутствующего заболевания" указывается клинико-функциональный диагноз.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"Проведенное лечение" указываются сведения о лечении гражданина согласно установленным диагнозам.</w:t>
      </w:r>
    </w:p>
    <w:p w:rsidR="00DA3221" w:rsidRDefault="00DA3221" w:rsidP="00343876">
      <w:pPr>
        <w:pStyle w:val="ConsPlusNormal"/>
        <w:jc w:val="both"/>
      </w:pPr>
      <w:r>
        <w:t xml:space="preserve">(п. 23-1 </w:t>
      </w:r>
      <w:proofErr w:type="gramStart"/>
      <w:r>
        <w:t>введен</w:t>
      </w:r>
      <w:proofErr w:type="gramEnd"/>
      <w:r>
        <w:t xml:space="preserve">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Минздрава от 23.12.2019 N 123)</w:t>
      </w:r>
    </w:p>
    <w:p w:rsidR="00DA3221" w:rsidRDefault="00DA3221" w:rsidP="00343876">
      <w:pPr>
        <w:pStyle w:val="ConsPlusNormal"/>
        <w:ind w:firstLine="540"/>
        <w:jc w:val="both"/>
      </w:pPr>
      <w:r>
        <w:t>24. При выдаче выписки из медицинских документов для санаторно-курортного лечения в графе "Выписка дана для предоставления" указывается наименование санатория.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В графу "Перенесенные заболевания (иные анамнестические сведения)" вносятся сведения о перенесенных заболеваниях (за исключением информации об инфицировании ВИЧ), о наследственности, </w:t>
      </w:r>
      <w:proofErr w:type="spellStart"/>
      <w:r>
        <w:t>аллергоанамнез</w:t>
      </w:r>
      <w:proofErr w:type="spellEnd"/>
      <w:r>
        <w:t xml:space="preserve"> с указанием переносимости лекарственных средств.</w:t>
      </w:r>
    </w:p>
    <w:p w:rsidR="00DA3221" w:rsidRDefault="00DA3221" w:rsidP="003438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lastRenderedPageBreak/>
        <w:t>результаты медицинских осмотров врачей-специалистов с указанием даты медицинского осмотра, диагноза или кода диагноза в соответствии с Международной статистической классификацией болезней и проблем, связанных со здоровьем, десятого пересмотра: терапевта (врача общей практики), гинеколога (при направлении на санаторно-курортное лечение женщин) и психиатра-нарколога (при наличии в анамнезе пациента психических расстройств (заболеваний).</w:t>
      </w:r>
      <w:proofErr w:type="gramEnd"/>
      <w:r>
        <w:t xml:space="preserve"> При наличии сопутствующих заболеваний (неврологических, урологических, кожи, крови, глаз и других) вносятся результаты медицинского осмотра соответствующих врачей-специалистов или врача общей практики;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результаты лабораторных и инструментальных методов исследований (с указанием даты проведения исследования): общий анализ крови, общий анализ мочи, электрокардиограмма, </w:t>
      </w:r>
      <w:proofErr w:type="spellStart"/>
      <w:r>
        <w:t>рентгенофлюорографическое</w:t>
      </w:r>
      <w:proofErr w:type="spellEnd"/>
      <w:r>
        <w:t xml:space="preserve"> обследование органов грудной клетки и </w:t>
      </w:r>
      <w:proofErr w:type="gramStart"/>
      <w:r>
        <w:t>другие</w:t>
      </w:r>
      <w:proofErr w:type="gramEnd"/>
      <w:r>
        <w:t xml:space="preserve"> лечебные и иные медицинские вмешательства в соответствии с профилем санатория.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Минздрава от 23.12.2019 N 123)</w:t>
      </w:r>
    </w:p>
    <w:p w:rsidR="00DA3221" w:rsidRDefault="00DA3221" w:rsidP="00343876">
      <w:pPr>
        <w:pStyle w:val="ConsPlusNormal"/>
        <w:jc w:val="both"/>
      </w:pPr>
      <w:r>
        <w:t xml:space="preserve">(часть третья п. 24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В графах "Диагноз основного заболевания" и "Диагноз сопутствующего заболевания" указывается клинико-функциональный диагноз в соответствии с профилем санатория. В графе "Проведенное лечение" указываются сведения о лечении гражданина согласно установленным диагнозам.</w:t>
      </w:r>
    </w:p>
    <w:p w:rsidR="00DA3221" w:rsidRDefault="00DA3221" w:rsidP="0034387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четвертая п. 24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24-1. </w:t>
      </w:r>
      <w:proofErr w:type="gramStart"/>
      <w:r>
        <w:t>При выдаче выписки из медицинских документов, содержащей заключение врача-специалиста о наличии (отсутствии) у физического лица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в графе "Выписка дана для предоставления" указываются данные о должностном лице органа, ведущего административный процесс, следователе, дознавателе, по запросу которого предоставляется данная выписка из медицинских документов.</w:t>
      </w:r>
      <w:proofErr w:type="gramEnd"/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дата, время и место оказания медицинской помощи, данные о концентрации абсолютного этилового спирта, наличии наркотических средств, психотропных веществ, их аналогов, токсических или других одурманивающих веществ в биологических образцах.</w:t>
      </w:r>
    </w:p>
    <w:p w:rsidR="00DA3221" w:rsidRDefault="00DA3221" w:rsidP="00343876">
      <w:pPr>
        <w:pStyle w:val="ConsPlusNormal"/>
        <w:jc w:val="both"/>
      </w:pPr>
      <w:r>
        <w:t xml:space="preserve">(в ред. постановлений Минздрава от 30.12.2014 </w:t>
      </w:r>
      <w:hyperlink r:id="rId147" w:history="1">
        <w:r>
          <w:rPr>
            <w:color w:val="0000FF"/>
          </w:rPr>
          <w:t>N 118</w:t>
        </w:r>
      </w:hyperlink>
      <w:r>
        <w:t xml:space="preserve">, от 05.07.2019 </w:t>
      </w:r>
      <w:hyperlink r:id="rId148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В графе "Диагноз сопутствующего заболевания" делается запись в соответствии с требованиями </w:t>
      </w:r>
      <w:hyperlink r:id="rId149" w:history="1">
        <w:r>
          <w:rPr>
            <w:color w:val="0000FF"/>
          </w:rPr>
          <w:t>Положения</w:t>
        </w:r>
      </w:hyperlink>
      <w:r>
        <w:t xml:space="preserve"> о порядке проведения освидетельствования физических лиц на предмет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веществ.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Минздрава от 30.12.2014 N 118)</w:t>
      </w:r>
    </w:p>
    <w:p w:rsidR="00DA3221" w:rsidRDefault="00DA3221" w:rsidP="00343876">
      <w:pPr>
        <w:pStyle w:val="ConsPlusNormal"/>
        <w:jc w:val="both"/>
      </w:pPr>
      <w:r>
        <w:t xml:space="preserve">(п. 24-1 </w:t>
      </w:r>
      <w:proofErr w:type="gramStart"/>
      <w:r>
        <w:t>введен</w:t>
      </w:r>
      <w:proofErr w:type="gramEnd"/>
      <w:r>
        <w:t xml:space="preserve">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Минздрава от 09.08.2011 N 81)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24-2. </w:t>
      </w:r>
      <w:proofErr w:type="gramStart"/>
      <w:r>
        <w:t>При выдаче выписки из медицинских документов для предоставления в медицинскую водительскую комиссию в графе "Перенесенные заболевания (иные анамнестические сведения)" указывается информация об обращениях пациента за медицинской помощью, включая скорую медицинскую помощь и медицинскую помощь в стационарных (амбулаторных) условиях за период, составляющий не менее пяти лет, предшествующий данному обращению гражданина, а также сведения о перенесенных заболеваниях, включающих в себя результаты диспансерных</w:t>
      </w:r>
      <w:proofErr w:type="gramEnd"/>
      <w:r>
        <w:t xml:space="preserve"> медицинских осмотров и имеющиеся хронические заболевания.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результаты лабораторных исследований (с указанием даты проведения исследования): общий анализ крови, общий анализ мочи, глюкоза крови - и инструментальных исследований: электрокардиограмма, результаты диагностических, лечебных и иных медицинских вмешательств.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Минздрава от 23.12.2019 N 123)</w:t>
      </w:r>
    </w:p>
    <w:p w:rsidR="00DA3221" w:rsidRDefault="00DA3221" w:rsidP="00343876">
      <w:pPr>
        <w:pStyle w:val="ConsPlusNormal"/>
        <w:jc w:val="both"/>
      </w:pPr>
      <w:r>
        <w:t xml:space="preserve">(п. 24-2 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24-3. При выдаче выписки из медицинских документов, оформляемой при помещении ребенка </w:t>
      </w:r>
      <w:r>
        <w:lastRenderedPageBreak/>
        <w:t>в дом ребенка, в графу "Выписка дана для предоставления" вносится запись "Для помещения в дом ребенка".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В графе "Перенесенные заболевания (иные анамнестические сведения)" указываются вес, рост и оценка по шкале </w:t>
      </w:r>
      <w:proofErr w:type="spellStart"/>
      <w:r>
        <w:t>Апгар</w:t>
      </w:r>
      <w:proofErr w:type="spellEnd"/>
      <w:r>
        <w:t xml:space="preserve"> ребенка при рождении (при наличии данных), сведения о перенесенных инфекционных заболеваниях, травмах, хирургических операциях и аллергических реакциях, включая реакции на профилактические прививки.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сведения о профилактических прививках ребенка с указанием вакцинаций и даты их проведения с рождения, включая реакцию Манту;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результаты медицинских осмотров врачей-специалистов (педиатра, хирурга, офтальмолога, </w:t>
      </w:r>
      <w:proofErr w:type="spellStart"/>
      <w:r>
        <w:t>оториноларинголога</w:t>
      </w:r>
      <w:proofErr w:type="spellEnd"/>
      <w:r>
        <w:t>, невролога, психиатра-нарколога и других (если имеются показания) с указанием диагноза, даты медицинского осмотра;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>результаты обследования (группа и резус-фактор крови, общий анализ крови, анализ крови на ВИЧ, RW, маркеры гепатитов B и C, общий анализ мочи, соскоб на энтеробиоз, анализ кала на яйца глистов, дизентерию, сальмонеллез, данные дополнительных диагностических исследований) с указанием даты проведения исследования;</w:t>
      </w:r>
    </w:p>
    <w:p w:rsidR="00DA3221" w:rsidRDefault="00DA3221" w:rsidP="00343876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Минздрава от 12.02.2016 N 26)</w:t>
      </w:r>
    </w:p>
    <w:p w:rsidR="00DA3221" w:rsidRDefault="00DA3221" w:rsidP="00343876">
      <w:pPr>
        <w:pStyle w:val="ConsPlusNormal"/>
        <w:ind w:firstLine="540"/>
        <w:jc w:val="both"/>
      </w:pPr>
      <w:r>
        <w:t>сведения о контакте с инфекционными больными, результаты осмотра на заразные кожные заболевания и педикулез (не ранее чем за три дня до помещения ребенка в дом ребенка).</w:t>
      </w:r>
    </w:p>
    <w:p w:rsidR="00DA3221" w:rsidRDefault="00DA3221" w:rsidP="00343876">
      <w:pPr>
        <w:pStyle w:val="ConsPlusNormal"/>
        <w:ind w:firstLine="540"/>
        <w:jc w:val="both"/>
      </w:pPr>
      <w:r>
        <w:t>Заполняются графы "Диагноз основного заболевания" и "Диагноз сопутствующего заболевания".</w:t>
      </w:r>
    </w:p>
    <w:p w:rsidR="00DA3221" w:rsidRDefault="00DA3221" w:rsidP="00343876">
      <w:pPr>
        <w:pStyle w:val="ConsPlusNormal"/>
        <w:ind w:firstLine="540"/>
        <w:jc w:val="both"/>
      </w:pPr>
      <w:r>
        <w:t>Графа "Проведенное лечение" заполняется в случае помещения ребенка в дом ребенка из организаций здравоохранения.</w:t>
      </w:r>
    </w:p>
    <w:p w:rsidR="00DA3221" w:rsidRDefault="00DA3221" w:rsidP="00343876">
      <w:pPr>
        <w:pStyle w:val="ConsPlusNormal"/>
        <w:ind w:firstLine="540"/>
        <w:jc w:val="both"/>
      </w:pPr>
      <w:r>
        <w:t>В графу "Рекомендации" вносятся сведения о режиме, питании, иные рекомендации по организации медицинского наблюдения ребенка.</w:t>
      </w:r>
    </w:p>
    <w:p w:rsidR="00DA3221" w:rsidRDefault="00DA3221" w:rsidP="00343876">
      <w:pPr>
        <w:pStyle w:val="ConsPlusNormal"/>
        <w:jc w:val="both"/>
      </w:pPr>
      <w:r>
        <w:t xml:space="preserve">(п. 24-3 </w:t>
      </w:r>
      <w:proofErr w:type="gramStart"/>
      <w:r>
        <w:t>введен</w:t>
      </w:r>
      <w:proofErr w:type="gramEnd"/>
      <w:r>
        <w:t xml:space="preserve">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Минздрава от 30.12.2014 N 118)</w:t>
      </w:r>
    </w:p>
    <w:p w:rsidR="00DA3221" w:rsidRDefault="00DA3221" w:rsidP="00343876">
      <w:pPr>
        <w:pStyle w:val="ConsPlusNormal"/>
        <w:ind w:firstLine="540"/>
        <w:jc w:val="both"/>
      </w:pPr>
      <w:r>
        <w:t>24-4. При выдаче выписки из медицинских документов гражданина, подлежащего призыву на военную службу, службу в резерве, приписке гражданина к призывному участку, в графе "Выписка дана для предоставления" указывается военный комиссариат (обособленное подразделение военного комиссариата) района, района в городе, города без районного деления.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>В графе "Перенесенные заболевания (иные анамнестические сведения)" указываются сведения (с момента рождения) о перенесенных заболеваниях, травмах, хирургических операциях, аллергических реакциях, включая реакции на профилактические прививки, переносимости лекарственных средств, наследственности и другие.</w:t>
      </w:r>
      <w:proofErr w:type="gramEnd"/>
    </w:p>
    <w:p w:rsidR="00DA3221" w:rsidRDefault="00DA3221" w:rsidP="00343876">
      <w:pPr>
        <w:pStyle w:val="ConsPlusNormal"/>
        <w:ind w:firstLine="540"/>
        <w:jc w:val="both"/>
      </w:pPr>
      <w:bookmarkStart w:id="5" w:name="P480"/>
      <w:bookmarkEnd w:id="5"/>
      <w:proofErr w:type="gramStart"/>
      <w:r>
        <w:t xml:space="preserve"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сведения о профилактических прививках с момента рождения, включая реакцию Манту и (или) </w:t>
      </w:r>
      <w:proofErr w:type="spellStart"/>
      <w:r>
        <w:t>Диаскин-теста</w:t>
      </w:r>
      <w:proofErr w:type="spellEnd"/>
      <w:r>
        <w:t xml:space="preserve">, заключительный диагноз, указанный в переводном эпикризе на подростка, достигшего 18-летнего возраста, имеющиеся хронические заболевания, результаты медицинских осмотров, сведения о диспансерном наблюдении (диагноз, период наблюдения), результаты лабораторных и инструментальных методов исследований, </w:t>
      </w:r>
      <w:proofErr w:type="spellStart"/>
      <w:r>
        <w:t>рентгенофлюорографическое</w:t>
      </w:r>
      <w:proofErr w:type="spellEnd"/>
      <w:proofErr w:type="gramEnd"/>
      <w:r>
        <w:t xml:space="preserve"> обследование органов грудной клетки.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Кроме данных, указанных в </w:t>
      </w:r>
      <w:hyperlink w:anchor="P480" w:history="1">
        <w:r>
          <w:rPr>
            <w:color w:val="0000FF"/>
          </w:rPr>
          <w:t>части третьей</w:t>
        </w:r>
      </w:hyperlink>
      <w:r>
        <w:t xml:space="preserve"> настоящего пункта, для граждан, подлежащих приписке к призывному участку, 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результаты:</w:t>
      </w:r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t xml:space="preserve">медицинского осмотра врачами-специалистами (с указанием диагноза, даты осмотра): педиатра с указанием АД, хирурга (травматолога-ортопеда), </w:t>
      </w:r>
      <w:proofErr w:type="spellStart"/>
      <w:r>
        <w:t>оториноларинголога</w:t>
      </w:r>
      <w:proofErr w:type="spellEnd"/>
      <w:r>
        <w:t xml:space="preserve"> (с указанием остроты слуха), офтальмолога (с указанием остроты зрения без коррекции и с коррекцией, рефракции, цветоощущения), невролога, стоматолога, психиатра-нарколога, других врачей-специалистов (по медицинским показаниям);</w:t>
      </w:r>
      <w:proofErr w:type="gramEnd"/>
    </w:p>
    <w:p w:rsidR="00DA3221" w:rsidRDefault="00DA3221" w:rsidP="00343876">
      <w:pPr>
        <w:pStyle w:val="ConsPlusNormal"/>
        <w:ind w:firstLine="540"/>
        <w:jc w:val="both"/>
      </w:pPr>
      <w:proofErr w:type="gramStart"/>
      <w:r>
        <w:lastRenderedPageBreak/>
        <w:t>лабораторных и инструментальных методов исследований (с указанием даты проведения исследования): общий анализ крови, общий анализ мочи, глюкоза крови, электрокардиограмма, ультразвуковое исследование сердца, органов брюшной полости, мочеполовой системы, щитовидной железы, другие исследования, консультации (прилагаются копии).</w:t>
      </w:r>
      <w:proofErr w:type="gramEnd"/>
    </w:p>
    <w:p w:rsidR="00DA3221" w:rsidRDefault="00DA3221" w:rsidP="00343876">
      <w:pPr>
        <w:pStyle w:val="ConsPlusNormal"/>
        <w:ind w:firstLine="540"/>
        <w:jc w:val="both"/>
      </w:pPr>
      <w:r>
        <w:t>В графах "Диагноз основного заболевания" и "Диагноз сопутствующего заболевания" указывается клинико-функциональный диагноз.</w:t>
      </w:r>
    </w:p>
    <w:p w:rsidR="00DA3221" w:rsidRDefault="00DA3221" w:rsidP="00343876">
      <w:pPr>
        <w:pStyle w:val="ConsPlusNormal"/>
        <w:ind w:firstLine="540"/>
        <w:jc w:val="both"/>
      </w:pPr>
      <w:r>
        <w:t>В графе "Проведенное лечение" указываются сведения о лечении гражданина, в том числе в стационарных условиях с указанием наименования организации здравоохранения, диагноза и сроков лечения (или прилагаются копии).</w:t>
      </w:r>
    </w:p>
    <w:p w:rsidR="00DA3221" w:rsidRDefault="00DA3221" w:rsidP="00343876">
      <w:pPr>
        <w:pStyle w:val="ConsPlusNormal"/>
        <w:jc w:val="both"/>
      </w:pPr>
      <w:r>
        <w:t xml:space="preserve">(п. 24-4 </w:t>
      </w:r>
      <w:proofErr w:type="gramStart"/>
      <w:r>
        <w:t>введен</w:t>
      </w:r>
      <w:proofErr w:type="gramEnd"/>
      <w:r>
        <w:t xml:space="preserve">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25. </w:t>
      </w:r>
      <w:proofErr w:type="gramStart"/>
      <w:r>
        <w:t>При заполнении медицинской справки о состоянии здоровья и (или) выписки из медицинских документов дополнительные медицинские сведения и иные обязательные сведения, занимающие большой объем, могут располагаться на обороте медицинской справки о состоянии здоровья и (или) выписки из медицинских документов с заверением подписью ответственного за выдачу данного документа должностного лица и соответствующей печатью.</w:t>
      </w:r>
      <w:proofErr w:type="gramEnd"/>
    </w:p>
    <w:p w:rsidR="00DA3221" w:rsidRDefault="00DA3221" w:rsidP="003438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Минздрава от 21.04.2011 N 30)</w:t>
      </w:r>
    </w:p>
    <w:p w:rsidR="00DA3221" w:rsidRDefault="00DA3221" w:rsidP="00343876">
      <w:pPr>
        <w:pStyle w:val="ConsPlusNormal"/>
        <w:ind w:firstLine="540"/>
        <w:jc w:val="both"/>
      </w:pPr>
      <w:r>
        <w:t>26. При выдаче медицинской справки о состоянии здоровья и выписки из медицинских документов в иных целях, не оговоренных настоящей Инструкцией, заполнение медицинской справки о состоянии здоровья и выписки из медицинских документов осуществляется в соответствии с требованиями нормативных правовых актов Министерства здравоохранения, если иное не установлено актами законодательства.</w:t>
      </w:r>
    </w:p>
    <w:p w:rsidR="00DA3221" w:rsidRDefault="00DA3221" w:rsidP="003438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Минздрава от 11.07.2012 </w:t>
      </w:r>
      <w:hyperlink r:id="rId160" w:history="1">
        <w:r>
          <w:rPr>
            <w:color w:val="0000FF"/>
          </w:rPr>
          <w:t>N 95</w:t>
        </w:r>
      </w:hyperlink>
      <w:r>
        <w:t xml:space="preserve">, от 05.07.2019 </w:t>
      </w:r>
      <w:hyperlink r:id="rId161" w:history="1">
        <w:r>
          <w:rPr>
            <w:color w:val="0000FF"/>
          </w:rPr>
          <w:t>N 70</w:t>
        </w:r>
      </w:hyperlink>
      <w:r>
        <w:t>)</w:t>
      </w:r>
    </w:p>
    <w:p w:rsidR="00DA3221" w:rsidRDefault="00DA3221" w:rsidP="00343876">
      <w:pPr>
        <w:pStyle w:val="ConsPlusNormal"/>
        <w:ind w:firstLine="540"/>
        <w:jc w:val="both"/>
      </w:pPr>
      <w:r>
        <w:t xml:space="preserve">27. Выдача дубликата медицинской справки о состоянии здоровья осуществляется в порядке, установленном </w:t>
      </w:r>
      <w:hyperlink r:id="rId162" w:history="1">
        <w:r>
          <w:rPr>
            <w:color w:val="0000FF"/>
          </w:rPr>
          <w:t>пунктом 7.12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200. При этом в правом верхнем углу медицинской справки о состоянии здоровья делается отметка "Дубликат".</w:t>
      </w:r>
    </w:p>
    <w:p w:rsidR="00DA3221" w:rsidRDefault="00DA3221" w:rsidP="003438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Минздрава от 11.07.2012 N 95; 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Минздрава от 05.07.2019 N 70)</w:t>
      </w:r>
    </w:p>
    <w:p w:rsidR="00DA3221" w:rsidRDefault="00DA3221" w:rsidP="00343876">
      <w:pPr>
        <w:pStyle w:val="ConsPlusNormal"/>
      </w:pPr>
    </w:p>
    <w:p w:rsidR="00DA3221" w:rsidRDefault="00DA3221" w:rsidP="00343876">
      <w:pPr>
        <w:pStyle w:val="ConsPlusNormal"/>
      </w:pPr>
    </w:p>
    <w:p w:rsidR="00DA3221" w:rsidRDefault="00DA3221" w:rsidP="00343876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D4296" w:rsidRDefault="00AD4296" w:rsidP="00343876">
      <w:pPr>
        <w:spacing w:after="0"/>
      </w:pPr>
      <w:bookmarkStart w:id="6" w:name="_GoBack"/>
      <w:bookmarkEnd w:id="6"/>
    </w:p>
    <w:sectPr w:rsidR="00AD4296" w:rsidSect="003438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221"/>
    <w:rsid w:val="00343876"/>
    <w:rsid w:val="00AD4296"/>
    <w:rsid w:val="00D756F8"/>
    <w:rsid w:val="00DA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3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3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3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3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3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32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3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3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3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3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3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32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D2295B7D10BCD614ECB6583D4F5E2E8C5339E278DD720CD3B701E41DA65223DB14639CFDA56638D65845BFE3C78v0L" TargetMode="External"/><Relationship Id="rId117" Type="http://schemas.openxmlformats.org/officeDocument/2006/relationships/hyperlink" Target="consultantplus://offline/ref=ED2295B7D10BCD614ECB6583D4F5E2E8C5339E278DD722C73B761F41DA65223DB14639CFDA56638D65845BFE3978v6L" TargetMode="External"/><Relationship Id="rId21" Type="http://schemas.openxmlformats.org/officeDocument/2006/relationships/hyperlink" Target="consultantplus://offline/ref=ED2295B7D10BCD614ECB6583D4F5E2E8C5339E278DD723CF37711241DA65223DB14639CFDA56638D65845BFE3C78v1L" TargetMode="External"/><Relationship Id="rId42" Type="http://schemas.openxmlformats.org/officeDocument/2006/relationships/hyperlink" Target="consultantplus://offline/ref=ED2295B7D10BCD614ECB6583D4F5E2E8C5339E278DD729CA35751C41DA65223DB14639CFDA56638D65845BFE3F78vFL" TargetMode="External"/><Relationship Id="rId47" Type="http://schemas.openxmlformats.org/officeDocument/2006/relationships/hyperlink" Target="consultantplus://offline/ref=ED2295B7D10BCD614ECB6583D4F5E2E8C5339E278DD729C835741D41DA65223DB14639CFDA56638D65845BF83578vFL" TargetMode="External"/><Relationship Id="rId63" Type="http://schemas.openxmlformats.org/officeDocument/2006/relationships/hyperlink" Target="consultantplus://offline/ref=ED2295B7D10BCD614ECB6583D4F5E2E8C5339E278DD729CA35751C41DA65223DB14639CFDA56638D65845BFE3978vFL" TargetMode="External"/><Relationship Id="rId68" Type="http://schemas.openxmlformats.org/officeDocument/2006/relationships/hyperlink" Target="consultantplus://offline/ref=ED2295B7D10BCD614ECB6583D4F5E2E8C5339E278DD729CA35751C41DA65223DB14639CFDA56638D65845BFE3A78v6L" TargetMode="External"/><Relationship Id="rId84" Type="http://schemas.openxmlformats.org/officeDocument/2006/relationships/hyperlink" Target="consultantplus://offline/ref=ED2295B7D10BCD614ECB6583D4F5E2E8C5339E278DD722C73B761F41DA65223DB14639CFDA56638D65845BFE3F78v6L" TargetMode="External"/><Relationship Id="rId89" Type="http://schemas.openxmlformats.org/officeDocument/2006/relationships/hyperlink" Target="consultantplus://offline/ref=ED2295B7D10BCD614ECB6583D4F5E2E8C5339E278DD725C93A751C41DA65223DB14639CFDA56638D65845BFE3E78v7L" TargetMode="External"/><Relationship Id="rId112" Type="http://schemas.openxmlformats.org/officeDocument/2006/relationships/hyperlink" Target="consultantplus://offline/ref=ED2295B7D10BCD614ECB6583D4F5E2E8C5339E278DD720CF3A7F1241DA65223DB14639CFDA56638D65845BFE3B78vFL" TargetMode="External"/><Relationship Id="rId133" Type="http://schemas.openxmlformats.org/officeDocument/2006/relationships/hyperlink" Target="consultantplus://offline/ref=ED2295B7D10BCD614ECB6583D4F5E2E8C5339E278DD729CA35751C41DA65223DB14639CFDA56638D65845BFF3E78v6L" TargetMode="External"/><Relationship Id="rId138" Type="http://schemas.openxmlformats.org/officeDocument/2006/relationships/hyperlink" Target="consultantplus://offline/ref=ED2295B7D10BCD614ECB6583D4F5E2E8C5339E278DD729CA35751C41DA65223DB14639CFDA56638D65845BFF3E78v2L" TargetMode="External"/><Relationship Id="rId154" Type="http://schemas.openxmlformats.org/officeDocument/2006/relationships/hyperlink" Target="consultantplus://offline/ref=ED2295B7D10BCD614ECB6583D4F5E2E8C5339E278DD729CA35751C41DA65223DB14639CFDA56638D65845BFF3F78vEL" TargetMode="External"/><Relationship Id="rId159" Type="http://schemas.openxmlformats.org/officeDocument/2006/relationships/hyperlink" Target="consultantplus://offline/ref=ED2295B7D10BCD614ECB6583D4F5E2E8C5339E278DD720CF3A7F1241DA65223DB14639CFDA56638D65845BFE3B78vEL" TargetMode="External"/><Relationship Id="rId16" Type="http://schemas.openxmlformats.org/officeDocument/2006/relationships/hyperlink" Target="consultantplus://offline/ref=ED2295B7D10BCD614ECB6583D4F5E2E8C5339E278DD729CA35751C41DA65223DB14639CFDA56638D65845BFE3C78v2L" TargetMode="External"/><Relationship Id="rId107" Type="http://schemas.openxmlformats.org/officeDocument/2006/relationships/hyperlink" Target="consultantplus://offline/ref=ED2295B7D10BCD614ECB6583D4F5E2E8C5339E278DD729CA35751C41DA65223DB14639CFDA56638D65845BFE3A78v2L" TargetMode="External"/><Relationship Id="rId11" Type="http://schemas.openxmlformats.org/officeDocument/2006/relationships/hyperlink" Target="consultantplus://offline/ref=ED2295B7D10BCD614ECB6583D4F5E2E8C5339E278DD724C737761F41DA65223DB14639CFDA56638D65845BFE3C78v3L" TargetMode="External"/><Relationship Id="rId32" Type="http://schemas.openxmlformats.org/officeDocument/2006/relationships/hyperlink" Target="consultantplus://offline/ref=ED2295B7D10BCD614ECB6583D4F5E2E8C5339E278DD723CA30751E41DA65223DB14639CFDA56638D65845BFE3C78v2L" TargetMode="External"/><Relationship Id="rId37" Type="http://schemas.openxmlformats.org/officeDocument/2006/relationships/hyperlink" Target="consultantplus://offline/ref=ED2295B7D10BCD614ECB6583D4F5E2E8C5339E278DD729CA35751C41DA65223DB14639CFDA56638D65845BFE3E78v2L" TargetMode="External"/><Relationship Id="rId53" Type="http://schemas.openxmlformats.org/officeDocument/2006/relationships/hyperlink" Target="consultantplus://offline/ref=ED2295B7D10BCD614ECB6583D4F5E2E8C5339E278DD723CF37711241DA65223DB14639CFDA56638D65845BFE3D78v7L" TargetMode="External"/><Relationship Id="rId58" Type="http://schemas.openxmlformats.org/officeDocument/2006/relationships/hyperlink" Target="consultantplus://offline/ref=ED2295B7D10BCD614ECB6583D4F5E2E8C5339E278DD729CA35751C41DA65223DB14639CFDA56638D65845BFE3978v4L" TargetMode="External"/><Relationship Id="rId74" Type="http://schemas.openxmlformats.org/officeDocument/2006/relationships/hyperlink" Target="consultantplus://offline/ref=ED2295B7D10BCD614ECB6583D4F5E2E8C5339E278DD720CF3A7F1241DA65223DB14639CFDA56638D65845BFE3A78vFL" TargetMode="External"/><Relationship Id="rId79" Type="http://schemas.openxmlformats.org/officeDocument/2006/relationships/hyperlink" Target="consultantplus://offline/ref=ED2295B7D10BCD614ECB6583D4F5E2E8C5339E278DD722C73B761F41DA65223DB14639CFDA56638D65845BFE3E78vEL" TargetMode="External"/><Relationship Id="rId102" Type="http://schemas.openxmlformats.org/officeDocument/2006/relationships/hyperlink" Target="consultantplus://offline/ref=ED2295B7D10BCD614ECB6583D4F5E2E8C5339E278DD729CA35751C41DA65223DB14639CFDA56638D65845BFE3B78vFL" TargetMode="External"/><Relationship Id="rId123" Type="http://schemas.openxmlformats.org/officeDocument/2006/relationships/hyperlink" Target="consultantplus://offline/ref=ED2295B7D10BCD614ECB6583D4F5E2E8C5339E278DD729CA35751C41DA65223DB14639CFDA56638D65845BFF3D78v7L" TargetMode="External"/><Relationship Id="rId128" Type="http://schemas.openxmlformats.org/officeDocument/2006/relationships/hyperlink" Target="consultantplus://offline/ref=ED2295B7D10BCD614ECB6583D4F5E2E8C5339E278DD729CA35751C41DA65223DB14639CFDA56638D65845BFF3D78v3L" TargetMode="External"/><Relationship Id="rId144" Type="http://schemas.openxmlformats.org/officeDocument/2006/relationships/hyperlink" Target="consultantplus://offline/ref=ED2295B7D10BCD614ECB6583D4F5E2E8C5339E278DD729CA35751C41DA65223DB14639CFDA56638D65845BFF3F78v6L" TargetMode="External"/><Relationship Id="rId149" Type="http://schemas.openxmlformats.org/officeDocument/2006/relationships/hyperlink" Target="consultantplus://offline/ref=ED2295B7D10BCD614ECB6583D4F5E2E8C5339E278DD720CF35751C41DA65223DB14639CFDA56638D65845BFE3D78v2L" TargetMode="External"/><Relationship Id="rId5" Type="http://schemas.openxmlformats.org/officeDocument/2006/relationships/hyperlink" Target="consultantplus://offline/ref=ED2295B7D10BCD614ECB6583D4F5E2E8C5339E278DD720CD3B701E41DA65223DB14639CFDA56638D65845BFE3C78v1L" TargetMode="External"/><Relationship Id="rId90" Type="http://schemas.openxmlformats.org/officeDocument/2006/relationships/hyperlink" Target="consultantplus://offline/ref=ED2295B7D10BCD614ECB6583D4F5E2E8C5339E278DD722C73B761F41DA65223DB14639CFDA56638D65845BFE3F78v4L" TargetMode="External"/><Relationship Id="rId95" Type="http://schemas.openxmlformats.org/officeDocument/2006/relationships/hyperlink" Target="consultantplus://offline/ref=ED2295B7D10BCD614ECB6583D4F5E2E8C5339E278DD723C836721841DA65223DB14639CFDA56638D65845BFE3C78vFL" TargetMode="External"/><Relationship Id="rId160" Type="http://schemas.openxmlformats.org/officeDocument/2006/relationships/hyperlink" Target="consultantplus://offline/ref=ED2295B7D10BCD614ECB6583D4F5E2E8C5339E278DD723CF37711241DA65223DB14639CFDA56638D65845BFE3E78v5L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ED2295B7D10BCD614ECB6583D4F5E2E8C5339E278DD722C73B761F41DA65223DB14639CFDA56638D65845BFE3C78v1L" TargetMode="External"/><Relationship Id="rId27" Type="http://schemas.openxmlformats.org/officeDocument/2006/relationships/hyperlink" Target="consultantplus://offline/ref=ED2295B7D10BCD614ECB6583D4F5E2E8C5339E278DD722C73B761F41DA65223DB14639CFDA56638D65845BFE3C78vEL" TargetMode="External"/><Relationship Id="rId43" Type="http://schemas.openxmlformats.org/officeDocument/2006/relationships/hyperlink" Target="consultantplus://offline/ref=ED2295B7D10BCD614ECB6583D4F5E2E8C5339E278DD729CF36711841DA65223DB14639CFDA56638D65845BFE3D78v4L" TargetMode="External"/><Relationship Id="rId48" Type="http://schemas.openxmlformats.org/officeDocument/2006/relationships/hyperlink" Target="consultantplus://offline/ref=ED2295B7D10BCD614ECB6583D4F5E2E8C5339E278DD729C732751941DA65223DB14639CFDA56638D65845BFE3C78v2L" TargetMode="External"/><Relationship Id="rId64" Type="http://schemas.openxmlformats.org/officeDocument/2006/relationships/hyperlink" Target="consultantplus://offline/ref=ED2295B7D10BCD614ECB6583D4F5E2E8C5339E278DD725C93A751C41DA65223DB14639CFDA56638D65845BFE3D78v6L" TargetMode="External"/><Relationship Id="rId69" Type="http://schemas.openxmlformats.org/officeDocument/2006/relationships/hyperlink" Target="consultantplus://offline/ref=ED2295B7D10BCD614ECB6583D4F5E2E8C5339E278DD729CA35751C41DA65223DB14639CFDA56638D65845BFE3A78v5L" TargetMode="External"/><Relationship Id="rId113" Type="http://schemas.openxmlformats.org/officeDocument/2006/relationships/hyperlink" Target="consultantplus://offline/ref=ED2295B7D10BCD614ECB6583D4F5E2E8C5339E278DD729CA35751C41DA65223DB14639CFDA56638D65845BFF3C78v2L" TargetMode="External"/><Relationship Id="rId118" Type="http://schemas.openxmlformats.org/officeDocument/2006/relationships/hyperlink" Target="consultantplus://offline/ref=ED2295B7D10BCD614ECB6583D4F5E2E8C5339E278DD720CD3B701E41DA65223DB14639CFDA56638D65845BFE3E78v7L" TargetMode="External"/><Relationship Id="rId134" Type="http://schemas.openxmlformats.org/officeDocument/2006/relationships/hyperlink" Target="consultantplus://offline/ref=ED2295B7D10BCD614ECB6583D4F5E2E8C5339E278DD722C73B761F41DA65223DB14639CFDA56638D65845BFE3978v2L" TargetMode="External"/><Relationship Id="rId139" Type="http://schemas.openxmlformats.org/officeDocument/2006/relationships/hyperlink" Target="consultantplus://offline/ref=ED2295B7D10BCD614ECB6583D4F5E2E8C5339E278DD725C93A751C41DA65223DB14639CFDA56638D65845BFE3D78v4L" TargetMode="External"/><Relationship Id="rId80" Type="http://schemas.openxmlformats.org/officeDocument/2006/relationships/hyperlink" Target="consultantplus://offline/ref=ED2295B7D10BCD614ECB6583D4F5E2E8C5339E278DD729CA35751C41DA65223DB14639CFDA56638D65845BFE3B78v2L" TargetMode="External"/><Relationship Id="rId85" Type="http://schemas.openxmlformats.org/officeDocument/2006/relationships/hyperlink" Target="consultantplus://offline/ref=ED2295B7D10BCD614ECB6583D4F5E2E8C5339E278DD720CF3A7F1241DA65223DB14639CFDA56638D65845BFE3B78v4L" TargetMode="External"/><Relationship Id="rId150" Type="http://schemas.openxmlformats.org/officeDocument/2006/relationships/hyperlink" Target="consultantplus://offline/ref=ED2295B7D10BCD614ECB6583D4F5E2E8C5339E278DD722C73B761F41DA65223DB14639CFDA56638D65845BFE3978vEL" TargetMode="External"/><Relationship Id="rId155" Type="http://schemas.openxmlformats.org/officeDocument/2006/relationships/hyperlink" Target="consultantplus://offline/ref=ED2295B7D10BCD614ECB6583D4F5E2E8C5339E278DD729CA35751C41DA65223DB14639CFDA56638D65845BFF3878v7L" TargetMode="External"/><Relationship Id="rId12" Type="http://schemas.openxmlformats.org/officeDocument/2006/relationships/hyperlink" Target="consultantplus://offline/ref=ED2295B7D10BCD614ECB6583D4F5E2E8C5339E278DD729CA35751C41DA65223DB14639CFDA56638D65845BFE3C78v3L" TargetMode="External"/><Relationship Id="rId17" Type="http://schemas.openxmlformats.org/officeDocument/2006/relationships/hyperlink" Target="consultantplus://offline/ref=ED2295B7D10BCD614ECB6583D4F5E2E8C5339E278DD729CA35751C41DA65223DB14639CFDA56638D65845BFE3C78v0L" TargetMode="External"/><Relationship Id="rId33" Type="http://schemas.openxmlformats.org/officeDocument/2006/relationships/hyperlink" Target="consultantplus://offline/ref=ED2295B7D10BCD614ECB6583D4F5E2E8C5339E278DD723C836721841DA65223DB14639CFDA56638D65845BFE3C78v2L" TargetMode="External"/><Relationship Id="rId38" Type="http://schemas.openxmlformats.org/officeDocument/2006/relationships/hyperlink" Target="consultantplus://offline/ref=ED2295B7D10BCD614ECB6583D4F5E2E8C5339E278DD729C732751941DA65223DB14639CFDA56638D65845BFE3C78v3L" TargetMode="External"/><Relationship Id="rId59" Type="http://schemas.openxmlformats.org/officeDocument/2006/relationships/hyperlink" Target="consultantplus://offline/ref=ED2295B7D10BCD614ECB6583D4F5E2E8C5339E278DD723CF37711241DA65223DB14639CFDA56638D65845BFE3D78v1L" TargetMode="External"/><Relationship Id="rId103" Type="http://schemas.openxmlformats.org/officeDocument/2006/relationships/hyperlink" Target="consultantplus://offline/ref=ED2295B7D10BCD614ECB6583D4F5E2E8C5339E278DD729CF36711841DA65223DB14639CFDA56638D65845BFE3D78v4L" TargetMode="External"/><Relationship Id="rId108" Type="http://schemas.openxmlformats.org/officeDocument/2006/relationships/hyperlink" Target="consultantplus://offline/ref=ED2295B7D10BCD614ECB6583D4F5E2E8C5339E278DD722C73B761F41DA65223DB14639CFDA56638D65845BFE3878vEL" TargetMode="External"/><Relationship Id="rId124" Type="http://schemas.openxmlformats.org/officeDocument/2006/relationships/hyperlink" Target="consultantplus://offline/ref=ED2295B7D10BCD614ECB6583D4F5E2E8C5339E278DD720CD3B701E41DA65223DB14639CFDA56638D65845BFE3E78v5L" TargetMode="External"/><Relationship Id="rId129" Type="http://schemas.openxmlformats.org/officeDocument/2006/relationships/hyperlink" Target="consultantplus://offline/ref=ED2295B7D10BCD614ECB6583D4F5E2E8C5339E278DD729CA35751C41DA65223DB14639CFDA56638D65845BFF3D78v0L" TargetMode="External"/><Relationship Id="rId54" Type="http://schemas.openxmlformats.org/officeDocument/2006/relationships/hyperlink" Target="consultantplus://offline/ref=ED2295B7D10BCD614ECB6583D4F5E2E8C5339E278DD729CC35741F41DA65223DB14639CFDA56638D65845BFE3D78v2L" TargetMode="External"/><Relationship Id="rId70" Type="http://schemas.openxmlformats.org/officeDocument/2006/relationships/hyperlink" Target="consultantplus://offline/ref=ED2295B7D10BCD614ECB6583D4F5E2E8C5339E278DD729CA35751C41DA65223DB14639CFDA56638D65845BFE3A78v3L" TargetMode="External"/><Relationship Id="rId75" Type="http://schemas.openxmlformats.org/officeDocument/2006/relationships/hyperlink" Target="consultantplus://offline/ref=ED2295B7D10BCD614ECB6583D4F5E2E8C5339E278DD722C73B761F41DA65223DB14639CFDA56638D65845BFE3E78v3L" TargetMode="External"/><Relationship Id="rId91" Type="http://schemas.openxmlformats.org/officeDocument/2006/relationships/hyperlink" Target="consultantplus://offline/ref=ED2295B7D10BCD614ECB6583D4F5E2E8C5339E278DD723C836721841DA65223DB14639CFDA56638D65845BFE3C78v0L" TargetMode="External"/><Relationship Id="rId96" Type="http://schemas.openxmlformats.org/officeDocument/2006/relationships/hyperlink" Target="consultantplus://offline/ref=ED2295B7D10BCD614ECB6583D4F5E2E8C5339E278DD723C836721841DA65223DB14639CFDA56638D65845BFE3C78vFL" TargetMode="External"/><Relationship Id="rId140" Type="http://schemas.openxmlformats.org/officeDocument/2006/relationships/hyperlink" Target="consultantplus://offline/ref=ED2295B7D10BCD614ECB6583D4F5E2E8C5339E278DD729C732751941DA65223DB14639CFDA56638D65845BFE3D78vEL" TargetMode="External"/><Relationship Id="rId145" Type="http://schemas.openxmlformats.org/officeDocument/2006/relationships/hyperlink" Target="consultantplus://offline/ref=ED2295B7D10BCD614ECB6583D4F5E2E8C5339E278DD729CA35751C41DA65223DB14639CFDA56638D65845BFF3F78v3L" TargetMode="External"/><Relationship Id="rId161" Type="http://schemas.openxmlformats.org/officeDocument/2006/relationships/hyperlink" Target="consultantplus://offline/ref=ED2295B7D10BCD614ECB6583D4F5E2E8C5339E278DD729CA35751C41DA65223DB14639CFDA56638D65845BFF3978v5L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295B7D10BCD614ECB6583D4F5E2E8C5339E278DD723CF37711241DA65223DB14639CFDA56638D65845BFE3C78v2L" TargetMode="External"/><Relationship Id="rId15" Type="http://schemas.openxmlformats.org/officeDocument/2006/relationships/hyperlink" Target="consultantplus://offline/ref=ED2295B7D10BCD614ECB6583D4F5E2E8C5339E278DD729CD30741E41DA65223DB14639CFDA56638D65845BFB3578v6L" TargetMode="External"/><Relationship Id="rId23" Type="http://schemas.openxmlformats.org/officeDocument/2006/relationships/hyperlink" Target="consultantplus://offline/ref=ED2295B7D10BCD614ECB6583D4F5E2E8C5339E278DD725C93A751C41DA65223DB14639CFDA56638D65845BFE3C78v2L" TargetMode="External"/><Relationship Id="rId28" Type="http://schemas.openxmlformats.org/officeDocument/2006/relationships/hyperlink" Target="consultantplus://offline/ref=ED2295B7D10BCD614ECB6583D4F5E2E8C5339E278DD729CA35751C41DA65223DB14639CFDA56638D65845BFE3D78vFL" TargetMode="External"/><Relationship Id="rId36" Type="http://schemas.openxmlformats.org/officeDocument/2006/relationships/hyperlink" Target="consultantplus://offline/ref=ED2295B7D10BCD614ECB6583D4F5E2E8C5339E278DD724C737761F41DA65223DB14639CFDA56638D65845BFE3C78v1L" TargetMode="External"/><Relationship Id="rId49" Type="http://schemas.openxmlformats.org/officeDocument/2006/relationships/hyperlink" Target="consultantplus://offline/ref=ED2295B7D10BCD614ECB6583D4F5E2E8C5339E278DD729CF36711841DA65223DB14639CFDA56638D65845BFE3D78v4L" TargetMode="External"/><Relationship Id="rId57" Type="http://schemas.openxmlformats.org/officeDocument/2006/relationships/hyperlink" Target="consultantplus://offline/ref=ED2295B7D10BCD614ECB6583D4F5E2E8C5339E278DD729CA35751C41DA65223DB14639CFDA56638D65845BFE3978v7L" TargetMode="External"/><Relationship Id="rId106" Type="http://schemas.openxmlformats.org/officeDocument/2006/relationships/hyperlink" Target="consultantplus://offline/ref=ED2295B7D10BCD614ECB6583D4F5E2E8C5339E278DD720CF3A7F1241DA65223DB14639CFDA56638D65845BFE3B78v0L" TargetMode="External"/><Relationship Id="rId114" Type="http://schemas.openxmlformats.org/officeDocument/2006/relationships/hyperlink" Target="consultantplus://offline/ref=ED2295B7D10BCD614ECB6583D4F5E2E8C5339E278DD729CA35751C41DA65223DB14639CFDA56638D65845BFF3C78v1L" TargetMode="External"/><Relationship Id="rId119" Type="http://schemas.openxmlformats.org/officeDocument/2006/relationships/hyperlink" Target="consultantplus://offline/ref=ED2295B7D10BCD614ECB6583D4F5E2E8C5339E278DD722C73B761F41DA65223DB14639CFDA56638D65845BFE3978v6L" TargetMode="External"/><Relationship Id="rId127" Type="http://schemas.openxmlformats.org/officeDocument/2006/relationships/hyperlink" Target="consultantplus://offline/ref=ED2295B7D10BCD614ECB6583D4F5E2E8C5339E278DD729CA35751C41DA65223DB14639CFDA56638D65845BFF3D78v5L" TargetMode="External"/><Relationship Id="rId10" Type="http://schemas.openxmlformats.org/officeDocument/2006/relationships/hyperlink" Target="consultantplus://offline/ref=ED2295B7D10BCD614ECB6583D4F5E2E8C5339E278DD725C93A751C41DA65223DB14639CFDA56638D65845BFE3C78v3L" TargetMode="External"/><Relationship Id="rId31" Type="http://schemas.openxmlformats.org/officeDocument/2006/relationships/hyperlink" Target="consultantplus://offline/ref=ED2295B7D10BCD614ECB6583D4F5E2E8C5339E278DD723CF37711241DA65223DB14639CFDA56638D65845BFE3C78vEL" TargetMode="External"/><Relationship Id="rId44" Type="http://schemas.openxmlformats.org/officeDocument/2006/relationships/hyperlink" Target="consultantplus://offline/ref=ED2295B7D10BCD614ECB6583D4F5E2E8C5339E278DD729CA35751C41DA65223DB14639CFDA56638D65845BFE3878v7L" TargetMode="External"/><Relationship Id="rId52" Type="http://schemas.openxmlformats.org/officeDocument/2006/relationships/hyperlink" Target="consultantplus://offline/ref=ED2295B7D10BCD614ECB6583D4F5E2E8C5339E278DD729CA35751C41DA65223DB14639CFDA56638D65845BFE3878v0L" TargetMode="External"/><Relationship Id="rId60" Type="http://schemas.openxmlformats.org/officeDocument/2006/relationships/hyperlink" Target="consultantplus://offline/ref=ED2295B7D10BCD614ECB6583D4F5E2E8C5339E278DD725C93A751C41DA65223DB14639CFDA56638D65845BFE3D78v7L" TargetMode="External"/><Relationship Id="rId65" Type="http://schemas.openxmlformats.org/officeDocument/2006/relationships/hyperlink" Target="consultantplus://offline/ref=ED2295B7D10BCD614ECB6583D4F5E2E8C5339E278DD729CA35751C41DA65223DB14639CFDA56638D65845BFE3978vEL" TargetMode="External"/><Relationship Id="rId73" Type="http://schemas.openxmlformats.org/officeDocument/2006/relationships/hyperlink" Target="consultantplus://offline/ref=ED2295B7D10BCD614ECB6583D4F5E2E8C5339E278DD729CA35751C41DA65223DB14639CFDA56638D65845BFE3A78v2L" TargetMode="External"/><Relationship Id="rId78" Type="http://schemas.openxmlformats.org/officeDocument/2006/relationships/hyperlink" Target="consultantplus://offline/ref=ED2295B7D10BCD614ECB6583D4F5E2E8C5339E278DD729CA35751C41DA65223DB14639CFDA56638D65845BFE3B78v3L" TargetMode="External"/><Relationship Id="rId81" Type="http://schemas.openxmlformats.org/officeDocument/2006/relationships/hyperlink" Target="consultantplus://offline/ref=ED2295B7D10BCD614ECB6583D4F5E2E8C5339E278DD725C93A751C41DA65223DB14639CFDA56638D65845BFE3D78v4L" TargetMode="External"/><Relationship Id="rId86" Type="http://schemas.openxmlformats.org/officeDocument/2006/relationships/hyperlink" Target="consultantplus://offline/ref=ED2295B7D10BCD614ECB6583D4F5E2E8C5339E278DD722C73B761F41DA65223DB14639CFDA56638D65845BFE3F78v5L" TargetMode="External"/><Relationship Id="rId94" Type="http://schemas.openxmlformats.org/officeDocument/2006/relationships/hyperlink" Target="consultantplus://offline/ref=ED2295B7D10BCD614ECB6583D4F5E2E8C5339E278DD723C836721841DA65223DB14639CFDA56638D65845BFE3C78vFL" TargetMode="External"/><Relationship Id="rId99" Type="http://schemas.openxmlformats.org/officeDocument/2006/relationships/hyperlink" Target="consultantplus://offline/ref=ED2295B7D10BCD614ECB6583D4F5E2E8C5339E278DD722C73B761F41DA65223DB14639CFDA56638D65845BFE3878v3L" TargetMode="External"/><Relationship Id="rId101" Type="http://schemas.openxmlformats.org/officeDocument/2006/relationships/hyperlink" Target="consultantplus://offline/ref=ED2295B7D10BCD614ECB6583D4F5E2E8C5339E278DD729CF36711841DA65223DB14639CFDA56638D65845BFE3D78v4L" TargetMode="External"/><Relationship Id="rId122" Type="http://schemas.openxmlformats.org/officeDocument/2006/relationships/hyperlink" Target="consultantplus://offline/ref=ED2295B7D10BCD614ECB6583D4F5E2E8C5339E278DD722C73B761F41DA65223DB14639CFDA56638D65845BFE3978v6L" TargetMode="External"/><Relationship Id="rId130" Type="http://schemas.openxmlformats.org/officeDocument/2006/relationships/hyperlink" Target="consultantplus://offline/ref=ED2295B7D10BCD614ECB6583D4F5E2E8C5339E278DD722C73B761F41DA65223DB14639CFDA56638D65845BFE3978v3L" TargetMode="External"/><Relationship Id="rId135" Type="http://schemas.openxmlformats.org/officeDocument/2006/relationships/hyperlink" Target="consultantplus://offline/ref=ED2295B7D10BCD614ECB6583D4F5E2E8C5339E278DD723CA30751E41DA65223DB14639CFDA56638D65845BFE3C78v2L" TargetMode="External"/><Relationship Id="rId143" Type="http://schemas.openxmlformats.org/officeDocument/2006/relationships/hyperlink" Target="consultantplus://offline/ref=ED2295B7D10BCD614ECB6583D4F5E2E8C5339E278DD729C732751941DA65223DB14639CFDA56638D65845BFE3E78vEL" TargetMode="External"/><Relationship Id="rId148" Type="http://schemas.openxmlformats.org/officeDocument/2006/relationships/hyperlink" Target="consultantplus://offline/ref=ED2295B7D10BCD614ECB6583D4F5E2E8C5339E278DD729CA35751C41DA65223DB14639CFDA56638D65845BFE3A78v2L" TargetMode="External"/><Relationship Id="rId151" Type="http://schemas.openxmlformats.org/officeDocument/2006/relationships/hyperlink" Target="consultantplus://offline/ref=ED2295B7D10BCD614ECB6583D4F5E2E8C5339E278DD720CD3B701E41DA65223DB14639CFDA56638D65845BFE3E78v3L" TargetMode="External"/><Relationship Id="rId156" Type="http://schemas.openxmlformats.org/officeDocument/2006/relationships/hyperlink" Target="consultantplus://offline/ref=ED2295B7D10BCD614ECB6583D4F5E2E8C5339E278DD725C93A751C41DA65223DB14639CFDA56638D65845BFE3D78v4L" TargetMode="External"/><Relationship Id="rId164" Type="http://schemas.openxmlformats.org/officeDocument/2006/relationships/hyperlink" Target="consultantplus://offline/ref=ED2295B7D10BCD614ECB6583D4F5E2E8C5339E278DD729CA35751C41DA65223DB14639CFDA56638D65845BFF3978v4L" TargetMode="External"/><Relationship Id="rId4" Type="http://schemas.openxmlformats.org/officeDocument/2006/relationships/hyperlink" Target="consultantplus://offline/ref=ED2295B7D10BCD614ECB6583D4F5E2E8C5339E278DD720CF3A7F1241DA65223DB14639CFDA56638D65845BFE3C78v2L" TargetMode="External"/><Relationship Id="rId9" Type="http://schemas.openxmlformats.org/officeDocument/2006/relationships/hyperlink" Target="consultantplus://offline/ref=ED2295B7D10BCD614ECB6583D4F5E2E8C5339E278DD722C73B761F41DA65223DB14639CFDA56638D65845BFE3C78v2L" TargetMode="External"/><Relationship Id="rId13" Type="http://schemas.openxmlformats.org/officeDocument/2006/relationships/hyperlink" Target="consultantplus://offline/ref=ED2295B7D10BCD614ECB6583D4F5E2E8C5339E278DD729C732751941DA65223DB14639CFDA56638D65845BFE3C78v3L" TargetMode="External"/><Relationship Id="rId18" Type="http://schemas.openxmlformats.org/officeDocument/2006/relationships/hyperlink" Target="consultantplus://offline/ref=ED2295B7D10BCD614ECB6583D4F5E2E8C5339E278DD729CA35751C41DA65223DB14639CFDA56638D65845BFE3C78v0L" TargetMode="External"/><Relationship Id="rId39" Type="http://schemas.openxmlformats.org/officeDocument/2006/relationships/hyperlink" Target="consultantplus://offline/ref=ED2295B7D10BCD614ECB6583D4F5E2E8C5339E278DD722C73B761F41DA65223DB14639CFDA56638D65845BFE3D78v4L" TargetMode="External"/><Relationship Id="rId109" Type="http://schemas.openxmlformats.org/officeDocument/2006/relationships/hyperlink" Target="consultantplus://offline/ref=ED2295B7D10BCD614ECB6583D4F5E2E8C5339E278DD729CA35751C41DA65223DB14639CFDA56638D65845BFE3578v4L" TargetMode="External"/><Relationship Id="rId34" Type="http://schemas.openxmlformats.org/officeDocument/2006/relationships/hyperlink" Target="consultantplus://offline/ref=ED2295B7D10BCD614ECB6583D4F5E2E8C5339E278DD722C73B761F41DA65223DB14639CFDA56638D65845BFE3D78v5L" TargetMode="External"/><Relationship Id="rId50" Type="http://schemas.openxmlformats.org/officeDocument/2006/relationships/hyperlink" Target="consultantplus://offline/ref=ED2295B7D10BCD614ECB6583D4F5E2E8C5339E278DD722C73B761F41DA65223DB14639CFDA56638D65845BFE3D78v0L" TargetMode="External"/><Relationship Id="rId55" Type="http://schemas.openxmlformats.org/officeDocument/2006/relationships/hyperlink" Target="consultantplus://offline/ref=ED2295B7D10BCD614ECB6583D4F5E2E8C5339E278DD729CF36711841DA65223DB14639CFDA56638D65845BFE3D78v4L" TargetMode="External"/><Relationship Id="rId76" Type="http://schemas.openxmlformats.org/officeDocument/2006/relationships/hyperlink" Target="consultantplus://offline/ref=ED2295B7D10BCD614ECB6583D4F5E2E8C5339E278DD729CF36711841DA65223DB14639CFDA56638D65845BFE3D78v4L" TargetMode="External"/><Relationship Id="rId97" Type="http://schemas.openxmlformats.org/officeDocument/2006/relationships/hyperlink" Target="consultantplus://offline/ref=ED2295B7D10BCD614ECB6583D4F5E2E8C5339E278DD729CA35751C41DA65223DB14639CFDA56638D65845BFE3A78v2L" TargetMode="External"/><Relationship Id="rId104" Type="http://schemas.openxmlformats.org/officeDocument/2006/relationships/hyperlink" Target="consultantplus://offline/ref=ED2295B7D10BCD614ECB6583D4F5E2E8C5339E278DD729CA35751C41DA65223DB14639CFDA56638D65845BFE3478v1L" TargetMode="External"/><Relationship Id="rId120" Type="http://schemas.openxmlformats.org/officeDocument/2006/relationships/hyperlink" Target="consultantplus://offline/ref=ED2295B7D10BCD614ECB6583D4F5E2E8C5339E278DD729CA35751C41DA65223DB14639CFDA56638D65845BFF3C78vEL" TargetMode="External"/><Relationship Id="rId125" Type="http://schemas.openxmlformats.org/officeDocument/2006/relationships/hyperlink" Target="consultantplus://offline/ref=ED2295B7D10BCD614ECB6583D4F5E2E8C5339E278DD722C73B761F41DA65223DB14639CFDA56638D65845BFE3978v5L" TargetMode="External"/><Relationship Id="rId141" Type="http://schemas.openxmlformats.org/officeDocument/2006/relationships/hyperlink" Target="consultantplus://offline/ref=ED2295B7D10BCD614ECB6583D4F5E2E8C5339E278DD729C732751941DA65223DB14639CFDA56638D65845BFE3E78v6L" TargetMode="External"/><Relationship Id="rId146" Type="http://schemas.openxmlformats.org/officeDocument/2006/relationships/hyperlink" Target="consultantplus://offline/ref=ED2295B7D10BCD614ECB6583D4F5E2E8C5339E278DD722C73B761F41DA65223DB14639CFDA56638D65845BFE3978vFL" TargetMode="External"/><Relationship Id="rId167" Type="http://schemas.microsoft.com/office/2007/relationships/stylesWithEffects" Target="stylesWithEffects.xml"/><Relationship Id="rId7" Type="http://schemas.openxmlformats.org/officeDocument/2006/relationships/hyperlink" Target="consultantplus://offline/ref=ED2295B7D10BCD614ECB6583D4F5E2E8C5339E278DD723CA30751E41DA65223DB14639CFDA56638D65845BFE3C78v2L" TargetMode="External"/><Relationship Id="rId71" Type="http://schemas.openxmlformats.org/officeDocument/2006/relationships/hyperlink" Target="consultantplus://offline/ref=ED2295B7D10BCD614ECB6583D4F5E2E8C5339E278DD720CF3A7F1241DA65223DB14639CFDA56638D65845BFE3878vFL" TargetMode="External"/><Relationship Id="rId92" Type="http://schemas.openxmlformats.org/officeDocument/2006/relationships/hyperlink" Target="consultantplus://offline/ref=ED2295B7D10BCD614ECB6583D4F5E2E8C5339E278DD729CA35751C41DA65223DB14639CFDA56638D65845BFE3A78v2L" TargetMode="External"/><Relationship Id="rId162" Type="http://schemas.openxmlformats.org/officeDocument/2006/relationships/hyperlink" Target="consultantplus://offline/ref=ED2295B7D10BCD614ECB6583D4F5E2E8C5339E278DD729C83A711241DA65223DB14639CFDA56638D65865AF73D78v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D2295B7D10BCD614ECB6583D4F5E2E8C5339E278DD720CF3A7F1241DA65223DB14639CFDA56638D65845BFE3878v1L" TargetMode="External"/><Relationship Id="rId24" Type="http://schemas.openxmlformats.org/officeDocument/2006/relationships/hyperlink" Target="consultantplus://offline/ref=ED2295B7D10BCD614ECB6583D4F5E2E8C5339E278DD724C737761F41DA65223DB14639CFDA56638D65845BFE3C78v2L" TargetMode="External"/><Relationship Id="rId40" Type="http://schemas.openxmlformats.org/officeDocument/2006/relationships/hyperlink" Target="consultantplus://offline/ref=ED2295B7D10BCD614ECB6583D4F5E2E8C5339E278DD729CA35751C41DA65223DB14639CFDA56638D65845BFE3E78v0L" TargetMode="External"/><Relationship Id="rId45" Type="http://schemas.openxmlformats.org/officeDocument/2006/relationships/hyperlink" Target="consultantplus://offline/ref=ED2295B7D10BCD614ECB6583D4F5E2E8C5339E278DD729C835741D41DA65223DB14639CFDA56638D65845BFE3D78v5L" TargetMode="External"/><Relationship Id="rId66" Type="http://schemas.openxmlformats.org/officeDocument/2006/relationships/hyperlink" Target="consultantplus://offline/ref=ED2295B7D10BCD614ECB6583D4F5E2E8C5339E278DD722C73B761F41DA65223DB14639CFDA56638D65845BFE3E78v7L" TargetMode="External"/><Relationship Id="rId87" Type="http://schemas.openxmlformats.org/officeDocument/2006/relationships/hyperlink" Target="consultantplus://offline/ref=ED2295B7D10BCD614ECB6583D4F5E2E8C5339E278DD725C93A751C41DA65223DB14639CFDA56638D65845BFE3D78v2L" TargetMode="External"/><Relationship Id="rId110" Type="http://schemas.openxmlformats.org/officeDocument/2006/relationships/hyperlink" Target="consultantplus://offline/ref=ED2295B7D10BCD614ECB6583D4F5E2E8C5339E278DD729CF36711841DA65223DB14639CFDA56638D65845BFE3D78v4L" TargetMode="External"/><Relationship Id="rId115" Type="http://schemas.openxmlformats.org/officeDocument/2006/relationships/hyperlink" Target="consultantplus://offline/ref=ED2295B7D10BCD614ECB6583D4F5E2E8C5339E278DD722C73B761F41DA65223DB14639CFDA56638D65845BFE3978v6L" TargetMode="External"/><Relationship Id="rId131" Type="http://schemas.openxmlformats.org/officeDocument/2006/relationships/hyperlink" Target="consultantplus://offline/ref=ED2295B7D10BCD614ECB6583D4F5E2E8C5339E278DD729CA35751C41DA65223DB14639CFDA56638D65845BFF3D78vFL" TargetMode="External"/><Relationship Id="rId136" Type="http://schemas.openxmlformats.org/officeDocument/2006/relationships/hyperlink" Target="consultantplus://offline/ref=ED2295B7D10BCD614ECB6583D4F5E2E8C5339E278DD729CA35751C41DA65223DB14639CFDA56638D65845BFF3E78v3L" TargetMode="External"/><Relationship Id="rId157" Type="http://schemas.openxmlformats.org/officeDocument/2006/relationships/hyperlink" Target="consultantplus://offline/ref=ED2295B7D10BCD614ECB6583D4F5E2E8C5339E278DD722C73B761F41DA65223DB14639CFDA56638D65845BFE3A78v7L" TargetMode="External"/><Relationship Id="rId61" Type="http://schemas.openxmlformats.org/officeDocument/2006/relationships/hyperlink" Target="consultantplus://offline/ref=ED2295B7D10BCD614ECB6583D4F5E2E8C5339E278DD729CA35751C41DA65223DB14639CFDA56638D65845BFE3978v0L" TargetMode="External"/><Relationship Id="rId82" Type="http://schemas.openxmlformats.org/officeDocument/2006/relationships/hyperlink" Target="consultantplus://offline/ref=ED2295B7D10BCD614ECB6583D4F5E2E8C5339E278DD720CF3A7F1241DA65223DB14639CFDA56638D65845BFE3B78v6L" TargetMode="External"/><Relationship Id="rId152" Type="http://schemas.openxmlformats.org/officeDocument/2006/relationships/hyperlink" Target="consultantplus://offline/ref=ED2295B7D10BCD614ECB6583D4F5E2E8C5339E278DD729C732751941DA65223DB14639CFDA56638D65845BFE3F78v7L" TargetMode="External"/><Relationship Id="rId19" Type="http://schemas.openxmlformats.org/officeDocument/2006/relationships/hyperlink" Target="consultantplus://offline/ref=ED2295B7D10BCD614ECB6583D4F5E2E8C5339E278DD729CA35751C41DA65223DB14639CFDA56638D65845BFE3C78vFL" TargetMode="External"/><Relationship Id="rId14" Type="http://schemas.openxmlformats.org/officeDocument/2006/relationships/hyperlink" Target="consultantplus://offline/ref=ED2295B7D10BCD614ECB6583D4F5E2E8C5339E278DD729CD30741E41DA65223DB14639CFDA56638D65845BFF3E78v0L" TargetMode="External"/><Relationship Id="rId30" Type="http://schemas.openxmlformats.org/officeDocument/2006/relationships/hyperlink" Target="consultantplus://offline/ref=ED2295B7D10BCD614ECB6583D4F5E2E8C5339E278DD720CD3B701E41DA65223DB14639CFDA56638D65845BFE3D78vFL" TargetMode="External"/><Relationship Id="rId35" Type="http://schemas.openxmlformats.org/officeDocument/2006/relationships/hyperlink" Target="consultantplus://offline/ref=ED2295B7D10BCD614ECB6583D4F5E2E8C5339E278DD725C93A751C41DA65223DB14639CFDA56638D65845BFE3C78v1L" TargetMode="External"/><Relationship Id="rId56" Type="http://schemas.openxmlformats.org/officeDocument/2006/relationships/hyperlink" Target="consultantplus://offline/ref=ED2295B7D10BCD614ECB6583D4F5E2E8C5339E278DD722C73B761F41DA65223DB14639CFDA56638D65845BFE3D78vFL" TargetMode="External"/><Relationship Id="rId77" Type="http://schemas.openxmlformats.org/officeDocument/2006/relationships/hyperlink" Target="consultantplus://offline/ref=ED2295B7D10BCD614ECB6583D4F5E2E8C5339E278DD729CA35751C41DA65223DB14639CFDA56638D65845BFE3A78v1L" TargetMode="External"/><Relationship Id="rId100" Type="http://schemas.openxmlformats.org/officeDocument/2006/relationships/hyperlink" Target="consultantplus://offline/ref=ED2295B7D10BCD614ECB6583D4F5E2E8C5339E278DD720CF3A7F1241DA65223DB14639CFDA56638D65845BFE3B78v3L" TargetMode="External"/><Relationship Id="rId105" Type="http://schemas.openxmlformats.org/officeDocument/2006/relationships/hyperlink" Target="consultantplus://offline/ref=ED2295B7D10BCD614ECB6583D4F5E2E8C5339E278DD720CF3A7F1241DA65223DB14639CFDA56638D65845BFE3B78v1L" TargetMode="External"/><Relationship Id="rId126" Type="http://schemas.openxmlformats.org/officeDocument/2006/relationships/hyperlink" Target="consultantplus://offline/ref=ED2295B7D10BCD614ECB6583D4F5E2E8C5339E278DD729CF36711841DA65223DB14639CFDA56638D65845BFE3D78v4L" TargetMode="External"/><Relationship Id="rId147" Type="http://schemas.openxmlformats.org/officeDocument/2006/relationships/hyperlink" Target="consultantplus://offline/ref=ED2295B7D10BCD614ECB6583D4F5E2E8C5339E278DD722C73B761F41DA65223DB14639CFDA56638D65845BFE3978vEL" TargetMode="External"/><Relationship Id="rId8" Type="http://schemas.openxmlformats.org/officeDocument/2006/relationships/hyperlink" Target="consultantplus://offline/ref=ED2295B7D10BCD614ECB6583D4F5E2E8C5339E278DD723C836721841DA65223DB14639CFDA56638D65845BFE3C78v2L" TargetMode="External"/><Relationship Id="rId51" Type="http://schemas.openxmlformats.org/officeDocument/2006/relationships/hyperlink" Target="consultantplus://offline/ref=ED2295B7D10BCD614ECB6583D4F5E2E8C5339E278DD729CA35751C41DA65223DB14639CFDA56638D65845BFE3878v3L" TargetMode="External"/><Relationship Id="rId72" Type="http://schemas.openxmlformats.org/officeDocument/2006/relationships/hyperlink" Target="consultantplus://offline/ref=ED2295B7D10BCD614ECB6583D4F5E2E8C5339E278DD720CF3A7F1241DA65223DB14639CFDA56638D65845BFE3A78v1L" TargetMode="External"/><Relationship Id="rId93" Type="http://schemas.openxmlformats.org/officeDocument/2006/relationships/hyperlink" Target="consultantplus://offline/ref=ED2295B7D10BCD614ECB6583D4F5E2E8C5339E278DD722C73B761F41DA65223DB14639CFDA56638D65845BFE3878v4L" TargetMode="External"/><Relationship Id="rId98" Type="http://schemas.openxmlformats.org/officeDocument/2006/relationships/hyperlink" Target="consultantplus://offline/ref=ED2295B7D10BCD614ECB6583D4F5E2E8C5339E278DD723C635701A41DA65223DB14639CFDA56638D65845BFE3D78v3L" TargetMode="External"/><Relationship Id="rId121" Type="http://schemas.openxmlformats.org/officeDocument/2006/relationships/hyperlink" Target="consultantplus://offline/ref=ED2295B7D10BCD614ECB6583D4F5E2E8C5339E278DD725C837771A41DA65223DB14639CFDA56638D65845BFF3578vEL" TargetMode="External"/><Relationship Id="rId142" Type="http://schemas.openxmlformats.org/officeDocument/2006/relationships/hyperlink" Target="consultantplus://offline/ref=ED2295B7D10BCD614ECB6583D4F5E2E8C5339E278DD729CA35751C41DA65223DB14639CFDA56638D65845BFF3E78vEL" TargetMode="External"/><Relationship Id="rId163" Type="http://schemas.openxmlformats.org/officeDocument/2006/relationships/hyperlink" Target="consultantplus://offline/ref=ED2295B7D10BCD614ECB6583D4F5E2E8C5339E278DD723CF37711241DA65223DB14639CFDA56638D65845BFE3E78v4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D2295B7D10BCD614ECB6583D4F5E2E8C5339E278DD729CA35751C41DA65223DB14639CFDA56638D65845BFE3D78v6L" TargetMode="External"/><Relationship Id="rId46" Type="http://schemas.openxmlformats.org/officeDocument/2006/relationships/hyperlink" Target="consultantplus://offline/ref=ED2295B7D10BCD614ECB6583D4F5E2E8C5339E278DD729C835741D41DA65223DB14639CFDA56638D65845BFF3E78v6L" TargetMode="External"/><Relationship Id="rId67" Type="http://schemas.openxmlformats.org/officeDocument/2006/relationships/hyperlink" Target="consultantplus://offline/ref=ED2295B7D10BCD614ECB6583D4F5E2E8C5339E278DD725C93A751C41DA65223DB14639CFDA56638D65845BFE3D78v5L" TargetMode="External"/><Relationship Id="rId116" Type="http://schemas.openxmlformats.org/officeDocument/2006/relationships/hyperlink" Target="consultantplus://offline/ref=ED2295B7D10BCD614ECB6583D4F5E2E8C5339E278DD729CA35751C41DA65223DB14639CFDA56638D65845BFE3A78v2L" TargetMode="External"/><Relationship Id="rId137" Type="http://schemas.openxmlformats.org/officeDocument/2006/relationships/hyperlink" Target="consultantplus://offline/ref=ED2295B7D10BCD614ECB6583D4F5E2E8C5339E278DD722C73B761F41DA65223DB14639CFDA56638D65845BFE3978v1L" TargetMode="External"/><Relationship Id="rId158" Type="http://schemas.openxmlformats.org/officeDocument/2006/relationships/hyperlink" Target="consultantplus://offline/ref=ED2295B7D10BCD614ECB6583D4F5E2E8C5339E278DD729CA35751C41DA65223DB14639CFDA56638D65845BFF3878v4L" TargetMode="External"/><Relationship Id="rId20" Type="http://schemas.openxmlformats.org/officeDocument/2006/relationships/hyperlink" Target="consultantplus://offline/ref=ED2295B7D10BCD614ECB6583D4F5E2E8C5339E278DD720CF3A7F1241DA65223DB14639CFDA56638D65845BFE3C78v1L" TargetMode="External"/><Relationship Id="rId41" Type="http://schemas.openxmlformats.org/officeDocument/2006/relationships/hyperlink" Target="consultantplus://offline/ref=ED2295B7D10BCD614ECB6583D4F5E2E8C5339E278DD729CA35751C41DA65223DB14639CFDA56638D65845BFE3E78vFL" TargetMode="External"/><Relationship Id="rId62" Type="http://schemas.openxmlformats.org/officeDocument/2006/relationships/hyperlink" Target="consultantplus://offline/ref=ED2295B7D10BCD614ECB6583D4F5E2E8C5339E278DD729CA35751C41DA65223DB14639CFDA56638D65845BFE3978vFL" TargetMode="External"/><Relationship Id="rId83" Type="http://schemas.openxmlformats.org/officeDocument/2006/relationships/hyperlink" Target="consultantplus://offline/ref=ED2295B7D10BCD614ECB6583D4F5E2E8C5339E278DD729CA35751C41DA65223DB14639CFDA56638D65845BFE3A78v2L" TargetMode="External"/><Relationship Id="rId88" Type="http://schemas.openxmlformats.org/officeDocument/2006/relationships/hyperlink" Target="consultantplus://offline/ref=ED2295B7D10BCD614ECB6583D4F5E2E8C5339E278DD729CA35751C41DA65223DB14639CFDA56638D65845BFE3A78v2L" TargetMode="External"/><Relationship Id="rId111" Type="http://schemas.openxmlformats.org/officeDocument/2006/relationships/hyperlink" Target="consultantplus://offline/ref=ED2295B7D10BCD614ECB6583D4F5E2E8C5339E278DD729CA35751C41DA65223DB14639CFDA56638D65845BFE3578v1L" TargetMode="External"/><Relationship Id="rId132" Type="http://schemas.openxmlformats.org/officeDocument/2006/relationships/hyperlink" Target="consultantplus://offline/ref=ED2295B7D10BCD614ECB6583D4F5E2E8C5339E278DD725C93A751C41DA65223DB14639CFDA56638D65845BFE3D78v4L" TargetMode="External"/><Relationship Id="rId153" Type="http://schemas.openxmlformats.org/officeDocument/2006/relationships/hyperlink" Target="consultantplus://offline/ref=ED2295B7D10BCD614ECB6583D4F5E2E8C5339E278DD729CA35751C41DA65223DB14639CFDA56638D65845BFF3F78v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13148</Words>
  <Characters>74944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Пригодич</dc:creator>
  <cp:lastModifiedBy>User-pc</cp:lastModifiedBy>
  <cp:revision>2</cp:revision>
  <dcterms:created xsi:type="dcterms:W3CDTF">2020-03-27T11:47:00Z</dcterms:created>
  <dcterms:modified xsi:type="dcterms:W3CDTF">2020-03-29T22:52:00Z</dcterms:modified>
</cp:coreProperties>
</file>