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74" w:rsidRDefault="00596C74" w:rsidP="00596C74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9E">
        <w:rPr>
          <w:rFonts w:ascii="Times New Roman" w:hAnsi="Times New Roman" w:cs="Times New Roman"/>
          <w:b/>
          <w:sz w:val="28"/>
          <w:szCs w:val="28"/>
        </w:rPr>
        <w:t>Статьи ассистента кафедры оздоровительной и адаптивной физической культуры</w:t>
      </w:r>
      <w:r w:rsidRPr="00C9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39E">
        <w:rPr>
          <w:rFonts w:ascii="Times New Roman" w:hAnsi="Times New Roman" w:cs="Times New Roman"/>
          <w:b/>
          <w:sz w:val="28"/>
          <w:szCs w:val="28"/>
        </w:rPr>
        <w:t xml:space="preserve">А.Н. </w:t>
      </w:r>
      <w:proofErr w:type="spellStart"/>
      <w:r w:rsidRPr="0042739E">
        <w:rPr>
          <w:rFonts w:ascii="Times New Roman" w:hAnsi="Times New Roman" w:cs="Times New Roman"/>
          <w:b/>
          <w:sz w:val="28"/>
          <w:szCs w:val="28"/>
        </w:rPr>
        <w:t>Манкевич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2015-2017 гг.</w:t>
      </w:r>
    </w:p>
    <w:p w:rsidR="00596C74" w:rsidRPr="0042739E" w:rsidRDefault="00596C74" w:rsidP="00596C74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74" w:rsidRPr="0042739E" w:rsidRDefault="00596C74" w:rsidP="006C4A80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9E">
        <w:rPr>
          <w:rFonts w:ascii="Times New Roman" w:hAnsi="Times New Roman" w:cs="Times New Roman"/>
          <w:b/>
          <w:sz w:val="28"/>
          <w:szCs w:val="28"/>
        </w:rPr>
        <w:t>Статьи ВАК:</w:t>
      </w:r>
    </w:p>
    <w:p w:rsidR="00596C74" w:rsidRPr="0042739E" w:rsidRDefault="00596C74" w:rsidP="006C4A80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74" w:rsidRPr="0042739E" w:rsidRDefault="00596C74" w:rsidP="00596C74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1.Половое созревание квалифицированных пловцов обоего пола 11 лет В.Ю. Давыдов, А. 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, А.В. Петряев, А.С. Синицын // Актуальные вопросы антропологии: сб. науч. трудов. Минск: «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», 2015. –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10. - С. 272-278.</w:t>
      </w:r>
    </w:p>
    <w:p w:rsidR="00596C74" w:rsidRPr="0042739E" w:rsidRDefault="00596C74" w:rsidP="00596C74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>2.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 Динамика морфологических и биохимических показателей на различных этапах подготовки квалифицированных спортсменов / В. Ю. Давыдов, А. Ю. Журавский, А. Н.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, //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  <w:lang w:val="en-US"/>
        </w:rPr>
        <w:t>Roczniki</w:t>
      </w:r>
      <w:proofErr w:type="spellEnd"/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  <w:lang w:val="en-US"/>
        </w:rPr>
        <w:t>Naukowe</w:t>
      </w:r>
      <w:proofErr w:type="spellEnd"/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  <w:lang w:val="en-US"/>
        </w:rPr>
        <w:t>Wyzszej</w:t>
      </w:r>
      <w:proofErr w:type="spellEnd"/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  <w:lang w:val="en-US"/>
        </w:rPr>
        <w:t>Szkoly</w:t>
      </w:r>
      <w:proofErr w:type="spellEnd"/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  <w:lang w:val="en-US"/>
        </w:rPr>
        <w:t>Wychowania</w:t>
      </w:r>
      <w:proofErr w:type="spellEnd"/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  <w:lang w:val="en-US"/>
        </w:rPr>
        <w:t>Fizycznego</w:t>
      </w:r>
      <w:proofErr w:type="spellEnd"/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39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  <w:lang w:val="en-US"/>
        </w:rPr>
        <w:t>Turystyki</w:t>
      </w:r>
      <w:proofErr w:type="spellEnd"/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39E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  <w:lang w:val="en-US"/>
        </w:rPr>
        <w:t>Bialymstoku</w:t>
      </w:r>
      <w:proofErr w:type="spellEnd"/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2739E">
        <w:rPr>
          <w:rFonts w:ascii="Times New Roman" w:eastAsia="Times New Roman" w:hAnsi="Times New Roman" w:cs="Times New Roman"/>
          <w:sz w:val="28"/>
          <w:szCs w:val="28"/>
          <w:lang w:val="en-US"/>
        </w:rPr>
        <w:t>Bialystok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, 2015. – №4 (14) – </w:t>
      </w:r>
      <w:r w:rsidRPr="0042739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>. 52–60.</w:t>
      </w:r>
    </w:p>
    <w:p w:rsidR="00596C74" w:rsidRPr="0042739E" w:rsidRDefault="00596C74" w:rsidP="00596C74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3.Концентрация и распределение внимания в спортивном плавании, спортивной и художественной гимнастике /</w:t>
      </w:r>
      <w:r w:rsidRPr="0042739E">
        <w:rPr>
          <w:rFonts w:ascii="Times New Roman" w:hAnsi="Times New Roman" w:cs="Times New Roman"/>
          <w:sz w:val="28"/>
          <w:szCs w:val="28"/>
        </w:rPr>
        <w:t xml:space="preserve"> В.Ю. Давыдов,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Лущик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2739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Фізичне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спорт і культура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сучасному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суспільстві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зб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</w:t>
      </w:r>
      <w:proofErr w:type="gram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Східноєвроп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нац. ун-ту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Лесі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Українки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уклад. А.В.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Цьось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С.П.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Козіброцький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Луцьк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Східноєвроп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нац. ун-т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Лесі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Українки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, 2016. − № 1 (33). – С. 107-113.</w:t>
      </w:r>
    </w:p>
    <w:p w:rsidR="00596C74" w:rsidRPr="0042739E" w:rsidRDefault="00596C74" w:rsidP="00596C74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4.Некоторые морфофункциональные показатели квалифицированных пловцов /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, В.Ю. Давыдов // Актуальные вопросы антропологии: сб. науч. трудов. Минск: «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», 2016. –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11. - С. 273-282.</w:t>
      </w:r>
    </w:p>
    <w:p w:rsidR="00596C74" w:rsidRPr="0042739E" w:rsidRDefault="00596C74" w:rsidP="00596C74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5.Возрастные изменения компонентного состава массы тела юных спортсменов, занимающихся плаванием /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В.Ю. Давыдов, Е.Н.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Актуальные вопросы антропологии: сб. науч. трудов. Минск: «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», 2017. –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12. - С. 159-167.</w:t>
      </w:r>
    </w:p>
    <w:p w:rsidR="00596C74" w:rsidRPr="0042739E" w:rsidRDefault="00596C74" w:rsidP="00596C74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6.Взаимосвязь морфофункциональных, силовых, психофизиологических показателей и скорости плавания пловцов-кролистов с учетом длины дистанции на этапе высшего спортивного мастерства / В.Ю. Давыдов, А.В. Петряев, А.С.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«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МДПУ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І. П.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Шамякіна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» № 2 (50). – Мозырь, 2017. - С. 8-13.</w:t>
      </w:r>
    </w:p>
    <w:p w:rsidR="00596C74" w:rsidRPr="0042739E" w:rsidRDefault="00596C74" w:rsidP="00596C74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>7.</w:t>
      </w:r>
      <w:r w:rsidRPr="0042739E">
        <w:rPr>
          <w:rFonts w:ascii="Times New Roman" w:eastAsia="TimesNewRoman,Bold" w:hAnsi="Times New Roman" w:cs="Times New Roman"/>
          <w:bCs/>
          <w:sz w:val="28"/>
          <w:szCs w:val="28"/>
        </w:rPr>
        <w:t>Отбор для плавания детей 7</w:t>
      </w:r>
      <w:r w:rsidRPr="0042739E">
        <w:rPr>
          <w:rFonts w:ascii="Times New Roman" w:eastAsia="SymbolMT" w:hAnsi="Times New Roman" w:cs="Times New Roman"/>
          <w:sz w:val="28"/>
          <w:szCs w:val="28"/>
        </w:rPr>
        <w:t>-</w:t>
      </w:r>
      <w:r w:rsidRPr="0042739E">
        <w:rPr>
          <w:rFonts w:ascii="Times New Roman" w:eastAsia="TimesNewRoman,Bold" w:hAnsi="Times New Roman" w:cs="Times New Roman"/>
          <w:bCs/>
          <w:sz w:val="28"/>
          <w:szCs w:val="28"/>
        </w:rPr>
        <w:t>10 лет разных типов конституции с учетом психофизиологических особенностей.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Pr="0042739E">
        <w:rPr>
          <w:rFonts w:ascii="Times New Roman" w:hAnsi="Times New Roman" w:cs="Times New Roman"/>
          <w:sz w:val="28"/>
          <w:szCs w:val="28"/>
        </w:rPr>
        <w:t xml:space="preserve"> В.Ю. Давыдов,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О.В. Морозова // </w:t>
      </w:r>
      <w:proofErr w:type="spellStart"/>
      <w:r w:rsidRPr="0042739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Фізичне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спорт і культура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сучасному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суспільстві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зб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</w:t>
      </w:r>
      <w:proofErr w:type="gram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Східноєвроп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нац. ун-ту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Лесі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Українки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уклад. А.В.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Цьось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С.П.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Козіброцький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Луцьк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Східноєвроп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нац. ун-т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Лесі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Українки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, 2017. − № 2 (38). – С. 68-74.</w:t>
      </w:r>
    </w:p>
    <w:p w:rsidR="00596C74" w:rsidRPr="0042739E" w:rsidRDefault="00596C74" w:rsidP="00596C74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6C74" w:rsidRPr="0042739E" w:rsidRDefault="00596C74" w:rsidP="00596C74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9E">
        <w:rPr>
          <w:rFonts w:ascii="Times New Roman" w:hAnsi="Times New Roman" w:cs="Times New Roman"/>
          <w:b/>
          <w:sz w:val="28"/>
          <w:szCs w:val="28"/>
        </w:rPr>
        <w:lastRenderedPageBreak/>
        <w:t>Статьи в журналах, сборниках, материалы конференций: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39E">
        <w:rPr>
          <w:rFonts w:ascii="Times New Roman" w:hAnsi="Times New Roman" w:cs="Times New Roman"/>
          <w:sz w:val="28"/>
          <w:szCs w:val="28"/>
        </w:rPr>
        <w:t>1.</w:t>
      </w:r>
      <w:r w:rsidRPr="0042739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Морфофункциональное состояние и показатели соревновательной деятельности юных пловчих 11-13-летнего возраста</w:t>
      </w:r>
      <w:r w:rsidRPr="0042739E">
        <w:rPr>
          <w:rFonts w:ascii="Times New Roman" w:hAnsi="Times New Roman" w:cs="Times New Roman"/>
          <w:sz w:val="28"/>
          <w:szCs w:val="28"/>
        </w:rPr>
        <w:t xml:space="preserve"> / В.Ю. Давыдов, А. 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, А.Ю. Журавский //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Физическое развитие детей и молодежи: морфологические и функциональные аспекты: сб. науч. статей</w:t>
      </w:r>
      <w:r w:rsidRPr="0042739E">
        <w:rPr>
          <w:rStyle w:val="apple-converted-space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(24-25.10.2014г.) 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/ редкол.: А.Н. Герасевич (гл. ред.)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[и др.]. – Брест: Альтернатива, 2015.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-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С. 64-68.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2.Взаимосвязь между скоростью плавания и силовыми, морфофункциональными, психофизиологическими показателями в плавании / А. 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В. Ю. Давыдов, А. С.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А. В. Петряев // Известия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Физическая культура. Спорт. - 2015. -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1. – С. 48-57.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3.Исследование динамических параметров техники плавания юных пловцов с использованием «Арт-2» / В. Ю. Давыдов, А. В. Петряев, А. С.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А. Н.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42739E">
        <w:rPr>
          <w:rFonts w:ascii="Times New Roman" w:hAnsi="Times New Roman" w:cs="Times New Roman"/>
          <w:sz w:val="28"/>
          <w:szCs w:val="28"/>
        </w:rPr>
        <w:t xml:space="preserve">Здоровье для всех: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- 2015. - № 1. – С. 31-38.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4. Характеристика морфофункционального состояния пловцов 10-19 лет / В. Ю. Давыдов, И.Н. Григорович, О.В. Морозова А. 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Известия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Физическая культура. Спорт. - 2015. –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3. - С. 112-119.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5.Динамика тренировочных нагрузок в годичном цикле подготовки пловцов / В. Ю. Давыдов, А. 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проблемы формирования и укрепления здоровья: сборник научных статей/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ред. кол</w:t>
      </w:r>
      <w:proofErr w:type="gramStart"/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.: </w:t>
      </w:r>
      <w:proofErr w:type="gramEnd"/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А.Н. Герасевич (гл. редактор)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>, А.</w:t>
      </w:r>
      <w:r w:rsidRPr="0042739E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>А. Зданевич, А.</w:t>
      </w:r>
      <w:r w:rsidRPr="0042739E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В. Шаров. 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– Брест: Изд-во БРГТУ, 2015.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-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С. 133-137.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427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 xml:space="preserve">Факторная структура двигательного режима и питания при занятиях оздоровительной фитнесс-аэробикой студенток разных конституциональных типов / 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проблемы формирования и укрепления здоровья: сборник научных статей/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ред. кол.: А.Н. Герасевич (гл. редактор)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>, А.</w:t>
      </w:r>
      <w:r w:rsidRPr="0042739E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>А. Зданевич, А.</w:t>
      </w:r>
      <w:r w:rsidRPr="0042739E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>В. Шаров.</w:t>
      </w:r>
      <w:proofErr w:type="gramEnd"/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– Брест: Изд-во БРГТУ, 2015.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-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С. 137-141.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7.Характеристика тренировочных нагрузок на различных этапах многолетней подготовки пловцов / В. Ю. Давыдов, 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А. Н.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Современные проблемы и перспективы развития системы подготовки спортивного резерва в преддверии XXXI Олимпийских игр в Рио-Де-Жанейро: материалы Всероссийской (с международным участием) науч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273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., Казань, 26-27.11.2015 г. / Поволжская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ГАФКСиТ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, ред. Кол.: Ф. Р. Зотова [и др.]. – Казань, 2015. - С. 226-228.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8.Морфологические и биохимические показатели пловцов высокого класса в годичном цикле тренировки /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В.Ю.Давыдов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А. Н.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Здоровье для всех: материалы VI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273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., Пинск, 23-24.04.2015 г. / УО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- Пинск: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, 2015. – С. 260-262.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lastRenderedPageBreak/>
        <w:t xml:space="preserve">9.Морфофункциональные показатели и половое созревание пловцов Республики Беларусь 10-19 лет / В.Ю. Давыдов, 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Плавание </w:t>
      </w:r>
      <w:r w:rsidRPr="0042739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2739E">
        <w:rPr>
          <w:rFonts w:ascii="Times New Roman" w:hAnsi="Times New Roman" w:cs="Times New Roman"/>
          <w:sz w:val="28"/>
          <w:szCs w:val="28"/>
        </w:rPr>
        <w:t xml:space="preserve"> Исследования, тренировка, гидрореабилитация: материалы </w:t>
      </w:r>
      <w:r w:rsidRPr="0042739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2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273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, Санкт-Петербург, 25-28.09.2015 г. – СПб: издательство «Петроград», 2015. – С. 79-83.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10.Соматические типы спортсменок, занимающихся плаванием, спортивной акробатикой, академической греблей / 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А. Н.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В.Ю.Давыдов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Проблемы физической культуры населения, проживающего в условиях неблагоприятных факторов окружающей среды: материалы IХ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273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., посвящённой УО «ГГУ им. Ф. Скорины», Гомель, 8-9.10.2015 г.: в 3 ч. - Гомель, 2015. – Ч. 3. - С. 87-90.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11.Эмоциональное состояние юных спортсменок, занимающихся плаванием в период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пубертата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в условиях соревнования / В. Ю. Давыдов, И. В.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Лущик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В. Г. Ярошевич, 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А. Н.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39E">
        <w:rPr>
          <w:rFonts w:ascii="Times New Roman" w:hAnsi="Times New Roman" w:cs="Times New Roman"/>
          <w:sz w:val="28"/>
          <w:szCs w:val="28"/>
        </w:rPr>
        <w:t xml:space="preserve">// Физическая культура и спорт студенческой молодежи в современных условиях: проблемы и перспективы развития: сб. науч. трудов участников </w:t>
      </w:r>
      <w:r w:rsidRPr="004273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2739E">
        <w:rPr>
          <w:rFonts w:ascii="Times New Roman" w:hAnsi="Times New Roman" w:cs="Times New Roman"/>
          <w:sz w:val="28"/>
          <w:szCs w:val="28"/>
        </w:rPr>
        <w:t xml:space="preserve"> Международной науч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273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конференции. Тула: Изд-во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, 2015. – С. 199-205.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12.Оценка процесса подготовки юных спортсменок, специализирующихся в плавании способом брасс и кроль на спине /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В. Ю. Давыдов, О.В. Морозова, Е.Н.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2739E">
        <w:rPr>
          <w:rFonts w:ascii="Times New Roman" w:hAnsi="Times New Roman" w:cs="Times New Roman"/>
          <w:sz w:val="28"/>
          <w:szCs w:val="28"/>
        </w:rPr>
        <w:t xml:space="preserve">Здоровье для всех: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- 2016. - № 2. – С. 31-35.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13.Анализ молекулярно-генетического исследования спортсменок, занимающихся плаванием и греблей /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В. Ю. Давыдов 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2739E">
        <w:rPr>
          <w:rFonts w:ascii="Times New Roman" w:hAnsi="Times New Roman" w:cs="Times New Roman"/>
          <w:sz w:val="28"/>
          <w:szCs w:val="28"/>
        </w:rPr>
        <w:t xml:space="preserve">Здоровье для всех: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- 2016. - № 2. – С. 36-39.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14. Оценка компонентного состава массы тела спортсменов, занимающихся плаванием / В. Ю. Давыдов, 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А. Н.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технологии и системы: психолого-педагогические и медико-биологические аспекты: материалы </w:t>
      </w:r>
      <w:r w:rsidRPr="004273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273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., Барановичи, 20.05.2016 г./.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- Барановичи, 2016. – С. 65-70.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15. Индивидуализация подготовки спортивного резерва в плавании /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В.Ю. Давыдов // Актуальные проблемы физического воспитания, спорта и туризма: материалы </w:t>
      </w:r>
      <w:r w:rsidRPr="0042739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2739E">
        <w:rPr>
          <w:rFonts w:ascii="Times New Roman" w:hAnsi="Times New Roman" w:cs="Times New Roman"/>
          <w:sz w:val="28"/>
          <w:szCs w:val="28"/>
        </w:rPr>
        <w:t xml:space="preserve"> Международной науч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273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., Мозырь, 6-7 октября. 2016 г.– Мозырь, 2016. - С. 219-220.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16.Силовая подготовленность спортсменок, специализирующихся в плавании способом кроль на спине /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Актуальные проблемы развития физической культуры и спорта в современных условиях: сб. материалов Международной науч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273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.,Курск, 7-8 декабря 2016 г. – Курск. Гос. ун-т, 2016. – с. 150-157.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lastRenderedPageBreak/>
        <w:t xml:space="preserve">17.Спортивная антропология как научное направление. Аналитический обзор /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Д.Н.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Пригодич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И.Ю.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Костючик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Д.Ю.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Куприянчик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В. Ю. Давыдов 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2739E">
        <w:rPr>
          <w:rFonts w:ascii="Times New Roman" w:hAnsi="Times New Roman" w:cs="Times New Roman"/>
          <w:sz w:val="28"/>
          <w:szCs w:val="28"/>
        </w:rPr>
        <w:t xml:space="preserve">Здоровье для всех: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- 2017. - № 1. – С. 18-21.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18.Энергообеспечение мышечной деятельности юных пловцов / В.Ю. Давыдов,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Материалы I Всероссийской науч.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с международным участием (29 марта 2017 года). Чурапча, 2017. - С. 191-195.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19.Характеристика морфофункциональных показателей спортсменок, специализирующихся в различных способах плавания /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Здоровье для всех: материалы VI</w:t>
      </w:r>
      <w:r w:rsidRPr="004273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273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., Пинск, 18-19 мая 2017 г. - Пинск: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, 2017. – С. 241-245.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20.Оценка полового созревания юных пловчих на различных этапах многолетней подготовки с использованием оценочных шкал / Д.Н.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Пригодич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В.Ю. Давыдов // Научный потенциал молодежи – будущему Беларуси: Материалы </w:t>
      </w:r>
      <w:r w:rsidRPr="0042739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2739E">
        <w:rPr>
          <w:rFonts w:ascii="Times New Roman" w:hAnsi="Times New Roman" w:cs="Times New Roman"/>
          <w:sz w:val="28"/>
          <w:szCs w:val="28"/>
        </w:rPr>
        <w:t xml:space="preserve"> международной науч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273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., Пинск, 07.04.2017 г., УО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- Пинск: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, 2017. – С. 379-380.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>21. Анализ полиморфизма генов PPAR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739E">
        <w:rPr>
          <w:rFonts w:ascii="Times New Roman" w:hAnsi="Times New Roman" w:cs="Times New Roman"/>
          <w:sz w:val="28"/>
          <w:szCs w:val="28"/>
        </w:rPr>
        <w:t xml:space="preserve">, PPARD, PPARG2 и PPARGC1A у спортсменок, занимающихся плаванием и греблей на байдарках /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А.Н., В.Ю. Давыдов // 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проблемы формирования и укрепления здоровья. Здоровье-2017: </w:t>
      </w:r>
      <w:r w:rsidRPr="0042739E">
        <w:rPr>
          <w:rFonts w:ascii="Times New Roman" w:hAnsi="Times New Roman" w:cs="Times New Roman"/>
          <w:sz w:val="28"/>
          <w:szCs w:val="28"/>
        </w:rPr>
        <w:t xml:space="preserve">сб. науч. статей. - Барановичи,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, 2017. – С.77-82.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22.Анализ морфофункционального и силового потенциала юных пловцов /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В.Ю. Давыдов // Научное обоснование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физичсекого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воспитания, спортивной тренировки и подготовки кадров по физической культуре, спорту и туризму: материалы </w:t>
      </w:r>
      <w:r w:rsidRPr="0042739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2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науч. сессии по итогам НИР за 2016 год, посвященной 80-летию университета, Минск 30 марта-17 апреля 2017 г.: в 4 ч. / Белорус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739E">
        <w:rPr>
          <w:rFonts w:ascii="Times New Roman" w:hAnsi="Times New Roman" w:cs="Times New Roman"/>
          <w:sz w:val="28"/>
          <w:szCs w:val="28"/>
        </w:rPr>
        <w:t xml:space="preserve">ос. ун-т физ. культуры;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.: Т.Д. Полякова (гл. ред.) [и др.]. - Минск: БГУФК, 2017. – Ч. 3. - С. 362-366.</w:t>
      </w:r>
    </w:p>
    <w:p w:rsidR="006C4A80" w:rsidRPr="0042739E" w:rsidRDefault="00596C74" w:rsidP="006C4A80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23.Развитие основных систем организма юных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спортменок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, занимающихся плаванием / В.Ю. Давыдов, А.Н.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Плавание </w:t>
      </w:r>
      <w:r w:rsidRPr="0042739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2739E">
        <w:rPr>
          <w:rFonts w:ascii="Times New Roman" w:hAnsi="Times New Roman" w:cs="Times New Roman"/>
          <w:sz w:val="28"/>
          <w:szCs w:val="28"/>
        </w:rPr>
        <w:t xml:space="preserve">. Исследования, тренировка, гидрореабилитация: материалы </w:t>
      </w:r>
      <w:r w:rsidRPr="0042739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2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273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, Санкт-Петербург, 29 сентября-2 октября 2017 г. – СПб: издательство «Петроград», 2015. – С. 44-47.</w:t>
      </w:r>
      <w:bookmarkStart w:id="0" w:name="_GoBack"/>
      <w:bookmarkEnd w:id="0"/>
    </w:p>
    <w:p w:rsidR="006C4A80" w:rsidRPr="006C4A80" w:rsidRDefault="006C4A80" w:rsidP="006C4A80">
      <w:pPr>
        <w:widowControl/>
        <w:autoSpaceDE/>
        <w:autoSpaceDN/>
        <w:adjustRightInd/>
        <w:spacing w:line="360" w:lineRule="exact"/>
        <w:ind w:left="340" w:hanging="340"/>
        <w:jc w:val="both"/>
        <w:rPr>
          <w:rFonts w:eastAsia="Calibri"/>
          <w:sz w:val="28"/>
          <w:szCs w:val="28"/>
          <w:lang w:val="ru-RU"/>
        </w:rPr>
      </w:pPr>
      <w:r w:rsidRPr="006C4A80">
        <w:rPr>
          <w:rFonts w:eastAsia="Calibri"/>
          <w:sz w:val="28"/>
          <w:szCs w:val="28"/>
          <w:lang w:val="ru-RU"/>
        </w:rPr>
        <w:t xml:space="preserve">24.Применение направлений спортивной антропологии в плавании / А.Н. </w:t>
      </w:r>
      <w:proofErr w:type="spellStart"/>
      <w:r w:rsidRPr="006C4A80">
        <w:rPr>
          <w:rFonts w:eastAsia="Calibri"/>
          <w:sz w:val="28"/>
          <w:szCs w:val="28"/>
          <w:lang w:val="ru-RU"/>
        </w:rPr>
        <w:t>Манкевич</w:t>
      </w:r>
      <w:proofErr w:type="spellEnd"/>
      <w:r w:rsidRPr="006C4A80">
        <w:rPr>
          <w:rFonts w:eastAsia="Calibri"/>
          <w:sz w:val="28"/>
          <w:szCs w:val="28"/>
          <w:lang w:val="ru-RU"/>
        </w:rPr>
        <w:t xml:space="preserve">, В.Ю. Давыдов // Физическая культура и спорт студенческой молодежи в современных условиях: проблемы и перспективы развития: сб. науч. трудов участников </w:t>
      </w:r>
      <w:r w:rsidRPr="006C4A80">
        <w:rPr>
          <w:rFonts w:eastAsia="Calibri"/>
          <w:sz w:val="28"/>
          <w:szCs w:val="28"/>
        </w:rPr>
        <w:t>XII</w:t>
      </w:r>
      <w:r w:rsidRPr="006C4A80">
        <w:rPr>
          <w:rFonts w:eastAsia="Calibri"/>
          <w:sz w:val="28"/>
          <w:szCs w:val="28"/>
          <w:lang w:val="ru-RU"/>
        </w:rPr>
        <w:t xml:space="preserve"> Международной науч</w:t>
      </w:r>
      <w:proofErr w:type="gramStart"/>
      <w:r w:rsidRPr="006C4A80">
        <w:rPr>
          <w:rFonts w:eastAsia="Calibri"/>
          <w:sz w:val="28"/>
          <w:szCs w:val="28"/>
          <w:lang w:val="ru-RU"/>
        </w:rPr>
        <w:t>.-</w:t>
      </w:r>
      <w:proofErr w:type="spellStart"/>
      <w:proofErr w:type="gramEnd"/>
      <w:r w:rsidRPr="006C4A80">
        <w:rPr>
          <w:rFonts w:eastAsia="Calibri"/>
          <w:sz w:val="28"/>
          <w:szCs w:val="28"/>
          <w:lang w:val="ru-RU"/>
        </w:rPr>
        <w:t>практ</w:t>
      </w:r>
      <w:proofErr w:type="spellEnd"/>
      <w:r w:rsidRPr="006C4A80">
        <w:rPr>
          <w:rFonts w:eastAsia="Calibri"/>
          <w:sz w:val="28"/>
          <w:szCs w:val="28"/>
          <w:lang w:val="ru-RU"/>
        </w:rPr>
        <w:t xml:space="preserve">. конференции, декабрь 2017 г. Тула: Изд-во </w:t>
      </w:r>
      <w:proofErr w:type="spellStart"/>
      <w:r w:rsidRPr="006C4A80">
        <w:rPr>
          <w:rFonts w:eastAsia="Calibri"/>
          <w:sz w:val="28"/>
          <w:szCs w:val="28"/>
          <w:lang w:val="ru-RU"/>
        </w:rPr>
        <w:t>ТулГУ</w:t>
      </w:r>
      <w:proofErr w:type="spellEnd"/>
      <w:r w:rsidRPr="006C4A80">
        <w:rPr>
          <w:rFonts w:eastAsia="Calibri"/>
          <w:sz w:val="28"/>
          <w:szCs w:val="28"/>
          <w:lang w:val="ru-RU"/>
        </w:rPr>
        <w:t>, 2017. – С. 81-87.</w:t>
      </w:r>
    </w:p>
    <w:p w:rsidR="006C4A80" w:rsidRPr="006C4A80" w:rsidRDefault="006C4A80" w:rsidP="006C4A80">
      <w:pPr>
        <w:widowControl/>
        <w:autoSpaceDE/>
        <w:autoSpaceDN/>
        <w:adjustRightInd/>
        <w:spacing w:line="360" w:lineRule="exact"/>
        <w:ind w:left="340" w:hanging="340"/>
        <w:jc w:val="both"/>
        <w:rPr>
          <w:rFonts w:eastAsia="Calibri"/>
          <w:sz w:val="28"/>
          <w:szCs w:val="28"/>
          <w:lang w:val="ru-RU"/>
        </w:rPr>
      </w:pPr>
    </w:p>
    <w:p w:rsidR="006C4A80" w:rsidRPr="006C4A80" w:rsidRDefault="006C4A80" w:rsidP="006C4A80">
      <w:pPr>
        <w:widowControl/>
        <w:autoSpaceDE/>
        <w:autoSpaceDN/>
        <w:adjustRightInd/>
        <w:spacing w:line="360" w:lineRule="exact"/>
        <w:ind w:left="340"/>
        <w:jc w:val="both"/>
        <w:rPr>
          <w:rFonts w:eastAsia="Calibri"/>
          <w:b/>
          <w:sz w:val="28"/>
          <w:szCs w:val="28"/>
          <w:lang w:val="ru-RU"/>
        </w:rPr>
      </w:pPr>
    </w:p>
    <w:p w:rsidR="00596C74" w:rsidRPr="0042739E" w:rsidRDefault="00596C74" w:rsidP="00596C74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6C74" w:rsidRPr="0042739E" w:rsidRDefault="00596C74" w:rsidP="00596C74">
      <w:pPr>
        <w:pStyle w:val="a3"/>
        <w:spacing w:line="360" w:lineRule="exact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9E">
        <w:rPr>
          <w:rFonts w:ascii="Times New Roman" w:hAnsi="Times New Roman" w:cs="Times New Roman"/>
          <w:b/>
          <w:sz w:val="28"/>
          <w:szCs w:val="28"/>
        </w:rPr>
        <w:t>Тезисы докладов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1.Динамика тренировочных нагрузок в годичном цикле подготовки пловцов / В. Ю. Давыдов, 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А. Н.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// 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проблемы формирования и укрепления здоровья: тез</w:t>
      </w:r>
      <w:proofErr w:type="gram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окл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. науч.-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Брест, 23-24.10.2015 г. / 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ред. кол</w:t>
      </w:r>
      <w:proofErr w:type="gramStart"/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.: </w:t>
      </w:r>
      <w:proofErr w:type="gramEnd"/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А. Н. Герасевич (гл. редактор)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>, А.</w:t>
      </w:r>
      <w:r w:rsidRPr="0042739E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>А. Зданевич, А.</w:t>
      </w:r>
      <w:r w:rsidRPr="0042739E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В. Шаров. 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– Брест: Альтернатива, 2015.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-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С. 28.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39E">
        <w:rPr>
          <w:rFonts w:ascii="Times New Roman" w:hAnsi="Times New Roman" w:cs="Times New Roman"/>
          <w:sz w:val="28"/>
          <w:szCs w:val="28"/>
        </w:rPr>
        <w:t xml:space="preserve">2.Факторная структура двигательного режима и питания при занятиях оздоровительной фитнесс-аэробикой студенток разных конституциональных типов / В.Ю. Давыдов, </w:t>
      </w:r>
      <w:r w:rsidRPr="0042739E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Pr="0042739E">
        <w:rPr>
          <w:rFonts w:ascii="Times New Roman" w:eastAsia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eastAsia="Times New Roman" w:hAnsi="Times New Roman" w:cs="Times New Roman"/>
          <w:sz w:val="28"/>
          <w:szCs w:val="28"/>
        </w:rPr>
        <w:t>, Д.Ю. Лейман, Н.В. Клочко</w:t>
      </w:r>
      <w:r w:rsidRPr="0042739E">
        <w:rPr>
          <w:rFonts w:ascii="Times New Roman" w:hAnsi="Times New Roman" w:cs="Times New Roman"/>
          <w:sz w:val="28"/>
          <w:szCs w:val="28"/>
        </w:rPr>
        <w:t xml:space="preserve"> // 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тез</w:t>
      </w:r>
      <w:proofErr w:type="gram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окл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. науч.-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Брест, 23-24.10.2015 г. / 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ред. кол</w:t>
      </w:r>
      <w:proofErr w:type="gramStart"/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.: </w:t>
      </w:r>
      <w:proofErr w:type="gramEnd"/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А. Н. Герасевич (гл. редактор)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>, А.</w:t>
      </w:r>
      <w:r w:rsidRPr="0042739E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>А. Зданевич, А.</w:t>
      </w:r>
      <w:r w:rsidRPr="0042739E">
        <w:rPr>
          <w:rStyle w:val="apple-converted-space"/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В. Шаров. 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– Брест: Альтернатива, 2015.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be-BY"/>
        </w:rPr>
        <w:t>-</w:t>
      </w:r>
      <w:r w:rsidRPr="0042739E">
        <w:rPr>
          <w:rStyle w:val="apple-converted-space"/>
          <w:rFonts w:ascii="Times New Roman" w:eastAsiaTheme="minorEastAsia" w:hAnsi="Times New Roman" w:cs="Times New Roman"/>
          <w:spacing w:val="-4"/>
          <w:sz w:val="28"/>
          <w:szCs w:val="28"/>
          <w:shd w:val="clear" w:color="auto" w:fill="FFFFFF"/>
          <w:lang w:val="be-BY"/>
        </w:rPr>
        <w:t xml:space="preserve"> 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>С. 29.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2739E">
        <w:rPr>
          <w:rFonts w:ascii="Times New Roman" w:hAnsi="Times New Roman" w:cs="Times New Roman"/>
          <w:sz w:val="28"/>
          <w:szCs w:val="28"/>
        </w:rPr>
        <w:t>3.Анализ полиморфизма генов PPAR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739E">
        <w:rPr>
          <w:rFonts w:ascii="Times New Roman" w:hAnsi="Times New Roman" w:cs="Times New Roman"/>
          <w:sz w:val="28"/>
          <w:szCs w:val="28"/>
        </w:rPr>
        <w:t xml:space="preserve">, PPARD, PPARG2 и PPARGC1A у спортсменок, занимающихся плаванием и греблей на байдарках /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 А.Н., В.Ю. Давыдов // </w:t>
      </w:r>
      <w:r w:rsidRPr="00427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проблемы формирования и укрепления здоровья. Здоровье-2017: </w:t>
      </w:r>
      <w:r w:rsidRPr="0042739E">
        <w:rPr>
          <w:rFonts w:ascii="Times New Roman" w:hAnsi="Times New Roman" w:cs="Times New Roman"/>
          <w:sz w:val="28"/>
          <w:szCs w:val="28"/>
        </w:rPr>
        <w:t>тез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73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739E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42739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273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 xml:space="preserve">., Барановичи, 27-28 апреля 2017 г. – </w:t>
      </w:r>
      <w:proofErr w:type="spellStart"/>
      <w:r w:rsidRPr="0042739E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Pr="0042739E">
        <w:rPr>
          <w:rFonts w:ascii="Times New Roman" w:hAnsi="Times New Roman" w:cs="Times New Roman"/>
          <w:sz w:val="28"/>
          <w:szCs w:val="28"/>
        </w:rPr>
        <w:t>, 2017. – С.17.</w:t>
      </w:r>
    </w:p>
    <w:p w:rsidR="00596C74" w:rsidRPr="0042739E" w:rsidRDefault="00596C74" w:rsidP="00596C74">
      <w:pPr>
        <w:pStyle w:val="a3"/>
        <w:spacing w:line="360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596C74" w:rsidRPr="0042739E" w:rsidRDefault="00596C74" w:rsidP="00596C74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val="ru-RU"/>
        </w:rPr>
      </w:pPr>
    </w:p>
    <w:p w:rsidR="00763DB2" w:rsidRPr="00596C74" w:rsidRDefault="00763DB2">
      <w:pPr>
        <w:rPr>
          <w:lang w:val="ru-RU"/>
        </w:rPr>
      </w:pPr>
    </w:p>
    <w:sectPr w:rsidR="00763DB2" w:rsidRPr="0059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B"/>
    <w:rsid w:val="004C0DCB"/>
    <w:rsid w:val="00596C74"/>
    <w:rsid w:val="006C4A80"/>
    <w:rsid w:val="007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C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96C74"/>
  </w:style>
  <w:style w:type="character" w:styleId="a4">
    <w:name w:val="Strong"/>
    <w:uiPriority w:val="22"/>
    <w:qFormat/>
    <w:rsid w:val="00596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C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96C74"/>
  </w:style>
  <w:style w:type="character" w:styleId="a4">
    <w:name w:val="Strong"/>
    <w:uiPriority w:val="22"/>
    <w:qFormat/>
    <w:rsid w:val="00596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1574</Words>
  <Characters>8974</Characters>
  <Application>Microsoft Office Word</Application>
  <DocSecurity>0</DocSecurity>
  <Lines>74</Lines>
  <Paragraphs>21</Paragraphs>
  <ScaleCrop>false</ScaleCrop>
  <Company>Полесский государственный университет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Николаевич Яковлев</dc:creator>
  <cp:keywords/>
  <dc:description/>
  <cp:lastModifiedBy>Анатолий Николаевич Яковлев</cp:lastModifiedBy>
  <cp:revision>3</cp:revision>
  <dcterms:created xsi:type="dcterms:W3CDTF">2018-02-27T06:21:00Z</dcterms:created>
  <dcterms:modified xsi:type="dcterms:W3CDTF">2018-03-15T08:24:00Z</dcterms:modified>
</cp:coreProperties>
</file>