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67" w:rsidRPr="00C631E5" w:rsidRDefault="000B2F67" w:rsidP="00D85036">
      <w:pPr>
        <w:spacing w:line="264" w:lineRule="auto"/>
        <w:ind w:firstLine="284"/>
        <w:jc w:val="both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 w:rsidRPr="00C631E5">
        <w:rPr>
          <w:rFonts w:eastAsia="Calibri"/>
          <w:b/>
          <w:sz w:val="26"/>
          <w:szCs w:val="26"/>
          <w:lang w:eastAsia="en-US"/>
        </w:rPr>
        <w:t>Дневная форма обучения на базе среднего образования:</w:t>
      </w:r>
    </w:p>
    <w:p w:rsidR="00D15950" w:rsidRPr="00C631E5" w:rsidRDefault="00D15950" w:rsidP="00D15950">
      <w:pPr>
        <w:spacing w:line="264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Вступительные испытания:</w:t>
      </w:r>
    </w:p>
    <w:p w:rsidR="00D15950" w:rsidRPr="00C631E5" w:rsidRDefault="00D15950" w:rsidP="00D15950">
      <w:pPr>
        <w:numPr>
          <w:ilvl w:val="0"/>
          <w:numId w:val="2"/>
        </w:numPr>
        <w:ind w:left="1003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русский (белорусский) язык;</w:t>
      </w:r>
    </w:p>
    <w:p w:rsidR="00D15950" w:rsidRPr="00C631E5" w:rsidRDefault="00D15950" w:rsidP="00D15950">
      <w:pPr>
        <w:numPr>
          <w:ilvl w:val="0"/>
          <w:numId w:val="2"/>
        </w:numPr>
        <w:ind w:left="1003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биология;</w:t>
      </w:r>
    </w:p>
    <w:p w:rsidR="00D15950" w:rsidRPr="00C631E5" w:rsidRDefault="00D15950" w:rsidP="00D15950">
      <w:pPr>
        <w:numPr>
          <w:ilvl w:val="0"/>
          <w:numId w:val="2"/>
        </w:numPr>
        <w:ind w:left="1003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физическая культура (экзамен в университете)</w:t>
      </w:r>
    </w:p>
    <w:p w:rsidR="000B2F67" w:rsidRPr="00C631E5" w:rsidRDefault="000B2F67" w:rsidP="00D15950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Срок обучения 4 года.</w:t>
      </w:r>
    </w:p>
    <w:p w:rsidR="00D15950" w:rsidRPr="00C631E5" w:rsidRDefault="00D15950" w:rsidP="00C631E5">
      <w:pPr>
        <w:pStyle w:val="a7"/>
        <w:spacing w:line="264" w:lineRule="auto"/>
        <w:jc w:val="both"/>
        <w:rPr>
          <w:b/>
          <w:i/>
          <w:sz w:val="26"/>
          <w:szCs w:val="26"/>
        </w:rPr>
      </w:pPr>
      <w:r w:rsidRPr="00C631E5">
        <w:rPr>
          <w:b/>
          <w:sz w:val="26"/>
          <w:szCs w:val="26"/>
        </w:rPr>
        <w:t>Заочная форма</w:t>
      </w:r>
      <w:r w:rsidRPr="00C631E5">
        <w:rPr>
          <w:sz w:val="26"/>
          <w:szCs w:val="26"/>
        </w:rPr>
        <w:t xml:space="preserve"> </w:t>
      </w:r>
      <w:r w:rsidRPr="00C631E5">
        <w:rPr>
          <w:b/>
          <w:sz w:val="26"/>
          <w:szCs w:val="26"/>
        </w:rPr>
        <w:t>обучения на базе среднего образования</w:t>
      </w:r>
      <w:r w:rsidR="00C631E5" w:rsidRPr="00C631E5">
        <w:rPr>
          <w:b/>
          <w:sz w:val="26"/>
          <w:szCs w:val="26"/>
        </w:rPr>
        <w:t xml:space="preserve"> по направлению специальности </w:t>
      </w:r>
      <w:r w:rsidR="00C631E5" w:rsidRPr="00C631E5">
        <w:rPr>
          <w:b/>
          <w:i/>
          <w:sz w:val="26"/>
          <w:szCs w:val="26"/>
        </w:rPr>
        <w:t>1-88 01 01-01 Физическая культура (лечебная)</w:t>
      </w:r>
      <w:r w:rsidRPr="00C631E5">
        <w:rPr>
          <w:b/>
          <w:sz w:val="26"/>
          <w:szCs w:val="26"/>
        </w:rPr>
        <w:t>:</w:t>
      </w:r>
    </w:p>
    <w:p w:rsidR="00D15950" w:rsidRPr="00C631E5" w:rsidRDefault="00D15950" w:rsidP="00D15950">
      <w:pPr>
        <w:spacing w:line="264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Вступительные испытания:</w:t>
      </w:r>
    </w:p>
    <w:p w:rsidR="00D15950" w:rsidRPr="00C631E5" w:rsidRDefault="00D15950" w:rsidP="00D15950">
      <w:pPr>
        <w:numPr>
          <w:ilvl w:val="0"/>
          <w:numId w:val="2"/>
        </w:numPr>
        <w:ind w:left="1003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русский (белорусский) язык;</w:t>
      </w:r>
    </w:p>
    <w:p w:rsidR="00D15950" w:rsidRPr="00C631E5" w:rsidRDefault="00D15950" w:rsidP="00D15950">
      <w:pPr>
        <w:numPr>
          <w:ilvl w:val="0"/>
          <w:numId w:val="2"/>
        </w:numPr>
        <w:ind w:left="1003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биология;</w:t>
      </w:r>
    </w:p>
    <w:p w:rsidR="00D15950" w:rsidRPr="00C631E5" w:rsidRDefault="00D15950" w:rsidP="00D15950">
      <w:pPr>
        <w:numPr>
          <w:ilvl w:val="0"/>
          <w:numId w:val="2"/>
        </w:numPr>
        <w:ind w:left="1003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физическая культура (экзамен в университете)</w:t>
      </w:r>
    </w:p>
    <w:p w:rsidR="00D15950" w:rsidRPr="00C631E5" w:rsidRDefault="00D15950" w:rsidP="00D15950">
      <w:pPr>
        <w:spacing w:line="264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>Срок обучения 5 лет.</w:t>
      </w:r>
    </w:p>
    <w:p w:rsidR="00D15950" w:rsidRPr="00C631E5" w:rsidRDefault="00D15950" w:rsidP="00D15950">
      <w:pPr>
        <w:spacing w:line="264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</w:p>
    <w:p w:rsidR="000B2F67" w:rsidRPr="00C631E5" w:rsidRDefault="000B2F67" w:rsidP="000B2F67">
      <w:pPr>
        <w:spacing w:after="120" w:line="264" w:lineRule="auto"/>
        <w:jc w:val="both"/>
        <w:rPr>
          <w:rFonts w:eastAsia="Calibri"/>
          <w:sz w:val="26"/>
          <w:szCs w:val="26"/>
          <w:lang w:eastAsia="en-US"/>
        </w:rPr>
      </w:pPr>
      <w:r w:rsidRPr="00C631E5">
        <w:rPr>
          <w:rFonts w:eastAsia="Calibri"/>
          <w:sz w:val="26"/>
          <w:szCs w:val="26"/>
          <w:lang w:eastAsia="en-US"/>
        </w:rPr>
        <w:t xml:space="preserve">Общий конкурс проводится по группе специальностей: «Физическая культура (по направлениям)», «Оздоровительная и адаптивная физическая культура (по направлениям)», «Физическая реабилитация и </w:t>
      </w:r>
      <w:proofErr w:type="spellStart"/>
      <w:r w:rsidRPr="00C631E5">
        <w:rPr>
          <w:rFonts w:eastAsia="Calibri"/>
          <w:sz w:val="26"/>
          <w:szCs w:val="26"/>
          <w:lang w:eastAsia="en-US"/>
        </w:rPr>
        <w:t>эрготерапия</w:t>
      </w:r>
      <w:proofErr w:type="spellEnd"/>
      <w:r w:rsidRPr="00C631E5">
        <w:rPr>
          <w:rFonts w:eastAsia="Calibri"/>
          <w:sz w:val="26"/>
          <w:szCs w:val="26"/>
          <w:lang w:eastAsia="en-US"/>
        </w:rPr>
        <w:t xml:space="preserve"> (по направлениям)». </w:t>
      </w:r>
    </w:p>
    <w:p w:rsidR="000B2F67" w:rsidRPr="00C631E5" w:rsidRDefault="000B2F67" w:rsidP="000B2F67">
      <w:pPr>
        <w:autoSpaceDE w:val="0"/>
        <w:autoSpaceDN w:val="0"/>
        <w:adjustRightInd w:val="0"/>
        <w:spacing w:line="264" w:lineRule="auto"/>
        <w:ind w:firstLine="284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631E5">
        <w:rPr>
          <w:rFonts w:eastAsia="Calibri"/>
          <w:b/>
          <w:color w:val="000000"/>
          <w:sz w:val="28"/>
          <w:szCs w:val="28"/>
          <w:lang w:eastAsia="en-US"/>
        </w:rPr>
        <w:t>Все иногородние студенты обеспечиваются местами в новых, благоустроенных общежитиях на весь срок обучения.</w:t>
      </w:r>
    </w:p>
    <w:p w:rsidR="00D15950" w:rsidRPr="00C631E5" w:rsidRDefault="00D15950" w:rsidP="000B2F67">
      <w:pPr>
        <w:pStyle w:val="a3"/>
        <w:spacing w:before="0" w:beforeAutospacing="0" w:after="0" w:afterAutospacing="0"/>
        <w:rPr>
          <w:rFonts w:eastAsia="Calibri"/>
          <w:b/>
          <w:color w:val="000000"/>
          <w:sz w:val="28"/>
          <w:szCs w:val="28"/>
          <w:lang w:eastAsia="en-US"/>
        </w:rPr>
      </w:pPr>
    </w:p>
    <w:p w:rsidR="00D15950" w:rsidRDefault="00D15950" w:rsidP="000B2F67">
      <w:pPr>
        <w:pStyle w:val="a3"/>
        <w:spacing w:before="0" w:beforeAutospacing="0" w:after="0" w:afterAutospacing="0"/>
        <w:rPr>
          <w:u w:val="single"/>
        </w:rPr>
      </w:pPr>
    </w:p>
    <w:p w:rsidR="008F25AE" w:rsidRDefault="008F25AE" w:rsidP="000B2F67">
      <w:pPr>
        <w:pStyle w:val="a3"/>
        <w:spacing w:before="0" w:beforeAutospacing="0" w:after="0" w:afterAutospacing="0"/>
        <w:rPr>
          <w:u w:val="single"/>
        </w:rPr>
      </w:pPr>
    </w:p>
    <w:p w:rsidR="000B2F67" w:rsidRPr="000B2F67" w:rsidRDefault="000B2F67" w:rsidP="000B2F67">
      <w:pPr>
        <w:spacing w:after="200" w:line="240" w:lineRule="atLeast"/>
        <w:ind w:left="601" w:right="493" w:firstLine="392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B2F67">
        <w:rPr>
          <w:rFonts w:eastAsia="Calibri"/>
          <w:b/>
          <w:sz w:val="22"/>
          <w:szCs w:val="22"/>
          <w:u w:val="single"/>
          <w:lang w:eastAsia="en-US"/>
        </w:rPr>
        <w:t>Контактная информация:</w:t>
      </w:r>
    </w:p>
    <w:p w:rsidR="000B2F67" w:rsidRPr="000B2F67" w:rsidRDefault="000B2F67" w:rsidP="000B2F67">
      <w:pPr>
        <w:spacing w:line="264" w:lineRule="auto"/>
        <w:rPr>
          <w:color w:val="000000"/>
          <w:sz w:val="22"/>
          <w:szCs w:val="22"/>
        </w:rPr>
      </w:pPr>
      <w:r w:rsidRPr="000B2F67">
        <w:rPr>
          <w:b/>
          <w:bCs/>
          <w:color w:val="000000"/>
          <w:sz w:val="22"/>
          <w:szCs w:val="22"/>
        </w:rPr>
        <w:t>Адрес:</w:t>
      </w:r>
      <w:r w:rsidRPr="000B2F67">
        <w:rPr>
          <w:color w:val="000000"/>
          <w:sz w:val="22"/>
          <w:szCs w:val="22"/>
        </w:rPr>
        <w:t xml:space="preserve"> г. Пинск, ул. Кирова, 24, </w:t>
      </w:r>
    </w:p>
    <w:p w:rsidR="000B2F67" w:rsidRPr="000B2F67" w:rsidRDefault="000B2F67" w:rsidP="000B2F67">
      <w:pPr>
        <w:spacing w:line="264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B2F67">
        <w:rPr>
          <w:color w:val="000000"/>
          <w:sz w:val="22"/>
          <w:szCs w:val="22"/>
        </w:rPr>
        <w:t xml:space="preserve">учебный корпус №1, </w:t>
      </w:r>
      <w:proofErr w:type="spellStart"/>
      <w:r w:rsidRPr="000B2F67">
        <w:rPr>
          <w:color w:val="000000"/>
          <w:sz w:val="22"/>
          <w:szCs w:val="22"/>
        </w:rPr>
        <w:t>каб</w:t>
      </w:r>
      <w:proofErr w:type="spellEnd"/>
      <w:r w:rsidRPr="000B2F67">
        <w:rPr>
          <w:color w:val="000000"/>
          <w:sz w:val="22"/>
          <w:szCs w:val="22"/>
        </w:rPr>
        <w:t>. 104</w:t>
      </w:r>
      <w:r w:rsidRPr="000B2F67">
        <w:rPr>
          <w:color w:val="000000"/>
          <w:sz w:val="22"/>
          <w:szCs w:val="22"/>
        </w:rPr>
        <w:br/>
      </w:r>
      <w:r w:rsidRPr="000B2F67">
        <w:rPr>
          <w:b/>
          <w:bCs/>
          <w:color w:val="000000"/>
          <w:sz w:val="22"/>
          <w:szCs w:val="22"/>
        </w:rPr>
        <w:t>тел.:</w:t>
      </w:r>
      <w:r w:rsidRPr="000B2F67">
        <w:rPr>
          <w:b/>
          <w:color w:val="000000"/>
          <w:sz w:val="22"/>
          <w:szCs w:val="22"/>
        </w:rPr>
        <w:t> +375 (165) 31-21-36 – приемная комиссия</w:t>
      </w:r>
      <w:r w:rsidRPr="000B2F67">
        <w:rPr>
          <w:color w:val="000000"/>
          <w:sz w:val="22"/>
          <w:szCs w:val="22"/>
        </w:rPr>
        <w:br/>
      </w:r>
      <w:r w:rsidRPr="000B2F67">
        <w:rPr>
          <w:rFonts w:eastAsia="Calibri"/>
          <w:b/>
          <w:sz w:val="22"/>
          <w:szCs w:val="22"/>
          <w:lang w:eastAsia="en-US"/>
        </w:rPr>
        <w:t xml:space="preserve">        +375 (165) </w:t>
      </w:r>
      <w:r w:rsidR="005356FE" w:rsidRPr="005356FE">
        <w:rPr>
          <w:rFonts w:eastAsia="Calibri"/>
          <w:b/>
          <w:sz w:val="22"/>
          <w:szCs w:val="22"/>
          <w:lang w:eastAsia="en-US"/>
        </w:rPr>
        <w:t xml:space="preserve">  </w:t>
      </w:r>
      <w:r w:rsidRPr="000B2F67">
        <w:rPr>
          <w:rFonts w:eastAsia="Calibri"/>
          <w:b/>
          <w:sz w:val="22"/>
          <w:szCs w:val="22"/>
          <w:lang w:eastAsia="en-US"/>
        </w:rPr>
        <w:t>31-08-15 –деканат</w:t>
      </w:r>
      <w:r w:rsidRPr="000B2F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B2F67">
        <w:rPr>
          <w:rFonts w:eastAsia="Calibri"/>
          <w:b/>
          <w:sz w:val="22"/>
          <w:szCs w:val="22"/>
          <w:lang w:eastAsia="en-US"/>
        </w:rPr>
        <w:t>факультета</w:t>
      </w:r>
    </w:p>
    <w:p w:rsidR="005356FE" w:rsidRPr="005356FE" w:rsidRDefault="005356FE" w:rsidP="005356FE">
      <w:pPr>
        <w:rPr>
          <w:b/>
          <w:sz w:val="20"/>
          <w:szCs w:val="20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</w:t>
      </w:r>
      <w:r w:rsidRPr="000B2F67">
        <w:rPr>
          <w:rFonts w:eastAsia="Calibri"/>
          <w:b/>
          <w:sz w:val="22"/>
          <w:szCs w:val="22"/>
          <w:lang w:eastAsia="en-US"/>
        </w:rPr>
        <w:t xml:space="preserve">+375 (165) </w:t>
      </w:r>
      <w:r w:rsidRPr="005356FE">
        <w:rPr>
          <w:rFonts w:eastAsia="Calibri"/>
          <w:b/>
          <w:sz w:val="22"/>
          <w:szCs w:val="22"/>
          <w:lang w:eastAsia="en-US"/>
        </w:rPr>
        <w:t xml:space="preserve">  </w:t>
      </w:r>
      <w:r w:rsidRPr="006D2E7E">
        <w:rPr>
          <w:b/>
          <w:sz w:val="20"/>
          <w:szCs w:val="20"/>
        </w:rPr>
        <w:t xml:space="preserve">31-08-93 </w:t>
      </w:r>
      <w:r w:rsidRPr="006D2E7E">
        <w:rPr>
          <w:sz w:val="20"/>
          <w:szCs w:val="20"/>
        </w:rPr>
        <w:t xml:space="preserve">– </w:t>
      </w:r>
      <w:r w:rsidRPr="005356FE">
        <w:rPr>
          <w:b/>
          <w:sz w:val="20"/>
          <w:szCs w:val="20"/>
        </w:rPr>
        <w:t>кафедра физической культуры и спорта</w:t>
      </w:r>
    </w:p>
    <w:p w:rsidR="000B2F67" w:rsidRPr="000B2F67" w:rsidRDefault="000B2F67" w:rsidP="000B2F67">
      <w:pPr>
        <w:rPr>
          <w:rFonts w:eastAsia="Calibri"/>
          <w:b/>
          <w:sz w:val="22"/>
          <w:szCs w:val="22"/>
          <w:lang w:eastAsia="en-US"/>
        </w:rPr>
      </w:pPr>
    </w:p>
    <w:p w:rsidR="000B2F67" w:rsidRPr="000B2F67" w:rsidRDefault="000B2F67" w:rsidP="000B2F67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B2F67" w:rsidRPr="000B2F67" w:rsidRDefault="000B2F67" w:rsidP="000B2F67">
      <w:pPr>
        <w:tabs>
          <w:tab w:val="left" w:pos="3600"/>
        </w:tabs>
        <w:jc w:val="center"/>
        <w:rPr>
          <w:rFonts w:eastAsia="Calibri"/>
          <w:b/>
          <w:sz w:val="22"/>
          <w:szCs w:val="20"/>
          <w:lang w:eastAsia="en-US"/>
        </w:rPr>
      </w:pPr>
      <w:r>
        <w:rPr>
          <w:rFonts w:eastAsia="Calibri"/>
          <w:b/>
          <w:noProof/>
          <w:sz w:val="22"/>
          <w:szCs w:val="20"/>
        </w:rPr>
        <w:drawing>
          <wp:inline distT="0" distB="0" distL="0" distR="0">
            <wp:extent cx="2477386" cy="2122189"/>
            <wp:effectExtent l="0" t="0" r="0" b="0"/>
            <wp:docPr id="3" name="Рисунок 3" descr="Картинки по запросу полесгу 3 корп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лесгу 3 корпу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09" cy="21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67" w:rsidRPr="000B2F67" w:rsidRDefault="000B2F67" w:rsidP="000B2F67">
      <w:pPr>
        <w:tabs>
          <w:tab w:val="left" w:pos="3600"/>
        </w:tabs>
        <w:jc w:val="center"/>
        <w:rPr>
          <w:rFonts w:eastAsia="Calibri"/>
          <w:b/>
          <w:sz w:val="22"/>
          <w:szCs w:val="20"/>
          <w:lang w:eastAsia="en-US"/>
        </w:rPr>
      </w:pPr>
    </w:p>
    <w:p w:rsidR="000B2F67" w:rsidRPr="000B2F67" w:rsidRDefault="000B2F67" w:rsidP="000B2F67">
      <w:pPr>
        <w:tabs>
          <w:tab w:val="left" w:pos="3600"/>
        </w:tabs>
        <w:jc w:val="center"/>
        <w:rPr>
          <w:rFonts w:eastAsia="Calibri"/>
          <w:b/>
          <w:sz w:val="22"/>
          <w:szCs w:val="20"/>
          <w:lang w:eastAsia="en-US"/>
        </w:rPr>
      </w:pPr>
      <w:r w:rsidRPr="000B2F67">
        <w:rPr>
          <w:rFonts w:eastAsia="Calibri"/>
          <w:b/>
          <w:sz w:val="22"/>
          <w:szCs w:val="20"/>
          <w:lang w:eastAsia="en-US"/>
        </w:rPr>
        <w:t>Факультет организации здорового образа жизни расположен по адресу:</w:t>
      </w:r>
    </w:p>
    <w:p w:rsidR="000B2F67" w:rsidRPr="000B2F67" w:rsidRDefault="000B2F67" w:rsidP="000B2F67">
      <w:pPr>
        <w:tabs>
          <w:tab w:val="left" w:pos="3600"/>
        </w:tabs>
        <w:jc w:val="center"/>
        <w:rPr>
          <w:rFonts w:eastAsia="Calibri"/>
          <w:b/>
          <w:sz w:val="22"/>
          <w:szCs w:val="20"/>
          <w:lang w:eastAsia="en-US"/>
        </w:rPr>
      </w:pPr>
      <w:r w:rsidRPr="000B2F67">
        <w:rPr>
          <w:rFonts w:eastAsia="Calibri"/>
          <w:b/>
          <w:sz w:val="22"/>
          <w:szCs w:val="20"/>
          <w:lang w:eastAsia="en-US"/>
        </w:rPr>
        <w:t>г. Пинск, ул. Пушкина, 4</w:t>
      </w:r>
    </w:p>
    <w:p w:rsidR="000B2F67" w:rsidRPr="000B2F67" w:rsidRDefault="000B2F67" w:rsidP="000B2F67">
      <w:pPr>
        <w:tabs>
          <w:tab w:val="left" w:pos="3600"/>
        </w:tabs>
        <w:jc w:val="center"/>
        <w:rPr>
          <w:rFonts w:eastAsia="Calibri"/>
          <w:b/>
          <w:sz w:val="22"/>
          <w:szCs w:val="20"/>
          <w:lang w:eastAsia="en-US"/>
        </w:rPr>
      </w:pPr>
      <w:r w:rsidRPr="000B2F67">
        <w:rPr>
          <w:rFonts w:eastAsia="Calibri"/>
          <w:b/>
          <w:sz w:val="22"/>
          <w:szCs w:val="20"/>
          <w:lang w:eastAsia="en-US"/>
        </w:rPr>
        <w:t>учебный корпус №3</w:t>
      </w:r>
    </w:p>
    <w:p w:rsidR="000B2F67" w:rsidRPr="000B2F67" w:rsidRDefault="000B2F67" w:rsidP="000B2F67">
      <w:pPr>
        <w:tabs>
          <w:tab w:val="left" w:pos="3600"/>
        </w:tabs>
        <w:jc w:val="center"/>
        <w:rPr>
          <w:rFonts w:eastAsia="Calibri"/>
          <w:b/>
          <w:sz w:val="22"/>
          <w:szCs w:val="20"/>
          <w:lang w:eastAsia="en-US"/>
        </w:rPr>
      </w:pPr>
      <w:r w:rsidRPr="000B2F67">
        <w:rPr>
          <w:rFonts w:eastAsia="Calibri"/>
          <w:b/>
          <w:sz w:val="22"/>
          <w:szCs w:val="20"/>
          <w:lang w:eastAsia="en-US"/>
        </w:rPr>
        <w:t>Проезд автобусами 2,12,13,32 до остановки</w:t>
      </w:r>
    </w:p>
    <w:p w:rsidR="000B2F67" w:rsidRPr="000B2F67" w:rsidRDefault="000B2F67" w:rsidP="000B2F67">
      <w:pPr>
        <w:tabs>
          <w:tab w:val="left" w:pos="3600"/>
        </w:tabs>
        <w:jc w:val="center"/>
        <w:rPr>
          <w:rFonts w:eastAsia="Calibri"/>
          <w:b/>
          <w:sz w:val="22"/>
          <w:szCs w:val="20"/>
          <w:lang w:eastAsia="en-US"/>
        </w:rPr>
      </w:pPr>
      <w:r w:rsidRPr="000B2F67">
        <w:rPr>
          <w:rFonts w:eastAsia="Calibri"/>
          <w:b/>
          <w:sz w:val="22"/>
          <w:szCs w:val="20"/>
          <w:lang w:eastAsia="en-US"/>
        </w:rPr>
        <w:t>«Концертный зал»;</w:t>
      </w:r>
    </w:p>
    <w:p w:rsidR="000B2F67" w:rsidRPr="000B2F67" w:rsidRDefault="000B2F67" w:rsidP="000B2F67">
      <w:pPr>
        <w:tabs>
          <w:tab w:val="left" w:pos="360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0B2F67">
        <w:rPr>
          <w:rFonts w:eastAsia="Calibri"/>
          <w:b/>
          <w:sz w:val="22"/>
          <w:szCs w:val="20"/>
          <w:lang w:eastAsia="en-US"/>
        </w:rPr>
        <w:t>4,10 до остановки «</w:t>
      </w:r>
      <w:proofErr w:type="spellStart"/>
      <w:r w:rsidRPr="000B2F67">
        <w:rPr>
          <w:rFonts w:eastAsia="Calibri"/>
          <w:b/>
          <w:sz w:val="22"/>
          <w:szCs w:val="20"/>
          <w:lang w:eastAsia="en-US"/>
        </w:rPr>
        <w:t>ПолесГУ</w:t>
      </w:r>
      <w:proofErr w:type="spellEnd"/>
      <w:r w:rsidRPr="000B2F67">
        <w:rPr>
          <w:rFonts w:eastAsia="Calibri"/>
          <w:b/>
          <w:sz w:val="22"/>
          <w:szCs w:val="20"/>
          <w:lang w:eastAsia="en-US"/>
        </w:rPr>
        <w:t>».</w:t>
      </w:r>
    </w:p>
    <w:p w:rsidR="000B2F67" w:rsidRPr="000B2F67" w:rsidRDefault="000B2F67" w:rsidP="000B2F67">
      <w:pPr>
        <w:tabs>
          <w:tab w:val="left" w:pos="3600"/>
        </w:tabs>
        <w:jc w:val="center"/>
        <w:rPr>
          <w:rFonts w:eastAsia="Calibri"/>
          <w:b/>
          <w:sz w:val="20"/>
          <w:szCs w:val="20"/>
          <w:lang w:eastAsia="en-US"/>
        </w:rPr>
      </w:pPr>
    </w:p>
    <w:p w:rsidR="000B2F67" w:rsidRPr="000B2F67" w:rsidRDefault="000B2F67" w:rsidP="000B2F67">
      <w:pPr>
        <w:spacing w:line="264" w:lineRule="auto"/>
        <w:ind w:firstLine="284"/>
        <w:jc w:val="both"/>
        <w:rPr>
          <w:rFonts w:eastAsia="Calibri"/>
          <w:color w:val="000000"/>
          <w:lang w:eastAsia="en-US"/>
        </w:rPr>
      </w:pPr>
      <w:r w:rsidRPr="000B2F67">
        <w:rPr>
          <w:rFonts w:eastAsia="Calibri"/>
          <w:color w:val="000000"/>
          <w:lang w:eastAsia="en-US"/>
        </w:rPr>
        <w:t>Дополнительную информацию по вопросам, связанным с поступлением на</w:t>
      </w:r>
      <w:r w:rsidRPr="000B2F67">
        <w:rPr>
          <w:rFonts w:eastAsia="Calibri"/>
          <w:lang w:eastAsia="en-US"/>
        </w:rPr>
        <w:t xml:space="preserve"> с</w:t>
      </w:r>
      <w:r w:rsidR="00C631E5">
        <w:rPr>
          <w:rFonts w:eastAsia="Calibri"/>
          <w:color w:val="000000"/>
          <w:lang w:eastAsia="en-US"/>
        </w:rPr>
        <w:t>пециальность</w:t>
      </w:r>
      <w:r w:rsidRPr="000B2F67">
        <w:rPr>
          <w:rFonts w:eastAsia="Calibri"/>
          <w:color w:val="000000"/>
          <w:lang w:eastAsia="en-US"/>
        </w:rPr>
        <w:t xml:space="preserve"> «</w:t>
      </w:r>
      <w:r w:rsidR="00C631E5">
        <w:rPr>
          <w:rFonts w:eastAsia="Calibri"/>
          <w:color w:val="000000"/>
          <w:lang w:eastAsia="en-US"/>
        </w:rPr>
        <w:t>Физическая культура</w:t>
      </w:r>
      <w:r w:rsidRPr="000B2F67">
        <w:rPr>
          <w:rFonts w:eastAsia="Calibri"/>
          <w:color w:val="000000"/>
          <w:lang w:eastAsia="en-US"/>
        </w:rPr>
        <w:t xml:space="preserve"> (по направлениям)»  в </w:t>
      </w:r>
      <w:proofErr w:type="spellStart"/>
      <w:r w:rsidRPr="000B2F67">
        <w:rPr>
          <w:rFonts w:eastAsia="Calibri"/>
          <w:color w:val="000000"/>
          <w:lang w:eastAsia="en-US"/>
        </w:rPr>
        <w:t>Полесский</w:t>
      </w:r>
      <w:proofErr w:type="spellEnd"/>
      <w:r w:rsidRPr="000B2F67">
        <w:rPr>
          <w:rFonts w:eastAsia="Calibri"/>
          <w:color w:val="000000"/>
          <w:lang w:eastAsia="en-US"/>
        </w:rPr>
        <w:t xml:space="preserve"> государственный университет, можно получить по адресу: </w:t>
      </w:r>
    </w:p>
    <w:p w:rsidR="000B2F67" w:rsidRPr="000B2F67" w:rsidRDefault="000B2F67" w:rsidP="000B2F67">
      <w:pPr>
        <w:spacing w:after="120"/>
        <w:jc w:val="both"/>
        <w:rPr>
          <w:rFonts w:eastAsia="Calibri"/>
          <w:b/>
          <w:color w:val="000000"/>
          <w:lang w:val="en-US" w:eastAsia="en-US"/>
        </w:rPr>
      </w:pPr>
      <w:proofErr w:type="gramStart"/>
      <w:r w:rsidRPr="000B2F67">
        <w:rPr>
          <w:rFonts w:eastAsia="Calibri"/>
          <w:b/>
          <w:color w:val="000000"/>
          <w:lang w:val="en-US" w:eastAsia="en-US"/>
        </w:rPr>
        <w:t>e-mail</w:t>
      </w:r>
      <w:proofErr w:type="gramEnd"/>
      <w:r w:rsidRPr="000B2F67">
        <w:rPr>
          <w:rFonts w:eastAsia="Calibri"/>
          <w:b/>
          <w:color w:val="000000"/>
          <w:lang w:val="en-US" w:eastAsia="en-US"/>
        </w:rPr>
        <w:t>:</w:t>
      </w:r>
      <w:r w:rsidRPr="000B2F67">
        <w:rPr>
          <w:rFonts w:eastAsia="Calibri"/>
          <w:color w:val="000000"/>
          <w:lang w:val="en-US" w:eastAsia="en-US"/>
        </w:rPr>
        <w:t xml:space="preserve"> pk@polessu.by</w:t>
      </w:r>
    </w:p>
    <w:p w:rsidR="000B2F67" w:rsidRPr="00FD0BCE" w:rsidRDefault="000B2F67" w:rsidP="000B2F67">
      <w:pPr>
        <w:autoSpaceDE w:val="0"/>
        <w:autoSpaceDN w:val="0"/>
        <w:adjustRightInd w:val="0"/>
        <w:rPr>
          <w:rFonts w:eastAsia="Calibri"/>
          <w:noProof/>
          <w:color w:val="000000"/>
          <w:lang w:val="en-US"/>
        </w:rPr>
      </w:pPr>
      <w:proofErr w:type="gramStart"/>
      <w:r w:rsidRPr="000B2F67">
        <w:rPr>
          <w:rFonts w:eastAsia="Calibri"/>
          <w:b/>
          <w:color w:val="000000"/>
          <w:lang w:val="en-US" w:eastAsia="en-US"/>
        </w:rPr>
        <w:t>web-site</w:t>
      </w:r>
      <w:proofErr w:type="gramEnd"/>
      <w:r w:rsidRPr="000B2F67">
        <w:rPr>
          <w:rFonts w:eastAsia="Calibri"/>
          <w:b/>
          <w:color w:val="000000"/>
          <w:lang w:val="en-US" w:eastAsia="en-US"/>
        </w:rPr>
        <w:t xml:space="preserve">: </w:t>
      </w:r>
      <w:r w:rsidR="00792CE4">
        <w:fldChar w:fldCharType="begin"/>
      </w:r>
      <w:r w:rsidR="00792CE4" w:rsidRPr="00792CE4">
        <w:rPr>
          <w:lang w:val="en-US"/>
        </w:rPr>
        <w:instrText xml:space="preserve"> HYPERLINK "http://www.polessu.by" </w:instrText>
      </w:r>
      <w:r w:rsidR="00792CE4">
        <w:fldChar w:fldCharType="separate"/>
      </w:r>
      <w:r w:rsidRPr="000B2F67">
        <w:rPr>
          <w:rFonts w:eastAsia="Calibri"/>
          <w:b/>
          <w:color w:val="0000FF"/>
          <w:u w:val="single"/>
          <w:lang w:val="en-US" w:eastAsia="en-US"/>
        </w:rPr>
        <w:t>www.polessu.by</w:t>
      </w:r>
      <w:r w:rsidR="00792CE4">
        <w:rPr>
          <w:rFonts w:eastAsia="Calibri"/>
          <w:b/>
          <w:color w:val="0000FF"/>
          <w:u w:val="single"/>
          <w:lang w:val="en-US" w:eastAsia="en-US"/>
        </w:rPr>
        <w:fldChar w:fldCharType="end"/>
      </w:r>
      <w:r w:rsidRPr="000B2F67">
        <w:rPr>
          <w:rFonts w:ascii="Arial" w:eastAsia="Calibri" w:hAnsi="Arial" w:cs="Arial"/>
          <w:b/>
          <w:color w:val="000000"/>
          <w:lang w:val="en-US" w:eastAsia="en-US"/>
        </w:rPr>
        <w:t xml:space="preserve"> </w:t>
      </w:r>
    </w:p>
    <w:p w:rsidR="00D2123D" w:rsidRPr="00FD0BCE" w:rsidRDefault="00D2123D" w:rsidP="000B2F67">
      <w:pPr>
        <w:autoSpaceDE w:val="0"/>
        <w:autoSpaceDN w:val="0"/>
        <w:adjustRightInd w:val="0"/>
        <w:rPr>
          <w:rFonts w:eastAsia="Calibri"/>
          <w:noProof/>
          <w:color w:val="000000"/>
          <w:lang w:val="en-US"/>
        </w:rPr>
      </w:pPr>
    </w:p>
    <w:p w:rsidR="00BC7D65" w:rsidRPr="000B2F67" w:rsidRDefault="00BC7D65" w:rsidP="000B2F67">
      <w:pPr>
        <w:autoSpaceDE w:val="0"/>
        <w:autoSpaceDN w:val="0"/>
        <w:adjustRightInd w:val="0"/>
        <w:rPr>
          <w:rFonts w:eastAsia="Calibri"/>
          <w:noProof/>
          <w:color w:val="00000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75DA140" wp14:editId="7DFFE04C">
            <wp:simplePos x="0" y="0"/>
            <wp:positionH relativeFrom="column">
              <wp:posOffset>185420</wp:posOffset>
            </wp:positionH>
            <wp:positionV relativeFrom="line">
              <wp:posOffset>40005</wp:posOffset>
            </wp:positionV>
            <wp:extent cx="466090" cy="683260"/>
            <wp:effectExtent l="0" t="0" r="0" b="2540"/>
            <wp:wrapSquare wrapText="bothSides"/>
            <wp:docPr id="2" name="Рисунок 2" descr="1253684219_polesgu-list-s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3684219_polesgu-list-s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4" t="18958" r="6635" b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65" w:rsidRDefault="00BC7D65" w:rsidP="00BC7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УЧРЕЖДЕНИЕ ОБРАЗОВАНИЯ </w:t>
      </w:r>
    </w:p>
    <w:p w:rsidR="00BC7D65" w:rsidRPr="00CF78BE" w:rsidRDefault="00BC7D65" w:rsidP="00BC7D65">
      <w:pPr>
        <w:jc w:val="center"/>
        <w:rPr>
          <w:b/>
          <w:i/>
          <w:sz w:val="16"/>
          <w:szCs w:val="16"/>
        </w:rPr>
      </w:pPr>
      <w:r>
        <w:rPr>
          <w:b/>
          <w:sz w:val="20"/>
          <w:szCs w:val="20"/>
        </w:rPr>
        <w:t>«ПОЛЕССКИЙ ГОСУДАРСТВЕННЫЙ УНИВЕРСИТЕТ»</w:t>
      </w:r>
    </w:p>
    <w:p w:rsidR="00BC7D65" w:rsidRPr="00CF78BE" w:rsidRDefault="00BC7D65" w:rsidP="00BC7D65">
      <w:pPr>
        <w:rPr>
          <w:b/>
          <w:i/>
          <w:sz w:val="16"/>
          <w:szCs w:val="16"/>
        </w:rPr>
      </w:pPr>
    </w:p>
    <w:p w:rsidR="00BC7D65" w:rsidRPr="00CF78BE" w:rsidRDefault="00BC7D65" w:rsidP="00BC7D65">
      <w:pPr>
        <w:jc w:val="center"/>
        <w:rPr>
          <w:b/>
          <w:i/>
          <w:sz w:val="16"/>
          <w:szCs w:val="16"/>
        </w:rPr>
      </w:pPr>
    </w:p>
    <w:p w:rsidR="00D15950" w:rsidRDefault="00D15950" w:rsidP="00D15950">
      <w:pPr>
        <w:tabs>
          <w:tab w:val="left" w:pos="3600"/>
        </w:tabs>
        <w:spacing w:line="276" w:lineRule="auto"/>
        <w:ind w:left="283" w:right="68"/>
        <w:jc w:val="center"/>
        <w:rPr>
          <w:rFonts w:eastAsia="Calibri"/>
          <w:sz w:val="32"/>
          <w:szCs w:val="32"/>
          <w:lang w:eastAsia="en-US"/>
        </w:rPr>
      </w:pPr>
    </w:p>
    <w:p w:rsidR="00D15950" w:rsidRDefault="00D15950" w:rsidP="00D15950">
      <w:pPr>
        <w:tabs>
          <w:tab w:val="left" w:pos="3600"/>
        </w:tabs>
        <w:spacing w:line="276" w:lineRule="auto"/>
        <w:ind w:left="283" w:right="68"/>
        <w:jc w:val="center"/>
        <w:rPr>
          <w:rFonts w:eastAsia="Calibri"/>
          <w:sz w:val="32"/>
          <w:szCs w:val="32"/>
          <w:lang w:eastAsia="en-US"/>
        </w:rPr>
      </w:pPr>
    </w:p>
    <w:p w:rsidR="00D15950" w:rsidRPr="00D15950" w:rsidRDefault="00D15950" w:rsidP="00D15950">
      <w:pPr>
        <w:tabs>
          <w:tab w:val="left" w:pos="3600"/>
        </w:tabs>
        <w:spacing w:line="276" w:lineRule="auto"/>
        <w:ind w:left="283" w:right="68"/>
        <w:jc w:val="center"/>
        <w:rPr>
          <w:rFonts w:eastAsia="Calibri"/>
          <w:sz w:val="32"/>
          <w:szCs w:val="32"/>
          <w:lang w:eastAsia="en-US"/>
        </w:rPr>
      </w:pPr>
      <w:r w:rsidRPr="00D15950">
        <w:rPr>
          <w:rFonts w:eastAsia="Calibri"/>
          <w:sz w:val="32"/>
          <w:szCs w:val="32"/>
          <w:lang w:eastAsia="en-US"/>
        </w:rPr>
        <w:t>ФАКУЛЬТЕТ ОРГАНИЗАЦИИ</w:t>
      </w:r>
    </w:p>
    <w:p w:rsidR="00D15950" w:rsidRPr="00D15950" w:rsidRDefault="00D15950" w:rsidP="00D15950">
      <w:pPr>
        <w:tabs>
          <w:tab w:val="left" w:pos="3600"/>
        </w:tabs>
        <w:spacing w:after="120" w:line="276" w:lineRule="auto"/>
        <w:ind w:left="283" w:right="68"/>
        <w:jc w:val="center"/>
        <w:rPr>
          <w:rFonts w:eastAsia="Calibri"/>
          <w:color w:val="FF0000"/>
          <w:sz w:val="32"/>
          <w:szCs w:val="32"/>
          <w:lang w:eastAsia="en-US"/>
        </w:rPr>
      </w:pPr>
      <w:r w:rsidRPr="00D15950">
        <w:rPr>
          <w:rFonts w:eastAsia="Calibri"/>
          <w:sz w:val="32"/>
          <w:szCs w:val="32"/>
          <w:lang w:eastAsia="en-US"/>
        </w:rPr>
        <w:t>ЗДОРОВОГО ОБРАЗА ЖИЗНИ</w:t>
      </w:r>
    </w:p>
    <w:p w:rsidR="00D15950" w:rsidRDefault="00D15950" w:rsidP="00BC7D65">
      <w:pPr>
        <w:jc w:val="center"/>
        <w:rPr>
          <w:i/>
        </w:rPr>
      </w:pPr>
    </w:p>
    <w:p w:rsidR="00BC7D65" w:rsidRDefault="00BC7D65" w:rsidP="00BC7D65">
      <w:pPr>
        <w:jc w:val="center"/>
        <w:rPr>
          <w:i/>
        </w:rPr>
      </w:pPr>
      <w:r w:rsidRPr="00AE436E">
        <w:rPr>
          <w:i/>
        </w:rPr>
        <w:t xml:space="preserve">Информационный буклет </w:t>
      </w:r>
    </w:p>
    <w:p w:rsidR="00BC7D65" w:rsidRPr="00AE436E" w:rsidRDefault="00BC7D65" w:rsidP="00BC7D65">
      <w:pPr>
        <w:jc w:val="center"/>
        <w:rPr>
          <w:i/>
        </w:rPr>
      </w:pPr>
      <w:r w:rsidRPr="00AE436E">
        <w:rPr>
          <w:i/>
        </w:rPr>
        <w:t>для абитуриентов</w:t>
      </w:r>
    </w:p>
    <w:p w:rsidR="00BC7D65" w:rsidRPr="00CF78BE" w:rsidRDefault="00BC7D65" w:rsidP="00BC7D65">
      <w:pPr>
        <w:jc w:val="center"/>
        <w:rPr>
          <w:b/>
          <w:sz w:val="22"/>
          <w:szCs w:val="22"/>
        </w:rPr>
      </w:pPr>
    </w:p>
    <w:p w:rsidR="00BC7D65" w:rsidRPr="00D15950" w:rsidRDefault="00BC7D65" w:rsidP="00D1595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BC4D55D" wp14:editId="793A351C">
            <wp:extent cx="2442295" cy="2594344"/>
            <wp:effectExtent l="0" t="0" r="0" b="0"/>
            <wp:docPr id="1" name="Рисунок 1" descr="Эмблема ФО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ФОЗОЖ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BD" w:rsidRDefault="000B2F67" w:rsidP="00BC7D65">
      <w:pPr>
        <w:jc w:val="center"/>
        <w:rPr>
          <w:b/>
          <w:sz w:val="28"/>
          <w:szCs w:val="28"/>
        </w:rPr>
      </w:pPr>
      <w:r w:rsidRPr="00D15950">
        <w:rPr>
          <w:b/>
          <w:sz w:val="28"/>
          <w:szCs w:val="28"/>
        </w:rPr>
        <w:t xml:space="preserve">Специальность: </w:t>
      </w:r>
    </w:p>
    <w:p w:rsidR="00D15950" w:rsidRDefault="00D15950" w:rsidP="00BC7D65">
      <w:pPr>
        <w:jc w:val="center"/>
        <w:rPr>
          <w:b/>
          <w:sz w:val="28"/>
          <w:szCs w:val="28"/>
        </w:rPr>
      </w:pPr>
    </w:p>
    <w:p w:rsidR="00D15950" w:rsidRPr="00D15950" w:rsidRDefault="00D15950" w:rsidP="00BC7D65">
      <w:pPr>
        <w:jc w:val="center"/>
        <w:rPr>
          <w:b/>
          <w:sz w:val="32"/>
          <w:szCs w:val="32"/>
        </w:rPr>
      </w:pPr>
      <w:r w:rsidRPr="00D15950">
        <w:rPr>
          <w:b/>
          <w:sz w:val="32"/>
          <w:szCs w:val="32"/>
        </w:rPr>
        <w:t xml:space="preserve">«Физическая культура </w:t>
      </w:r>
    </w:p>
    <w:p w:rsidR="00D15950" w:rsidRPr="00D15950" w:rsidRDefault="00D15950" w:rsidP="00BC7D65">
      <w:pPr>
        <w:jc w:val="center"/>
        <w:rPr>
          <w:b/>
          <w:sz w:val="32"/>
          <w:szCs w:val="32"/>
        </w:rPr>
      </w:pPr>
      <w:r w:rsidRPr="00D15950">
        <w:rPr>
          <w:b/>
          <w:sz w:val="32"/>
          <w:szCs w:val="32"/>
        </w:rPr>
        <w:t>(по направлениям)»</w:t>
      </w:r>
    </w:p>
    <w:p w:rsidR="000B2F67" w:rsidRDefault="000B2F67" w:rsidP="00D15950">
      <w:pPr>
        <w:rPr>
          <w:sz w:val="28"/>
          <w:szCs w:val="28"/>
        </w:rPr>
      </w:pPr>
    </w:p>
    <w:p w:rsidR="000B2F67" w:rsidRPr="000B2F67" w:rsidRDefault="000B2F67" w:rsidP="00BC7D65">
      <w:pPr>
        <w:jc w:val="center"/>
        <w:rPr>
          <w:sz w:val="28"/>
          <w:szCs w:val="28"/>
        </w:rPr>
      </w:pPr>
    </w:p>
    <w:p w:rsidR="00BC7D65" w:rsidRPr="000B2F67" w:rsidRDefault="00BC7D65" w:rsidP="00BC7D65">
      <w:pPr>
        <w:jc w:val="center"/>
        <w:rPr>
          <w:b/>
          <w:sz w:val="28"/>
          <w:szCs w:val="28"/>
        </w:rPr>
      </w:pPr>
      <w:r w:rsidRPr="000B2F67">
        <w:rPr>
          <w:b/>
          <w:sz w:val="28"/>
          <w:szCs w:val="28"/>
        </w:rPr>
        <w:t>2019</w:t>
      </w:r>
    </w:p>
    <w:p w:rsidR="00DD49CF" w:rsidRPr="009D41A9" w:rsidRDefault="00DD49CF" w:rsidP="009D41A9">
      <w:pPr>
        <w:pStyle w:val="Default"/>
        <w:jc w:val="both"/>
      </w:pPr>
    </w:p>
    <w:p w:rsidR="009D41A9" w:rsidRPr="009D41A9" w:rsidRDefault="009D41A9" w:rsidP="009D41A9">
      <w:pPr>
        <w:pStyle w:val="Default"/>
        <w:jc w:val="both"/>
        <w:rPr>
          <w:b/>
          <w:sz w:val="26"/>
          <w:szCs w:val="26"/>
        </w:rPr>
      </w:pPr>
      <w:r w:rsidRPr="009D41A9">
        <w:rPr>
          <w:b/>
          <w:bCs/>
          <w:i/>
          <w:iCs/>
          <w:sz w:val="26"/>
          <w:szCs w:val="26"/>
        </w:rPr>
        <w:t>1-88 01 01 Физическая культура</w:t>
      </w:r>
      <w:r w:rsidRPr="009D41A9">
        <w:rPr>
          <w:b/>
          <w:bCs/>
          <w:i/>
          <w:iCs/>
          <w:sz w:val="26"/>
          <w:szCs w:val="26"/>
        </w:rPr>
        <w:br/>
        <w:t xml:space="preserve"> </w:t>
      </w:r>
      <w:r w:rsidRPr="005356FE">
        <w:rPr>
          <w:b/>
          <w:bCs/>
          <w:i/>
          <w:iCs/>
          <w:sz w:val="26"/>
          <w:szCs w:val="26"/>
        </w:rPr>
        <w:t>(</w:t>
      </w:r>
      <w:r w:rsidRPr="009D41A9">
        <w:rPr>
          <w:b/>
          <w:bCs/>
          <w:i/>
          <w:iCs/>
          <w:sz w:val="26"/>
          <w:szCs w:val="26"/>
        </w:rPr>
        <w:t>по</w:t>
      </w:r>
      <w:r w:rsidRPr="005356FE">
        <w:rPr>
          <w:b/>
          <w:bCs/>
          <w:i/>
          <w:iCs/>
          <w:sz w:val="26"/>
          <w:szCs w:val="26"/>
        </w:rPr>
        <w:t xml:space="preserve"> </w:t>
      </w:r>
      <w:r w:rsidRPr="009D41A9">
        <w:rPr>
          <w:b/>
          <w:bCs/>
          <w:i/>
          <w:iCs/>
          <w:sz w:val="26"/>
          <w:szCs w:val="26"/>
        </w:rPr>
        <w:t>направлениям)</w:t>
      </w:r>
    </w:p>
    <w:p w:rsidR="009D41A9" w:rsidRDefault="009D41A9" w:rsidP="009D41A9">
      <w:pPr>
        <w:pStyle w:val="Default"/>
        <w:jc w:val="both"/>
      </w:pPr>
    </w:p>
    <w:p w:rsidR="00DD49CF" w:rsidRPr="009D41A9" w:rsidRDefault="00DD49CF" w:rsidP="009D41A9">
      <w:pPr>
        <w:pStyle w:val="Default"/>
        <w:jc w:val="both"/>
      </w:pPr>
      <w:r w:rsidRPr="009D41A9">
        <w:t>Направления специальности:</w:t>
      </w:r>
    </w:p>
    <w:p w:rsidR="00FD0BCE" w:rsidRPr="009D41A9" w:rsidRDefault="00FD0BCE" w:rsidP="009D41A9">
      <w:pPr>
        <w:pStyle w:val="Default"/>
        <w:jc w:val="both"/>
      </w:pPr>
    </w:p>
    <w:p w:rsidR="00FD0BCE" w:rsidRPr="009D41A9" w:rsidRDefault="00FD0BCE" w:rsidP="009D41A9">
      <w:pPr>
        <w:pStyle w:val="a7"/>
        <w:spacing w:line="264" w:lineRule="auto"/>
        <w:jc w:val="both"/>
        <w:rPr>
          <w:b/>
          <w:i/>
          <w:sz w:val="24"/>
          <w:szCs w:val="24"/>
        </w:rPr>
      </w:pPr>
      <w:r w:rsidRPr="009D41A9">
        <w:rPr>
          <w:b/>
          <w:i/>
          <w:sz w:val="24"/>
          <w:szCs w:val="24"/>
        </w:rPr>
        <w:t>1-88 01 01-01 Физическая культура (лечебная)</w:t>
      </w:r>
    </w:p>
    <w:p w:rsidR="009D41A9" w:rsidRPr="009D41A9" w:rsidRDefault="009D41A9" w:rsidP="009D41A9">
      <w:pPr>
        <w:pStyle w:val="a7"/>
        <w:spacing w:line="264" w:lineRule="auto"/>
        <w:jc w:val="both"/>
        <w:rPr>
          <w:sz w:val="24"/>
          <w:szCs w:val="24"/>
        </w:rPr>
      </w:pPr>
      <w:r w:rsidRPr="009D41A9">
        <w:rPr>
          <w:b/>
          <w:sz w:val="24"/>
          <w:szCs w:val="24"/>
        </w:rPr>
        <w:t>к</w:t>
      </w:r>
      <w:r w:rsidR="00FD0BCE" w:rsidRPr="009D41A9">
        <w:rPr>
          <w:b/>
          <w:sz w:val="24"/>
          <w:szCs w:val="24"/>
        </w:rPr>
        <w:t>валификация</w:t>
      </w:r>
      <w:r w:rsidR="00FD0BCE" w:rsidRPr="009D41A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D0BCE" w:rsidRPr="009D41A9">
        <w:rPr>
          <w:sz w:val="24"/>
          <w:szCs w:val="24"/>
        </w:rPr>
        <w:t>инструктор-методист п</w:t>
      </w:r>
      <w:r w:rsidRPr="009D41A9">
        <w:rPr>
          <w:sz w:val="24"/>
          <w:szCs w:val="24"/>
        </w:rPr>
        <w:t>о лечебной физической культуре</w:t>
      </w:r>
      <w:r>
        <w:rPr>
          <w:sz w:val="24"/>
          <w:szCs w:val="24"/>
        </w:rPr>
        <w:t xml:space="preserve">, </w:t>
      </w:r>
      <w:r w:rsidRPr="009D41A9">
        <w:rPr>
          <w:sz w:val="24"/>
          <w:szCs w:val="24"/>
        </w:rPr>
        <w:t xml:space="preserve"> преподаватель физической культуры</w:t>
      </w:r>
    </w:p>
    <w:p w:rsidR="00DD49CF" w:rsidRPr="009D41A9" w:rsidRDefault="00FD0BCE" w:rsidP="009D41A9">
      <w:pPr>
        <w:pStyle w:val="a7"/>
        <w:spacing w:line="264" w:lineRule="auto"/>
        <w:jc w:val="both"/>
        <w:rPr>
          <w:sz w:val="24"/>
          <w:szCs w:val="24"/>
        </w:rPr>
      </w:pPr>
      <w:r w:rsidRPr="009D41A9">
        <w:rPr>
          <w:b/>
          <w:sz w:val="24"/>
          <w:szCs w:val="24"/>
        </w:rPr>
        <w:t>сфера профессиональной деятельности</w:t>
      </w:r>
      <w:r w:rsidRPr="009D41A9">
        <w:rPr>
          <w:sz w:val="24"/>
          <w:szCs w:val="24"/>
        </w:rPr>
        <w:t xml:space="preserve"> - анализ функционального и физического состояния человека, разработка методик лечения и назначение комплексов физических упражнений и других средств физической культуры с целью профилактики, лечения и оздоровления</w:t>
      </w:r>
      <w:r w:rsidR="009D41A9">
        <w:rPr>
          <w:sz w:val="24"/>
          <w:szCs w:val="24"/>
        </w:rPr>
        <w:t xml:space="preserve">, </w:t>
      </w:r>
      <w:r w:rsidR="009D41A9" w:rsidRPr="009D41A9">
        <w:rPr>
          <w:sz w:val="24"/>
          <w:szCs w:val="24"/>
        </w:rPr>
        <w:t>организация и проведение учебного процесса по физической культуре, а также спортивной и спортивно-массовой работы в учреждениях образования</w:t>
      </w:r>
    </w:p>
    <w:p w:rsidR="00DD49CF" w:rsidRDefault="00DD49CF" w:rsidP="009D41A9">
      <w:pPr>
        <w:pStyle w:val="a7"/>
        <w:spacing w:line="264" w:lineRule="auto"/>
        <w:jc w:val="both"/>
        <w:rPr>
          <w:sz w:val="23"/>
          <w:szCs w:val="23"/>
        </w:rPr>
      </w:pPr>
    </w:p>
    <w:p w:rsidR="00DD49CF" w:rsidRDefault="00DD49CF" w:rsidP="009D41A9">
      <w:pPr>
        <w:pStyle w:val="a7"/>
        <w:spacing w:line="264" w:lineRule="auto"/>
        <w:jc w:val="both"/>
        <w:rPr>
          <w:sz w:val="23"/>
          <w:szCs w:val="23"/>
        </w:rPr>
      </w:pPr>
      <w:r>
        <w:rPr>
          <w:i/>
          <w:noProof/>
          <w:lang w:eastAsia="ru-RU"/>
        </w:rPr>
        <w:drawing>
          <wp:inline distT="0" distB="0" distL="0" distR="0" wp14:anchorId="6B6CDED8" wp14:editId="4AAE062B">
            <wp:extent cx="3062010" cy="2232838"/>
            <wp:effectExtent l="0" t="0" r="5080" b="0"/>
            <wp:docPr id="6" name="Рисунок 6" descr="C:\Users\Ma_EN\Desktop\Гордость нашего факультета\Волейбол\RRMy7Fec2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_EN\Desktop\Гордость нашего факультета\Волейбол\RRMy7Fec2d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56" cy="22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CF" w:rsidRDefault="00DD49CF" w:rsidP="009D41A9">
      <w:pPr>
        <w:pStyle w:val="a7"/>
        <w:spacing w:line="264" w:lineRule="auto"/>
        <w:jc w:val="both"/>
        <w:rPr>
          <w:sz w:val="23"/>
          <w:szCs w:val="23"/>
        </w:rPr>
      </w:pPr>
    </w:p>
    <w:p w:rsidR="00DD49CF" w:rsidRDefault="00DD49CF" w:rsidP="00DD49CF">
      <w:pPr>
        <w:pStyle w:val="a7"/>
        <w:spacing w:line="264" w:lineRule="auto"/>
        <w:ind w:firstLine="284"/>
        <w:jc w:val="both"/>
        <w:rPr>
          <w:sz w:val="23"/>
          <w:szCs w:val="23"/>
        </w:rPr>
      </w:pPr>
    </w:p>
    <w:p w:rsidR="00DD49CF" w:rsidRDefault="00DD49CF" w:rsidP="00DD49CF">
      <w:pPr>
        <w:pStyle w:val="a7"/>
        <w:spacing w:line="264" w:lineRule="auto"/>
        <w:ind w:firstLine="284"/>
        <w:jc w:val="both"/>
        <w:rPr>
          <w:sz w:val="23"/>
          <w:szCs w:val="23"/>
        </w:rPr>
      </w:pPr>
    </w:p>
    <w:p w:rsidR="00DD49CF" w:rsidRDefault="00DD49CF" w:rsidP="00DD49CF">
      <w:pPr>
        <w:pStyle w:val="a7"/>
        <w:spacing w:line="264" w:lineRule="auto"/>
        <w:ind w:firstLine="284"/>
        <w:jc w:val="both"/>
        <w:rPr>
          <w:sz w:val="23"/>
          <w:szCs w:val="23"/>
        </w:rPr>
      </w:pPr>
    </w:p>
    <w:p w:rsidR="009D41A9" w:rsidRDefault="009D41A9" w:rsidP="00DC6F3D">
      <w:pPr>
        <w:pStyle w:val="a7"/>
        <w:spacing w:line="264" w:lineRule="auto"/>
        <w:ind w:left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1-88 01 01-02 Физическая культура (дошкольников</w:t>
      </w:r>
      <w:r w:rsidRPr="009D41A9">
        <w:rPr>
          <w:b/>
          <w:i/>
          <w:sz w:val="24"/>
          <w:szCs w:val="24"/>
        </w:rPr>
        <w:t>)</w:t>
      </w:r>
    </w:p>
    <w:p w:rsidR="00DD49CF" w:rsidRPr="00DC6F3D" w:rsidRDefault="009D41A9" w:rsidP="00DC6F3D">
      <w:pPr>
        <w:pStyle w:val="a7"/>
        <w:spacing w:line="264" w:lineRule="auto"/>
        <w:ind w:left="142"/>
        <w:jc w:val="both"/>
        <w:rPr>
          <w:b/>
          <w:sz w:val="24"/>
          <w:szCs w:val="24"/>
        </w:rPr>
      </w:pPr>
      <w:r w:rsidRPr="00DC6F3D">
        <w:rPr>
          <w:b/>
          <w:sz w:val="24"/>
          <w:szCs w:val="24"/>
        </w:rPr>
        <w:t xml:space="preserve">квалификация - </w:t>
      </w:r>
      <w:r w:rsidRPr="00DC6F3D">
        <w:rPr>
          <w:sz w:val="24"/>
          <w:szCs w:val="24"/>
        </w:rPr>
        <w:t>инструктор-методист</w:t>
      </w:r>
      <w:r w:rsidR="00DC6F3D">
        <w:rPr>
          <w:sz w:val="24"/>
          <w:szCs w:val="24"/>
        </w:rPr>
        <w:t xml:space="preserve"> физического воспитания в дошкольных учреждениях, </w:t>
      </w:r>
      <w:r w:rsidR="00DC6F3D" w:rsidRPr="009D41A9">
        <w:rPr>
          <w:sz w:val="24"/>
          <w:szCs w:val="24"/>
        </w:rPr>
        <w:t>преподаватель физической культуры</w:t>
      </w:r>
    </w:p>
    <w:p w:rsidR="009D41A9" w:rsidRDefault="009D41A9" w:rsidP="00DC6F3D">
      <w:pPr>
        <w:pStyle w:val="a7"/>
        <w:spacing w:line="264" w:lineRule="auto"/>
        <w:ind w:left="142"/>
        <w:jc w:val="both"/>
        <w:rPr>
          <w:sz w:val="24"/>
          <w:szCs w:val="24"/>
        </w:rPr>
      </w:pPr>
      <w:r w:rsidRPr="009D41A9">
        <w:rPr>
          <w:b/>
          <w:sz w:val="24"/>
          <w:szCs w:val="24"/>
        </w:rPr>
        <w:t>сфера профессиональной деятельности</w:t>
      </w:r>
      <w:r w:rsidRPr="009D41A9">
        <w:rPr>
          <w:sz w:val="24"/>
          <w:szCs w:val="24"/>
        </w:rPr>
        <w:t xml:space="preserve"> - анализ функционального и физического состояния</w:t>
      </w:r>
      <w:r w:rsidR="00DC6F3D">
        <w:rPr>
          <w:sz w:val="24"/>
          <w:szCs w:val="24"/>
        </w:rPr>
        <w:t xml:space="preserve"> детей</w:t>
      </w:r>
      <w:r w:rsidRPr="009D41A9">
        <w:rPr>
          <w:sz w:val="24"/>
          <w:szCs w:val="24"/>
        </w:rPr>
        <w:t xml:space="preserve">, разработка методик </w:t>
      </w:r>
      <w:r w:rsidR="00DC6F3D">
        <w:rPr>
          <w:sz w:val="24"/>
          <w:szCs w:val="24"/>
        </w:rPr>
        <w:t>развития физических, духовных, морально-волевых качеств детей средствами физической культуры</w:t>
      </w:r>
      <w:r>
        <w:rPr>
          <w:sz w:val="24"/>
          <w:szCs w:val="24"/>
        </w:rPr>
        <w:t xml:space="preserve">, </w:t>
      </w:r>
      <w:r w:rsidRPr="009D41A9">
        <w:rPr>
          <w:sz w:val="24"/>
          <w:szCs w:val="24"/>
        </w:rPr>
        <w:t>организация и проведение учебного процесса по физической культуре, а также спортивной и спортивно-массовой работы в учреждениях образования</w:t>
      </w:r>
    </w:p>
    <w:p w:rsidR="00DC6F3D" w:rsidRDefault="00DC6F3D" w:rsidP="00DC6F3D">
      <w:pPr>
        <w:pStyle w:val="a7"/>
        <w:spacing w:line="264" w:lineRule="auto"/>
        <w:ind w:left="142"/>
        <w:jc w:val="both"/>
        <w:rPr>
          <w:sz w:val="24"/>
          <w:szCs w:val="24"/>
        </w:rPr>
      </w:pPr>
    </w:p>
    <w:p w:rsidR="00DC6F3D" w:rsidRPr="009D41A9" w:rsidRDefault="00DC6F3D" w:rsidP="00DC6F3D">
      <w:pPr>
        <w:pStyle w:val="a7"/>
        <w:spacing w:line="264" w:lineRule="auto"/>
        <w:ind w:left="142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C300FD" wp14:editId="1709B704">
            <wp:extent cx="2972425" cy="2286000"/>
            <wp:effectExtent l="0" t="0" r="0" b="0"/>
            <wp:docPr id="92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37" cy="228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85036" w:rsidRDefault="00D85036" w:rsidP="00D85036">
      <w:pPr>
        <w:pStyle w:val="a7"/>
        <w:spacing w:line="264" w:lineRule="auto"/>
        <w:jc w:val="both"/>
        <w:rPr>
          <w:sz w:val="23"/>
          <w:szCs w:val="23"/>
        </w:rPr>
      </w:pPr>
    </w:p>
    <w:p w:rsidR="00DB6E0A" w:rsidRDefault="00DB6E0A" w:rsidP="00D85036">
      <w:pPr>
        <w:pStyle w:val="Default"/>
        <w:spacing w:line="264" w:lineRule="auto"/>
        <w:ind w:firstLine="142"/>
        <w:jc w:val="both"/>
      </w:pPr>
    </w:p>
    <w:p w:rsidR="00DB6E0A" w:rsidRDefault="00DB6E0A" w:rsidP="00D85036">
      <w:pPr>
        <w:pStyle w:val="Default"/>
        <w:spacing w:line="264" w:lineRule="auto"/>
        <w:ind w:firstLine="142"/>
        <w:jc w:val="both"/>
      </w:pPr>
    </w:p>
    <w:p w:rsidR="00DB6E0A" w:rsidRDefault="00DB6E0A" w:rsidP="00D85036">
      <w:pPr>
        <w:pStyle w:val="Default"/>
        <w:spacing w:line="264" w:lineRule="auto"/>
        <w:ind w:firstLine="142"/>
        <w:jc w:val="both"/>
      </w:pPr>
    </w:p>
    <w:p w:rsidR="00DB6E0A" w:rsidRDefault="00DB6E0A" w:rsidP="00D85036">
      <w:pPr>
        <w:pStyle w:val="Default"/>
        <w:spacing w:line="264" w:lineRule="auto"/>
        <w:ind w:firstLine="142"/>
        <w:jc w:val="both"/>
      </w:pPr>
    </w:p>
    <w:p w:rsidR="00D85036" w:rsidRPr="00D85036" w:rsidRDefault="00D85036" w:rsidP="00D85036">
      <w:pPr>
        <w:pStyle w:val="Default"/>
        <w:spacing w:line="264" w:lineRule="auto"/>
        <w:ind w:firstLine="142"/>
        <w:jc w:val="both"/>
        <w:rPr>
          <w:rFonts w:ascii="Arial" w:hAnsi="Arial" w:cs="Arial"/>
        </w:rPr>
      </w:pPr>
      <w:r w:rsidRPr="00D85036">
        <w:lastRenderedPageBreak/>
        <w:t>Материально-техническая и учебно-материальная базы позволяют на надлежащем уровне осуществлять профильную подготовку специалистов.</w:t>
      </w:r>
      <w:r w:rsidRPr="00D85036">
        <w:rPr>
          <w:rFonts w:ascii="Arial" w:hAnsi="Arial" w:cs="Arial"/>
        </w:rPr>
        <w:t xml:space="preserve"> </w:t>
      </w:r>
    </w:p>
    <w:p w:rsidR="00DD49CF" w:rsidRPr="00D85036" w:rsidRDefault="00DD49CF" w:rsidP="00D85036">
      <w:pPr>
        <w:pStyle w:val="a7"/>
        <w:spacing w:line="264" w:lineRule="auto"/>
        <w:ind w:firstLine="142"/>
        <w:jc w:val="both"/>
        <w:rPr>
          <w:sz w:val="24"/>
          <w:szCs w:val="24"/>
        </w:rPr>
      </w:pPr>
      <w:r w:rsidRPr="00D85036">
        <w:rPr>
          <w:sz w:val="24"/>
          <w:szCs w:val="24"/>
        </w:rPr>
        <w:t xml:space="preserve">В распоряжении студентов современные учебные аудитории и лаборатории, библиотека, спортивный комплекс </w:t>
      </w:r>
      <w:proofErr w:type="spellStart"/>
      <w:r w:rsidRPr="00D85036">
        <w:rPr>
          <w:sz w:val="24"/>
          <w:szCs w:val="24"/>
        </w:rPr>
        <w:t>ПолесГУ</w:t>
      </w:r>
      <w:proofErr w:type="spellEnd"/>
      <w:r w:rsidRPr="00D85036">
        <w:rPr>
          <w:sz w:val="24"/>
          <w:szCs w:val="24"/>
        </w:rPr>
        <w:t xml:space="preserve"> (бассейн 50 м, ледовая арен</w:t>
      </w:r>
      <w:r w:rsidR="00D85036">
        <w:rPr>
          <w:sz w:val="24"/>
          <w:szCs w:val="24"/>
        </w:rPr>
        <w:t xml:space="preserve">а, стадион, спортзал), столовые, </w:t>
      </w:r>
      <w:r w:rsidR="00D85036" w:rsidRPr="00D85036">
        <w:rPr>
          <w:sz w:val="24"/>
          <w:szCs w:val="24"/>
        </w:rPr>
        <w:t>студенческий санаторий-профилакторий</w:t>
      </w:r>
      <w:r w:rsidR="00D85036">
        <w:rPr>
          <w:sz w:val="24"/>
          <w:szCs w:val="24"/>
        </w:rPr>
        <w:t>.</w:t>
      </w:r>
    </w:p>
    <w:p w:rsidR="00D85036" w:rsidRPr="005356FE" w:rsidRDefault="00D85036" w:rsidP="005356FE">
      <w:pPr>
        <w:pStyle w:val="Default"/>
        <w:spacing w:line="264" w:lineRule="auto"/>
        <w:ind w:firstLine="284"/>
        <w:jc w:val="both"/>
        <w:rPr>
          <w:lang w:val="en-US"/>
        </w:rPr>
      </w:pPr>
    </w:p>
    <w:p w:rsidR="00D85036" w:rsidRPr="00D85036" w:rsidRDefault="00D85036" w:rsidP="00D85036">
      <w:pPr>
        <w:pStyle w:val="Default"/>
        <w:spacing w:line="264" w:lineRule="auto"/>
        <w:ind w:firstLine="284"/>
        <w:jc w:val="both"/>
      </w:pPr>
      <w:r w:rsidRPr="00D85036">
        <w:t>Студенты участвуют в республиканских и международных соревнованиях.</w:t>
      </w:r>
    </w:p>
    <w:p w:rsidR="00D85036" w:rsidRPr="00D85036" w:rsidRDefault="00D85036" w:rsidP="00D85036">
      <w:pPr>
        <w:pStyle w:val="Default"/>
        <w:spacing w:line="264" w:lineRule="auto"/>
        <w:ind w:firstLine="284"/>
        <w:jc w:val="both"/>
      </w:pPr>
      <w:r w:rsidRPr="00D85036">
        <w:t xml:space="preserve">Активно ведется научная деятельность. Возможно продолжение обучения в </w:t>
      </w:r>
      <w:r w:rsidRPr="00D85036">
        <w:rPr>
          <w:b/>
        </w:rPr>
        <w:t>магистратуре и аспирантуре</w:t>
      </w:r>
      <w:r w:rsidRPr="00D85036">
        <w:t>, в том числе за рубежом.</w:t>
      </w:r>
    </w:p>
    <w:p w:rsidR="00D85036" w:rsidRDefault="00D85036" w:rsidP="00DD49CF">
      <w:pPr>
        <w:pStyle w:val="Default"/>
        <w:spacing w:line="264" w:lineRule="auto"/>
        <w:ind w:firstLine="284"/>
        <w:jc w:val="both"/>
        <w:rPr>
          <w:b/>
        </w:rPr>
      </w:pPr>
    </w:p>
    <w:p w:rsidR="00DD49CF" w:rsidRDefault="00DD49CF" w:rsidP="00FD0BCE">
      <w:pPr>
        <w:pStyle w:val="Default"/>
        <w:jc w:val="both"/>
      </w:pPr>
      <w:r w:rsidRPr="00D85036">
        <w:rPr>
          <w:b/>
        </w:rPr>
        <w:t>НАШИ ВЫПУСКНИКИ РАБОТАЮТ</w:t>
      </w:r>
      <w:r>
        <w:t>:</w:t>
      </w:r>
    </w:p>
    <w:p w:rsidR="00FD0BCE" w:rsidRDefault="00FD0BCE" w:rsidP="00FD0BCE">
      <w:pPr>
        <w:pStyle w:val="Default"/>
        <w:ind w:firstLine="284"/>
        <w:jc w:val="both"/>
      </w:pPr>
      <w:r>
        <w:t xml:space="preserve">+ </w:t>
      </w:r>
      <w:r w:rsidR="00DD49CF">
        <w:t>в школах;</w:t>
      </w:r>
    </w:p>
    <w:p w:rsidR="00FD0BCE" w:rsidRDefault="00DC6F3D" w:rsidP="00DC6F3D">
      <w:pPr>
        <w:pStyle w:val="Default"/>
        <w:ind w:firstLine="284"/>
        <w:jc w:val="both"/>
      </w:pPr>
      <w:r>
        <w:t>+ в дошкольных учреждениях;</w:t>
      </w:r>
    </w:p>
    <w:p w:rsidR="00FD0BCE" w:rsidRDefault="00FD0BCE" w:rsidP="00FD0BCE">
      <w:pPr>
        <w:pStyle w:val="Default"/>
        <w:ind w:firstLine="284"/>
        <w:jc w:val="both"/>
      </w:pPr>
      <w:r>
        <w:t>+ в санаториях, домах отдыха, профилакториях;</w:t>
      </w:r>
    </w:p>
    <w:p w:rsidR="00D85036" w:rsidRPr="005356FE" w:rsidRDefault="00FD0BCE" w:rsidP="005356FE">
      <w:pPr>
        <w:pStyle w:val="Default"/>
        <w:ind w:firstLine="284"/>
        <w:jc w:val="both"/>
        <w:rPr>
          <w:lang w:val="en-US"/>
        </w:rPr>
      </w:pPr>
      <w:r>
        <w:t xml:space="preserve">+ </w:t>
      </w:r>
      <w:r w:rsidR="00DD49CF">
        <w:t>в учреждениях дополнительного образования</w:t>
      </w:r>
    </w:p>
    <w:p w:rsidR="00DD49CF" w:rsidRPr="000B2F67" w:rsidRDefault="00DD49CF" w:rsidP="00DD49CF">
      <w:pPr>
        <w:spacing w:line="264" w:lineRule="auto"/>
        <w:ind w:left="143" w:firstLine="141"/>
        <w:jc w:val="both"/>
        <w:rPr>
          <w:rFonts w:eastAsia="Calibri"/>
          <w:b/>
          <w:color w:val="0070C0"/>
          <w:sz w:val="26"/>
          <w:szCs w:val="26"/>
          <w:lang w:eastAsia="en-US"/>
        </w:rPr>
      </w:pPr>
      <w:r w:rsidRPr="000B2F67">
        <w:rPr>
          <w:rFonts w:eastAsia="Calibri"/>
          <w:lang w:eastAsia="en-US"/>
        </w:rPr>
        <w:t>Студенты могут получить во время обучения переподготовку по специальности «Тренерская работа (по виду спорта)» (легкая атлетика, плавание,</w:t>
      </w:r>
      <w:r w:rsidRPr="000B2F67">
        <w:rPr>
          <w:rFonts w:eastAsia="Calibri"/>
          <w:sz w:val="26"/>
          <w:szCs w:val="26"/>
          <w:lang w:eastAsia="en-US"/>
        </w:rPr>
        <w:t xml:space="preserve"> спортивные единоборства, спортивная гимнастика, баскетбол, хоккей).</w:t>
      </w:r>
    </w:p>
    <w:p w:rsidR="00DD49CF" w:rsidRPr="00D15950" w:rsidRDefault="00DD49CF" w:rsidP="00DD49CF">
      <w:pPr>
        <w:autoSpaceDE w:val="0"/>
        <w:autoSpaceDN w:val="0"/>
        <w:adjustRightInd w:val="0"/>
        <w:spacing w:line="264" w:lineRule="auto"/>
        <w:ind w:firstLine="284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0B2F67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Срок обучения 10 и 20 месяцев. </w:t>
      </w:r>
      <w:r w:rsidRPr="000B2F67">
        <w:rPr>
          <w:rFonts w:eastAsia="Calibri"/>
          <w:color w:val="000000"/>
          <w:sz w:val="26"/>
          <w:szCs w:val="26"/>
          <w:lang w:eastAsia="en-US"/>
        </w:rPr>
        <w:t xml:space="preserve">После окончания присваивается квалификация </w:t>
      </w:r>
      <w:r w:rsidRPr="000B2F67">
        <w:rPr>
          <w:rFonts w:eastAsia="Calibri"/>
          <w:b/>
          <w:i/>
          <w:color w:val="000000"/>
          <w:sz w:val="26"/>
          <w:szCs w:val="26"/>
          <w:lang w:eastAsia="en-US"/>
        </w:rPr>
        <w:t>тренер по виду спорта.</w:t>
      </w:r>
    </w:p>
    <w:p w:rsidR="008F25AE" w:rsidRPr="005356FE" w:rsidRDefault="008F25AE">
      <w:pPr>
        <w:rPr>
          <w:lang w:val="en-US"/>
        </w:rPr>
      </w:pPr>
    </w:p>
    <w:sectPr w:rsidR="008F25AE" w:rsidRPr="005356FE" w:rsidSect="00E96CA3">
      <w:pgSz w:w="16838" w:h="11906" w:orient="landscape"/>
      <w:pgMar w:top="567" w:right="567" w:bottom="360" w:left="567" w:header="709" w:footer="709" w:gutter="0"/>
      <w:cols w:num="3" w:space="708" w:equalWidth="0">
        <w:col w:w="4833" w:space="637"/>
        <w:col w:w="4762" w:space="708"/>
        <w:col w:w="47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A9" w:rsidRDefault="009D41A9" w:rsidP="009D41A9">
      <w:r>
        <w:separator/>
      </w:r>
    </w:p>
  </w:endnote>
  <w:endnote w:type="continuationSeparator" w:id="0">
    <w:p w:rsidR="009D41A9" w:rsidRDefault="009D41A9" w:rsidP="009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A9" w:rsidRDefault="009D41A9" w:rsidP="009D41A9">
      <w:r>
        <w:separator/>
      </w:r>
    </w:p>
  </w:footnote>
  <w:footnote w:type="continuationSeparator" w:id="0">
    <w:p w:rsidR="009D41A9" w:rsidRDefault="009D41A9" w:rsidP="009D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F2A"/>
    <w:multiLevelType w:val="hybridMultilevel"/>
    <w:tmpl w:val="591C0E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941C9E"/>
    <w:multiLevelType w:val="hybridMultilevel"/>
    <w:tmpl w:val="1D20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5"/>
    <w:rsid w:val="000B2F67"/>
    <w:rsid w:val="000D736E"/>
    <w:rsid w:val="001C2B98"/>
    <w:rsid w:val="00255C20"/>
    <w:rsid w:val="00422757"/>
    <w:rsid w:val="00527560"/>
    <w:rsid w:val="005356FE"/>
    <w:rsid w:val="006564CE"/>
    <w:rsid w:val="00664ADB"/>
    <w:rsid w:val="00687ABD"/>
    <w:rsid w:val="00711101"/>
    <w:rsid w:val="00725457"/>
    <w:rsid w:val="00792CE4"/>
    <w:rsid w:val="008F25AE"/>
    <w:rsid w:val="00914931"/>
    <w:rsid w:val="00947895"/>
    <w:rsid w:val="00957DDA"/>
    <w:rsid w:val="009A508D"/>
    <w:rsid w:val="009C22AB"/>
    <w:rsid w:val="009D41A9"/>
    <w:rsid w:val="00AB5C42"/>
    <w:rsid w:val="00BC7D65"/>
    <w:rsid w:val="00C631E5"/>
    <w:rsid w:val="00D156C0"/>
    <w:rsid w:val="00D15950"/>
    <w:rsid w:val="00D2123D"/>
    <w:rsid w:val="00D26600"/>
    <w:rsid w:val="00D85036"/>
    <w:rsid w:val="00DB6E0A"/>
    <w:rsid w:val="00DC6F3D"/>
    <w:rsid w:val="00DD49CF"/>
    <w:rsid w:val="00E96CA3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D65"/>
    <w:pPr>
      <w:spacing w:before="100" w:beforeAutospacing="1" w:after="100" w:afterAutospacing="1"/>
    </w:pPr>
  </w:style>
  <w:style w:type="character" w:styleId="a4">
    <w:name w:val="Hyperlink"/>
    <w:rsid w:val="00BC7D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D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D49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DD49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9D41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41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D65"/>
    <w:pPr>
      <w:spacing w:before="100" w:beforeAutospacing="1" w:after="100" w:afterAutospacing="1"/>
    </w:pPr>
  </w:style>
  <w:style w:type="character" w:styleId="a4">
    <w:name w:val="Hyperlink"/>
    <w:rsid w:val="00BC7D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D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D49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DD49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9D41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41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sunbrb.by/uploads/posts/2009-09/1253684219_polesgu-list-s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3F16-08DD-4981-A780-AF309C1A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Махнюк Елена Николаевна</dc:creator>
  <cp:lastModifiedBy>John Doe</cp:lastModifiedBy>
  <cp:revision>2</cp:revision>
  <dcterms:created xsi:type="dcterms:W3CDTF">2019-02-21T07:36:00Z</dcterms:created>
  <dcterms:modified xsi:type="dcterms:W3CDTF">2019-02-21T07:36:00Z</dcterms:modified>
</cp:coreProperties>
</file>