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A8" w:rsidRPr="00BE7A6B" w:rsidRDefault="00632AA8" w:rsidP="00BE7A6B">
      <w:pPr>
        <w:spacing w:line="360" w:lineRule="auto"/>
        <w:jc w:val="center"/>
        <w:rPr>
          <w:rFonts w:ascii="Times New Roman" w:hAnsi="Times New Roman" w:cs="Times New Roman"/>
          <w:b/>
          <w:sz w:val="28"/>
          <w:szCs w:val="28"/>
        </w:rPr>
      </w:pPr>
      <w:r w:rsidRPr="00BE7A6B">
        <w:rPr>
          <w:rFonts w:ascii="Times New Roman" w:hAnsi="Times New Roman" w:cs="Times New Roman"/>
          <w:b/>
          <w:sz w:val="28"/>
          <w:szCs w:val="28"/>
        </w:rPr>
        <w:t>Избирательная система Республики Беларусь</w:t>
      </w:r>
    </w:p>
    <w:p w:rsidR="00632AA8" w:rsidRPr="00BE7A6B" w:rsidRDefault="00632AA8" w:rsidP="00BE7A6B">
      <w:pPr>
        <w:spacing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В современных обществах демократического типа выборы являются неотъемлемой частью политического процесса, одной из форм демократии. Они выступают средством формирования органов государственной власти, а также способом обеспечения контроля над ней. Политические выборы — это способ формирования высших и местных органов государственной власти и управления обществом с помощью выражения политической воли граждан в соответствии с действующей избирательной системой.</w:t>
      </w:r>
    </w:p>
    <w:p w:rsidR="00632AA8" w:rsidRPr="00BE7A6B" w:rsidRDefault="00632AA8" w:rsidP="00BE7A6B">
      <w:pPr>
        <w:spacing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Порядок проведения выборов и способы подсчета голосов в каждой стране имеют свои особенности. Они определены действующими в данном государстве правовыми нормами, правилами, традициями. В правовых нормах формулируются основные требования к кандидатам, избираемым в представительные органы или на выборные государственные должности; регулируется деятельность органов власти, которые проводят выборы; определяется статус избирателей и избирательных блоков; устанавливаются процедуры предвыборной агитации и голосования, порядок определения результатов голосования и способы их обжалования.</w:t>
      </w:r>
    </w:p>
    <w:p w:rsidR="00632AA8" w:rsidRPr="00BE7A6B" w:rsidRDefault="00632AA8" w:rsidP="00BE7A6B">
      <w:pPr>
        <w:spacing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Избирательная система является важнейшим и обязательным элементом демократического политического режима. Избирательная система – это совокупность конституционных принципов организации и проведении выборов, установление принципиальных отношений между избирателями и избранными.</w:t>
      </w:r>
    </w:p>
    <w:p w:rsidR="00632AA8" w:rsidRPr="00BE7A6B" w:rsidRDefault="00632AA8" w:rsidP="00BE7A6B">
      <w:pPr>
        <w:spacing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 xml:space="preserve">Согласно данным нормативным правовым актам избирательная система Республики Беларусь — это мажоритарная система абсолютного большинства. </w:t>
      </w:r>
    </w:p>
    <w:p w:rsidR="00632AA8" w:rsidRPr="00BE7A6B" w:rsidRDefault="00632AA8" w:rsidP="00BE7A6B">
      <w:pPr>
        <w:spacing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 xml:space="preserve">Граждане Республики Беларусь обладают избирательным правом, т.е. правом избирать и быть избранным в представительный орган власти. Избирательное право гарантируется государством. Выборы депутатов Национального собрания и других лиц, избираемых в Беларуси на </w:t>
      </w:r>
      <w:r w:rsidRPr="00BE7A6B">
        <w:rPr>
          <w:rFonts w:ascii="Times New Roman" w:hAnsi="Times New Roman" w:cs="Times New Roman"/>
          <w:sz w:val="28"/>
          <w:szCs w:val="28"/>
        </w:rPr>
        <w:lastRenderedPageBreak/>
        <w:t>государственные должности народом, регулируются Конституцией Республики Беларусь и Избирательным кодексом Республики Беларусь.</w:t>
      </w:r>
    </w:p>
    <w:p w:rsidR="00632AA8" w:rsidRPr="00BE7A6B" w:rsidRDefault="00632AA8" w:rsidP="00BE7A6B">
      <w:pPr>
        <w:spacing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 xml:space="preserve">В Республике Беларусь закреплены следующие принципы избирательного права: </w:t>
      </w:r>
    </w:p>
    <w:p w:rsidR="00632AA8" w:rsidRPr="00BE7A6B" w:rsidRDefault="00632AA8" w:rsidP="00BE7A6B">
      <w:pPr>
        <w:spacing w:line="360" w:lineRule="auto"/>
        <w:jc w:val="both"/>
        <w:rPr>
          <w:rFonts w:ascii="Times New Roman" w:hAnsi="Times New Roman" w:cs="Times New Roman"/>
          <w:sz w:val="28"/>
          <w:szCs w:val="28"/>
        </w:rPr>
      </w:pPr>
      <w:r w:rsidRPr="00BE7A6B">
        <w:rPr>
          <w:rFonts w:ascii="Times New Roman" w:hAnsi="Times New Roman" w:cs="Times New Roman"/>
          <w:b/>
          <w:sz w:val="28"/>
          <w:szCs w:val="28"/>
        </w:rPr>
        <w:t xml:space="preserve">    </w:t>
      </w:r>
      <w:r w:rsidRPr="00BE7A6B">
        <w:rPr>
          <w:rFonts w:ascii="Times New Roman" w:hAnsi="Times New Roman" w:cs="Times New Roman"/>
          <w:b/>
          <w:sz w:val="28"/>
          <w:szCs w:val="28"/>
          <w:u w:val="single"/>
        </w:rPr>
        <w:t xml:space="preserve"> </w:t>
      </w:r>
      <w:proofErr w:type="gramStart"/>
      <w:r w:rsidRPr="00BE7A6B">
        <w:rPr>
          <w:rFonts w:ascii="Times New Roman" w:hAnsi="Times New Roman" w:cs="Times New Roman"/>
          <w:b/>
          <w:sz w:val="28"/>
          <w:szCs w:val="28"/>
          <w:u w:val="single"/>
        </w:rPr>
        <w:t>всеобщее избирательное право</w:t>
      </w:r>
      <w:r w:rsidRPr="00BE7A6B">
        <w:rPr>
          <w:rFonts w:ascii="Times New Roman" w:hAnsi="Times New Roman" w:cs="Times New Roman"/>
          <w:sz w:val="28"/>
          <w:szCs w:val="28"/>
        </w:rPr>
        <w:t xml:space="preserve"> (ст. 64 Конституции Республики Беларусь: «…право избирать имеют граждане Республики Беларусь, достигшие 18 лет».</w:t>
      </w:r>
      <w:proofErr w:type="gramEnd"/>
      <w:r w:rsidRPr="00BE7A6B">
        <w:rPr>
          <w:rFonts w:ascii="Times New Roman" w:hAnsi="Times New Roman" w:cs="Times New Roman"/>
          <w:sz w:val="28"/>
          <w:szCs w:val="28"/>
        </w:rPr>
        <w:t xml:space="preserve"> </w:t>
      </w:r>
      <w:proofErr w:type="gramStart"/>
      <w:r w:rsidRPr="00BE7A6B">
        <w:rPr>
          <w:rFonts w:ascii="Times New Roman" w:hAnsi="Times New Roman" w:cs="Times New Roman"/>
          <w:sz w:val="28"/>
          <w:szCs w:val="28"/>
        </w:rPr>
        <w:t>Исключение составляют граждане, которые признаны судом недееспособными; содержащиеся по приговору суда в местах лишения свободы; и лица, в отношении которых избрана мера пресечения — содержание под стражей);</w:t>
      </w:r>
      <w:proofErr w:type="gramEnd"/>
    </w:p>
    <w:p w:rsidR="00632AA8" w:rsidRPr="00BE7A6B" w:rsidRDefault="00632AA8" w:rsidP="00BE7A6B">
      <w:pPr>
        <w:spacing w:line="360" w:lineRule="auto"/>
        <w:jc w:val="both"/>
        <w:rPr>
          <w:rFonts w:ascii="Times New Roman" w:hAnsi="Times New Roman" w:cs="Times New Roman"/>
          <w:sz w:val="28"/>
          <w:szCs w:val="28"/>
        </w:rPr>
      </w:pPr>
      <w:r w:rsidRPr="00BE7A6B">
        <w:rPr>
          <w:rFonts w:ascii="Times New Roman" w:hAnsi="Times New Roman" w:cs="Times New Roman"/>
          <w:sz w:val="28"/>
          <w:szCs w:val="28"/>
        </w:rPr>
        <w:t xml:space="preserve">    </w:t>
      </w:r>
      <w:proofErr w:type="gramStart"/>
      <w:r w:rsidRPr="00BE7A6B">
        <w:rPr>
          <w:rFonts w:ascii="Times New Roman" w:hAnsi="Times New Roman" w:cs="Times New Roman"/>
          <w:b/>
          <w:sz w:val="28"/>
          <w:szCs w:val="28"/>
          <w:u w:val="single"/>
        </w:rPr>
        <w:t>выборы являются равными</w:t>
      </w:r>
      <w:r w:rsidRPr="00BE7A6B">
        <w:rPr>
          <w:rFonts w:ascii="Times New Roman" w:hAnsi="Times New Roman" w:cs="Times New Roman"/>
          <w:sz w:val="28"/>
          <w:szCs w:val="28"/>
        </w:rPr>
        <w:t xml:space="preserve"> (ст. 66 Конституции Республики Беларусь: «…избиратели имеют равное количество голосов.</w:t>
      </w:r>
      <w:proofErr w:type="gramEnd"/>
      <w:r w:rsidRPr="00BE7A6B">
        <w:rPr>
          <w:rFonts w:ascii="Times New Roman" w:hAnsi="Times New Roman" w:cs="Times New Roman"/>
          <w:sz w:val="28"/>
          <w:szCs w:val="28"/>
        </w:rPr>
        <w:t xml:space="preserve"> </w:t>
      </w:r>
      <w:proofErr w:type="gramStart"/>
      <w:r w:rsidRPr="00BE7A6B">
        <w:rPr>
          <w:rFonts w:ascii="Times New Roman" w:hAnsi="Times New Roman" w:cs="Times New Roman"/>
          <w:sz w:val="28"/>
          <w:szCs w:val="28"/>
        </w:rPr>
        <w:t>Кандидаты, избираемые на государственные должности, участвуют в выборах на равных основаниях»);</w:t>
      </w:r>
      <w:proofErr w:type="gramEnd"/>
    </w:p>
    <w:p w:rsidR="00632AA8" w:rsidRPr="00BE7A6B" w:rsidRDefault="00D160AF" w:rsidP="00BE7A6B">
      <w:pPr>
        <w:spacing w:line="360" w:lineRule="auto"/>
        <w:jc w:val="both"/>
        <w:rPr>
          <w:rFonts w:ascii="Times New Roman" w:hAnsi="Times New Roman" w:cs="Times New Roman"/>
          <w:sz w:val="28"/>
          <w:szCs w:val="28"/>
        </w:rPr>
      </w:pPr>
      <w:r w:rsidRPr="00BE7A6B">
        <w:rPr>
          <w:rFonts w:ascii="Times New Roman" w:hAnsi="Times New Roman" w:cs="Times New Roman"/>
          <w:sz w:val="28"/>
          <w:szCs w:val="28"/>
        </w:rPr>
        <w:t xml:space="preserve">  </w:t>
      </w:r>
      <w:r w:rsidR="00632AA8" w:rsidRPr="00BE7A6B">
        <w:rPr>
          <w:rFonts w:ascii="Times New Roman" w:hAnsi="Times New Roman" w:cs="Times New Roman"/>
          <w:sz w:val="28"/>
          <w:szCs w:val="28"/>
        </w:rPr>
        <w:t xml:space="preserve"> </w:t>
      </w:r>
      <w:proofErr w:type="gramStart"/>
      <w:r w:rsidR="00632AA8" w:rsidRPr="00BE7A6B">
        <w:rPr>
          <w:rFonts w:ascii="Times New Roman" w:hAnsi="Times New Roman" w:cs="Times New Roman"/>
          <w:b/>
          <w:sz w:val="28"/>
          <w:szCs w:val="28"/>
          <w:u w:val="single"/>
        </w:rPr>
        <w:t>прямое избирательное право</w:t>
      </w:r>
      <w:r w:rsidR="00632AA8" w:rsidRPr="00BE7A6B">
        <w:rPr>
          <w:rFonts w:ascii="Times New Roman" w:hAnsi="Times New Roman" w:cs="Times New Roman"/>
          <w:sz w:val="28"/>
          <w:szCs w:val="28"/>
        </w:rPr>
        <w:t xml:space="preserve"> (ст. 67 Конституции Республики Беларусь: «…депутаты избираются гражданами непосредственно». </w:t>
      </w:r>
      <w:proofErr w:type="gramEnd"/>
    </w:p>
    <w:p w:rsidR="00632AA8" w:rsidRPr="00BE7A6B" w:rsidRDefault="00D160AF" w:rsidP="00BE7A6B">
      <w:pPr>
        <w:spacing w:line="360" w:lineRule="auto"/>
        <w:jc w:val="both"/>
        <w:rPr>
          <w:rFonts w:ascii="Times New Roman" w:hAnsi="Times New Roman" w:cs="Times New Roman"/>
          <w:sz w:val="28"/>
          <w:szCs w:val="28"/>
        </w:rPr>
      </w:pPr>
      <w:r w:rsidRPr="00BE7A6B">
        <w:rPr>
          <w:rFonts w:ascii="Times New Roman" w:hAnsi="Times New Roman" w:cs="Times New Roman"/>
          <w:sz w:val="28"/>
          <w:szCs w:val="28"/>
        </w:rPr>
        <w:t xml:space="preserve">   </w:t>
      </w:r>
      <w:proofErr w:type="gramStart"/>
      <w:r w:rsidR="00632AA8" w:rsidRPr="00BE7A6B">
        <w:rPr>
          <w:rFonts w:ascii="Times New Roman" w:hAnsi="Times New Roman" w:cs="Times New Roman"/>
          <w:b/>
          <w:sz w:val="28"/>
          <w:szCs w:val="28"/>
          <w:u w:val="single"/>
        </w:rPr>
        <w:t>тайное голосование</w:t>
      </w:r>
      <w:r w:rsidR="00632AA8" w:rsidRPr="00BE7A6B">
        <w:rPr>
          <w:rFonts w:ascii="Times New Roman" w:hAnsi="Times New Roman" w:cs="Times New Roman"/>
          <w:sz w:val="28"/>
          <w:szCs w:val="28"/>
        </w:rPr>
        <w:t xml:space="preserve"> (ст. 68 Конституции Республики Беларусь: «….контроль за волеизъявлением избирателей в ходе голосования запрещается». </w:t>
      </w:r>
      <w:proofErr w:type="gramEnd"/>
    </w:p>
    <w:p w:rsidR="00632AA8" w:rsidRPr="00BE7A6B" w:rsidRDefault="00632AA8" w:rsidP="00BE7A6B">
      <w:pPr>
        <w:spacing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 xml:space="preserve">Проведение выборов обеспечивают избирательные комиссии. При выборах депутатов Палаты представителей — это </w:t>
      </w:r>
      <w:proofErr w:type="gramStart"/>
      <w:r w:rsidRPr="00BE7A6B">
        <w:rPr>
          <w:rFonts w:ascii="Times New Roman" w:hAnsi="Times New Roman" w:cs="Times New Roman"/>
          <w:sz w:val="28"/>
          <w:szCs w:val="28"/>
        </w:rPr>
        <w:t>центральная</w:t>
      </w:r>
      <w:proofErr w:type="gramEnd"/>
      <w:r w:rsidRPr="00BE7A6B">
        <w:rPr>
          <w:rFonts w:ascii="Times New Roman" w:hAnsi="Times New Roman" w:cs="Times New Roman"/>
          <w:sz w:val="28"/>
          <w:szCs w:val="28"/>
        </w:rPr>
        <w:t xml:space="preserve">, окружные, участковые избирательные комиссии. </w:t>
      </w:r>
      <w:proofErr w:type="gramStart"/>
      <w:r w:rsidRPr="00BE7A6B">
        <w:rPr>
          <w:rFonts w:ascii="Times New Roman" w:hAnsi="Times New Roman" w:cs="Times New Roman"/>
          <w:sz w:val="28"/>
          <w:szCs w:val="28"/>
        </w:rPr>
        <w:t>При выборах в местные Советы — территориальные (областные, районные, городские, поселковые, сельские); окружные (при выборах депутатов областных Советов); участковые избирательные комиссии.</w:t>
      </w:r>
      <w:proofErr w:type="gramEnd"/>
      <w:r w:rsidRPr="00BE7A6B">
        <w:rPr>
          <w:rFonts w:ascii="Times New Roman" w:hAnsi="Times New Roman" w:cs="Times New Roman"/>
          <w:sz w:val="28"/>
          <w:szCs w:val="28"/>
        </w:rPr>
        <w:t xml:space="preserve"> Избирательные комиссии при подготовке и проведении выборов должны информировать население о своей работе, о тех решениях, которые принимаются. Они обязаны допускать на свои заседания рядовых граждан. В день непосредственного голосования на избирательных участках могут находиться депутаты парламента, представители различных политических партий, общественных организаций, движений, трудовых </w:t>
      </w:r>
      <w:r w:rsidRPr="00BE7A6B">
        <w:rPr>
          <w:rFonts w:ascii="Times New Roman" w:hAnsi="Times New Roman" w:cs="Times New Roman"/>
          <w:sz w:val="28"/>
          <w:szCs w:val="28"/>
        </w:rPr>
        <w:lastRenderedPageBreak/>
        <w:t>коллективов, доверенные лица кандидатов, наблюдатели из других государств.</w:t>
      </w:r>
    </w:p>
    <w:p w:rsidR="00632AA8" w:rsidRPr="00BE7A6B" w:rsidRDefault="00632AA8" w:rsidP="00BE7A6B">
      <w:pPr>
        <w:spacing w:line="360" w:lineRule="auto"/>
        <w:jc w:val="center"/>
        <w:rPr>
          <w:rFonts w:ascii="Times New Roman" w:hAnsi="Times New Roman" w:cs="Times New Roman"/>
          <w:b/>
          <w:sz w:val="28"/>
          <w:szCs w:val="28"/>
        </w:rPr>
      </w:pPr>
      <w:r w:rsidRPr="00BE7A6B">
        <w:rPr>
          <w:rFonts w:ascii="Times New Roman" w:hAnsi="Times New Roman" w:cs="Times New Roman"/>
          <w:b/>
          <w:sz w:val="28"/>
          <w:szCs w:val="28"/>
        </w:rPr>
        <w:t>Понятие избирательной системы. Виды избирательных систем</w:t>
      </w:r>
    </w:p>
    <w:p w:rsidR="00632AA8" w:rsidRPr="00BE7A6B" w:rsidRDefault="00632AA8" w:rsidP="00BE7A6B">
      <w:pPr>
        <w:spacing w:after="0" w:line="360" w:lineRule="auto"/>
        <w:ind w:firstLine="567"/>
        <w:jc w:val="both"/>
        <w:rPr>
          <w:rFonts w:ascii="Times New Roman" w:hAnsi="Times New Roman" w:cs="Times New Roman"/>
          <w:sz w:val="28"/>
          <w:szCs w:val="28"/>
        </w:rPr>
      </w:pPr>
      <w:r w:rsidRPr="00BE7A6B">
        <w:rPr>
          <w:rFonts w:ascii="Times New Roman" w:hAnsi="Times New Roman" w:cs="Times New Roman"/>
          <w:b/>
          <w:sz w:val="28"/>
          <w:szCs w:val="28"/>
          <w:u w:val="single"/>
        </w:rPr>
        <w:t>Избирательная система</w:t>
      </w:r>
      <w:r w:rsidRPr="00BE7A6B">
        <w:rPr>
          <w:rFonts w:ascii="Times New Roman" w:hAnsi="Times New Roman" w:cs="Times New Roman"/>
          <w:sz w:val="28"/>
          <w:szCs w:val="28"/>
        </w:rPr>
        <w:t xml:space="preserve"> - порядок организации и проведения выборов в правительственные учреждения или индивидуального руководящего представителя (например, президента страны), закрепленный в юридических нормах, а также сложившейся практикой деятельности государственных и общественных организаций. </w:t>
      </w:r>
    </w:p>
    <w:p w:rsidR="00632AA8" w:rsidRPr="00BE7A6B" w:rsidRDefault="00632AA8" w:rsidP="00BE7A6B">
      <w:pPr>
        <w:spacing w:after="0" w:line="360" w:lineRule="auto"/>
        <w:jc w:val="both"/>
        <w:rPr>
          <w:rFonts w:ascii="Times New Roman" w:hAnsi="Times New Roman" w:cs="Times New Roman"/>
          <w:b/>
          <w:sz w:val="28"/>
          <w:szCs w:val="28"/>
          <w:u w:val="single"/>
        </w:rPr>
      </w:pPr>
      <w:r w:rsidRPr="00BE7A6B">
        <w:rPr>
          <w:rFonts w:ascii="Times New Roman" w:hAnsi="Times New Roman" w:cs="Times New Roman"/>
          <w:b/>
          <w:sz w:val="28"/>
          <w:szCs w:val="28"/>
          <w:u w:val="single"/>
        </w:rPr>
        <w:t>1. Мажоритарная система относительного большинства.</w:t>
      </w:r>
    </w:p>
    <w:p w:rsidR="00632AA8" w:rsidRPr="00BE7A6B" w:rsidRDefault="00632AA8" w:rsidP="00905C14">
      <w:pPr>
        <w:spacing w:after="0"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Это самая простая система, при которой избранным считается тот кандидат, который получил наибольшее число голосов, то есть больше голосов, чем любой из его соперников. Она результативна: единственный случай, когда результата может не быть, это получение одинакового наибольшего числа голосов двумя или более кандидатами. Такие случаи достаточно редки, и законодательным разрешением ситуации обычно бывает жребий. Такую систему применяли в качестве единственной для выборов какой-либо палаты парламента (или обеих палат) 43 государства, в том числе США и ряд государств - членов британского Содружества наций.</w:t>
      </w:r>
    </w:p>
    <w:p w:rsidR="00632AA8" w:rsidRPr="00BE7A6B" w:rsidRDefault="00632AA8" w:rsidP="00BE7A6B">
      <w:pPr>
        <w:spacing w:after="0" w:line="360" w:lineRule="auto"/>
        <w:jc w:val="both"/>
        <w:rPr>
          <w:rFonts w:ascii="Times New Roman" w:hAnsi="Times New Roman" w:cs="Times New Roman"/>
          <w:b/>
          <w:sz w:val="28"/>
          <w:szCs w:val="28"/>
          <w:u w:val="single"/>
        </w:rPr>
      </w:pPr>
      <w:r w:rsidRPr="00BE7A6B">
        <w:rPr>
          <w:rFonts w:ascii="Times New Roman" w:hAnsi="Times New Roman" w:cs="Times New Roman"/>
          <w:b/>
          <w:sz w:val="28"/>
          <w:szCs w:val="28"/>
          <w:u w:val="single"/>
        </w:rPr>
        <w:t xml:space="preserve">2. Мажоритарная система абсолютного большинства. </w:t>
      </w:r>
    </w:p>
    <w:p w:rsidR="00632AA8" w:rsidRPr="00BE7A6B" w:rsidRDefault="00632AA8" w:rsidP="00905C14">
      <w:pPr>
        <w:spacing w:after="0"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От только что рассмотренной системы она отличается тем, что требует для избрания абсолютного большинства голосов, то есть более половины общего их числа. Но это исходное общее число может быть трояким: а) общее число зарегистрированных избирателей (это самое жесткое требование, которое практически не встречается)</w:t>
      </w:r>
      <w:proofErr w:type="gramStart"/>
      <w:r w:rsidRPr="00BE7A6B">
        <w:rPr>
          <w:rFonts w:ascii="Times New Roman" w:hAnsi="Times New Roman" w:cs="Times New Roman"/>
          <w:sz w:val="28"/>
          <w:szCs w:val="28"/>
        </w:rPr>
        <w:t xml:space="preserve"> ;</w:t>
      </w:r>
      <w:proofErr w:type="gramEnd"/>
      <w:r w:rsidRPr="00BE7A6B">
        <w:rPr>
          <w:rFonts w:ascii="Times New Roman" w:hAnsi="Times New Roman" w:cs="Times New Roman"/>
          <w:sz w:val="28"/>
          <w:szCs w:val="28"/>
        </w:rPr>
        <w:t xml:space="preserve"> б) общее число поданных голосов; в) общее число поданных действительных голосов.</w:t>
      </w:r>
    </w:p>
    <w:p w:rsidR="00632AA8" w:rsidRPr="00BE7A6B" w:rsidRDefault="00632AA8" w:rsidP="00BE7A6B">
      <w:pPr>
        <w:spacing w:after="0" w:line="360" w:lineRule="auto"/>
        <w:jc w:val="both"/>
        <w:rPr>
          <w:rFonts w:ascii="Times New Roman" w:hAnsi="Times New Roman" w:cs="Times New Roman"/>
          <w:b/>
          <w:sz w:val="28"/>
          <w:szCs w:val="28"/>
          <w:u w:val="single"/>
        </w:rPr>
      </w:pPr>
      <w:r w:rsidRPr="00BE7A6B">
        <w:rPr>
          <w:rFonts w:ascii="Times New Roman" w:hAnsi="Times New Roman" w:cs="Times New Roman"/>
          <w:b/>
          <w:sz w:val="28"/>
          <w:szCs w:val="28"/>
          <w:u w:val="single"/>
        </w:rPr>
        <w:t xml:space="preserve">3. Мажоритарная система квалифицированного большинства. </w:t>
      </w:r>
    </w:p>
    <w:p w:rsidR="00632AA8" w:rsidRPr="00BE7A6B" w:rsidRDefault="00632AA8" w:rsidP="00905C14">
      <w:pPr>
        <w:spacing w:after="0"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При этой системе избранным считается кандидат (список кандидатов), получивший квалифицированное большинство голосов. Квалифицированное большинство устанавливается законом и, во всяком случае, превышает большинство абсолютное. Такая система чрезвычайно редка, поскольку еще менее результативна, чем система абсолютного большинства.</w:t>
      </w:r>
    </w:p>
    <w:p w:rsidR="00632AA8" w:rsidRPr="00BE7A6B" w:rsidRDefault="00632AA8" w:rsidP="00BE7A6B">
      <w:pPr>
        <w:spacing w:after="0" w:line="360" w:lineRule="auto"/>
        <w:jc w:val="both"/>
        <w:rPr>
          <w:rFonts w:ascii="Times New Roman" w:hAnsi="Times New Roman" w:cs="Times New Roman"/>
          <w:b/>
          <w:sz w:val="28"/>
          <w:szCs w:val="28"/>
          <w:u w:val="single"/>
        </w:rPr>
      </w:pPr>
      <w:r w:rsidRPr="00BE7A6B">
        <w:rPr>
          <w:rFonts w:ascii="Times New Roman" w:hAnsi="Times New Roman" w:cs="Times New Roman"/>
          <w:b/>
          <w:sz w:val="28"/>
          <w:szCs w:val="28"/>
          <w:u w:val="single"/>
        </w:rPr>
        <w:lastRenderedPageBreak/>
        <w:t xml:space="preserve">4. Система единственного непередаваемого голоса. </w:t>
      </w:r>
    </w:p>
    <w:p w:rsidR="00632AA8" w:rsidRPr="00BE7A6B" w:rsidRDefault="00632AA8" w:rsidP="00905C14">
      <w:pPr>
        <w:spacing w:after="0"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 xml:space="preserve">Эта система, также весьма редкая (применялась, в частности, до недавнего времени в Японии), считается </w:t>
      </w:r>
      <w:proofErr w:type="spellStart"/>
      <w:r w:rsidRPr="00BE7A6B">
        <w:rPr>
          <w:rFonts w:ascii="Times New Roman" w:hAnsi="Times New Roman" w:cs="Times New Roman"/>
          <w:sz w:val="28"/>
          <w:szCs w:val="28"/>
        </w:rPr>
        <w:t>полупропорциональной</w:t>
      </w:r>
      <w:proofErr w:type="spellEnd"/>
      <w:r w:rsidRPr="00BE7A6B">
        <w:rPr>
          <w:rFonts w:ascii="Times New Roman" w:hAnsi="Times New Roman" w:cs="Times New Roman"/>
          <w:sz w:val="28"/>
          <w:szCs w:val="28"/>
        </w:rPr>
        <w:t>, так как меньше искажает соотношение сил между политическими партиями, чем обычная мажоритарная система. Система заключается в том, что в многомандатном избирательном округе избиратель голосует за одного кандидата, а не за список кандидатов от какой-либо партии, как при обычной мажоритарной системе. Избранными считаются кандидаты, получившие наибольшее число голосов (т.е. относительное большинство).</w:t>
      </w:r>
    </w:p>
    <w:p w:rsidR="00632AA8" w:rsidRPr="00BE7A6B" w:rsidRDefault="00632AA8" w:rsidP="00BE7A6B">
      <w:pPr>
        <w:spacing w:after="0" w:line="360" w:lineRule="auto"/>
        <w:jc w:val="both"/>
        <w:rPr>
          <w:rFonts w:ascii="Times New Roman" w:hAnsi="Times New Roman" w:cs="Times New Roman"/>
          <w:b/>
          <w:sz w:val="28"/>
          <w:szCs w:val="28"/>
          <w:u w:val="single"/>
        </w:rPr>
      </w:pPr>
      <w:r w:rsidRPr="00BE7A6B">
        <w:rPr>
          <w:rFonts w:ascii="Times New Roman" w:hAnsi="Times New Roman" w:cs="Times New Roman"/>
          <w:b/>
          <w:sz w:val="28"/>
          <w:szCs w:val="28"/>
          <w:u w:val="single"/>
        </w:rPr>
        <w:t xml:space="preserve">5. Система пропорционального представительства политических партий. </w:t>
      </w:r>
    </w:p>
    <w:p w:rsidR="00632AA8" w:rsidRPr="00BE7A6B" w:rsidRDefault="00632AA8" w:rsidP="00905C14">
      <w:pPr>
        <w:spacing w:after="0" w:line="360" w:lineRule="auto"/>
        <w:ind w:firstLine="567"/>
        <w:jc w:val="both"/>
        <w:rPr>
          <w:rFonts w:ascii="Times New Roman" w:hAnsi="Times New Roman" w:cs="Times New Roman"/>
          <w:sz w:val="28"/>
          <w:szCs w:val="28"/>
        </w:rPr>
      </w:pPr>
      <w:r w:rsidRPr="00BE7A6B">
        <w:rPr>
          <w:rFonts w:ascii="Times New Roman" w:hAnsi="Times New Roman" w:cs="Times New Roman"/>
          <w:sz w:val="28"/>
          <w:szCs w:val="28"/>
        </w:rPr>
        <w:t xml:space="preserve">Главная идея этой системы, как уже отмечалось выше, заключается в том, чтобы каждая политическая партия получала в парламенте или ином представительном органе число мандатов, пропорциональное числу поданных за нее голосов избирателей. В принципе это справедливо, но, как говорится, недостатки суть продолжения достоинств. Пропорциональная избирательная система гарантирует представительство даже для относительно мелких партий, что при парламентарной или смешанной форме правления создает сложные проблемы при формировании правительства и в дальнейшем, в ходе его деятельности. Разумеется, проблемы возникают в случае, когда ни одна партия или устойчивая коалиция партий не имеет в парламенте устойчивого большинства, а такой ситуации пропорциональная система благоприятствует. Это один (но не единственный) ее существенный дефект. </w:t>
      </w:r>
    </w:p>
    <w:p w:rsidR="00632AA8" w:rsidRPr="00BE7A6B" w:rsidRDefault="00632AA8" w:rsidP="00BE7A6B">
      <w:pPr>
        <w:spacing w:after="0" w:line="360" w:lineRule="auto"/>
        <w:jc w:val="both"/>
        <w:rPr>
          <w:rFonts w:ascii="Times New Roman" w:hAnsi="Times New Roman" w:cs="Times New Roman"/>
          <w:b/>
          <w:sz w:val="28"/>
          <w:szCs w:val="28"/>
          <w:u w:val="single"/>
        </w:rPr>
      </w:pPr>
      <w:r w:rsidRPr="00BE7A6B">
        <w:rPr>
          <w:rFonts w:ascii="Times New Roman" w:hAnsi="Times New Roman" w:cs="Times New Roman"/>
          <w:b/>
          <w:sz w:val="28"/>
          <w:szCs w:val="28"/>
          <w:u w:val="single"/>
        </w:rPr>
        <w:t xml:space="preserve">6. Смешанные системы. </w:t>
      </w:r>
    </w:p>
    <w:p w:rsidR="00980E0B" w:rsidRPr="00BE7A6B" w:rsidRDefault="00632AA8" w:rsidP="00905C14">
      <w:pPr>
        <w:spacing w:after="0" w:line="360" w:lineRule="auto"/>
        <w:ind w:firstLine="567"/>
        <w:jc w:val="both"/>
        <w:rPr>
          <w:sz w:val="28"/>
          <w:szCs w:val="28"/>
        </w:rPr>
      </w:pPr>
      <w:bookmarkStart w:id="0" w:name="_GoBack"/>
      <w:bookmarkEnd w:id="0"/>
      <w:r w:rsidRPr="00BE7A6B">
        <w:rPr>
          <w:rFonts w:ascii="Times New Roman" w:hAnsi="Times New Roman" w:cs="Times New Roman"/>
          <w:sz w:val="28"/>
          <w:szCs w:val="28"/>
        </w:rPr>
        <w:t xml:space="preserve">В ряде стран с целью соединить выгоды от различных систем и избежать их недостатков или хотя бы эти недостатки существенно смягчить создаются избирательные системы смешанного характера, в которых тем или иным образом сочетаются элементы как мажоритарной, так и пропорциональной систем. </w:t>
      </w:r>
    </w:p>
    <w:sectPr w:rsidR="00980E0B" w:rsidRPr="00BE7A6B" w:rsidSect="00BE7A6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CC"/>
    <w:rsid w:val="00632AA8"/>
    <w:rsid w:val="00905C14"/>
    <w:rsid w:val="00980E0B"/>
    <w:rsid w:val="00AF14CC"/>
    <w:rsid w:val="00BE7A6B"/>
    <w:rsid w:val="00D1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Павловна Глеб</dc:creator>
  <cp:keywords/>
  <dc:description/>
  <cp:lastModifiedBy>Елена Павловна Глеб</cp:lastModifiedBy>
  <cp:revision>3</cp:revision>
  <cp:lastPrinted>2012-09-18T07:17:00Z</cp:lastPrinted>
  <dcterms:created xsi:type="dcterms:W3CDTF">2012-09-17T13:54:00Z</dcterms:created>
  <dcterms:modified xsi:type="dcterms:W3CDTF">2012-09-18T07:24:00Z</dcterms:modified>
</cp:coreProperties>
</file>