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29" w:tblpY="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02"/>
        <w:gridCol w:w="10064"/>
      </w:tblGrid>
      <w:tr w:rsidR="00D27B51" w:rsidRPr="00BA12D9" w:rsidTr="00BB50B5">
        <w:trPr>
          <w:trHeight w:val="1131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A12D9" w:rsidRPr="00131BCA" w:rsidRDefault="00D27B51" w:rsidP="00BA12D9">
            <w:pPr>
              <w:pStyle w:val="Default"/>
              <w:rPr>
                <w:color w:val="auto"/>
              </w:rPr>
            </w:pPr>
            <w:r w:rsidRPr="00BA12D9">
              <w:rPr>
                <w:sz w:val="22"/>
                <w:szCs w:val="22"/>
              </w:rPr>
              <w:t xml:space="preserve">Название </w:t>
            </w:r>
            <w:r w:rsidR="00BA12D9" w:rsidRPr="00131BCA">
              <w:t xml:space="preserve"> </w:t>
            </w:r>
            <w:r w:rsidR="00BA12D9">
              <w:t xml:space="preserve"> учебной дисциплины</w:t>
            </w:r>
          </w:p>
          <w:p w:rsidR="00D27B51" w:rsidRPr="00BA12D9" w:rsidRDefault="00BA12D9" w:rsidP="0008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064" w:type="dxa"/>
          </w:tcPr>
          <w:p w:rsidR="00D27B51" w:rsidRPr="00BA12D9" w:rsidRDefault="00BB5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Основы права</w:t>
            </w:r>
          </w:p>
        </w:tc>
      </w:tr>
      <w:tr w:rsidR="00D27B51" w:rsidRPr="00BA12D9" w:rsidTr="00BB50B5">
        <w:trPr>
          <w:trHeight w:val="501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0064" w:type="dxa"/>
          </w:tcPr>
          <w:p w:rsidR="00D27B51" w:rsidRPr="00BA12D9" w:rsidRDefault="006C1DEF" w:rsidP="006C1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Специальность ”Управление инновационными проектами промышленных предприятий“</w:t>
            </w:r>
          </w:p>
          <w:p w:rsidR="006C1DEF" w:rsidRPr="00BA12D9" w:rsidRDefault="006C1DEF" w:rsidP="006C1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Специальность  ”Лингвистическое обеспечение межкультурной коммуникации (с указанием языков)“</w:t>
            </w:r>
          </w:p>
        </w:tc>
      </w:tr>
      <w:tr w:rsidR="00D27B51" w:rsidRPr="00BA12D9" w:rsidTr="00BB50B5">
        <w:trPr>
          <w:trHeight w:val="513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10064" w:type="dxa"/>
          </w:tcPr>
          <w:p w:rsidR="00D27B51" w:rsidRPr="00BA12D9" w:rsidRDefault="006C1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3 курс</w:t>
            </w:r>
          </w:p>
        </w:tc>
      </w:tr>
      <w:tr w:rsidR="00D27B51" w:rsidRPr="00BA12D9" w:rsidTr="00BB50B5">
        <w:trPr>
          <w:trHeight w:val="488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Семестр обучения</w:t>
            </w:r>
          </w:p>
        </w:tc>
        <w:tc>
          <w:tcPr>
            <w:tcW w:w="10064" w:type="dxa"/>
          </w:tcPr>
          <w:p w:rsidR="00D27B51" w:rsidRPr="00BA12D9" w:rsidRDefault="006C1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5 семестр</w:t>
            </w:r>
          </w:p>
        </w:tc>
      </w:tr>
      <w:tr w:rsidR="00D27B51" w:rsidRPr="00BA12D9" w:rsidTr="00BB50B5">
        <w:trPr>
          <w:trHeight w:val="538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10064" w:type="dxa"/>
          </w:tcPr>
          <w:p w:rsidR="00D27B51" w:rsidRPr="00BA12D9" w:rsidRDefault="006C1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72 (2 </w:t>
            </w:r>
            <w:proofErr w:type="spellStart"/>
            <w:r w:rsidRPr="00BA12D9">
              <w:rPr>
                <w:rFonts w:ascii="Times New Roman" w:hAnsi="Times New Roman"/>
              </w:rPr>
              <w:t>з.е</w:t>
            </w:r>
            <w:proofErr w:type="spellEnd"/>
            <w:r w:rsidRPr="00BA12D9">
              <w:rPr>
                <w:rFonts w:ascii="Times New Roman" w:hAnsi="Times New Roman"/>
              </w:rPr>
              <w:t xml:space="preserve">.) </w:t>
            </w:r>
          </w:p>
          <w:p w:rsidR="006C1DEF" w:rsidRPr="00BA12D9" w:rsidRDefault="006C1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130 (3 </w:t>
            </w:r>
            <w:proofErr w:type="spellStart"/>
            <w:r w:rsidRPr="00BA12D9">
              <w:rPr>
                <w:rFonts w:ascii="Times New Roman" w:hAnsi="Times New Roman"/>
              </w:rPr>
              <w:t>з.е</w:t>
            </w:r>
            <w:proofErr w:type="spellEnd"/>
            <w:r w:rsidRPr="00BA12D9">
              <w:rPr>
                <w:rFonts w:ascii="Times New Roman" w:hAnsi="Times New Roman"/>
              </w:rPr>
              <w:t>.)</w:t>
            </w:r>
          </w:p>
        </w:tc>
      </w:tr>
      <w:tr w:rsidR="00D27B51" w:rsidRPr="00BA12D9" w:rsidTr="00BB50B5">
        <w:trPr>
          <w:trHeight w:val="513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Степень, звание, фамилия, отчество преподавателя</w:t>
            </w:r>
          </w:p>
        </w:tc>
        <w:tc>
          <w:tcPr>
            <w:tcW w:w="10064" w:type="dxa"/>
          </w:tcPr>
          <w:p w:rsidR="00D27B51" w:rsidRPr="00BA12D9" w:rsidRDefault="009E5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12D9">
              <w:rPr>
                <w:rFonts w:ascii="Times New Roman" w:hAnsi="Times New Roman"/>
              </w:rPr>
              <w:t>Макарушко</w:t>
            </w:r>
            <w:proofErr w:type="spellEnd"/>
            <w:r w:rsidRPr="00BA12D9">
              <w:rPr>
                <w:rFonts w:ascii="Times New Roman" w:hAnsi="Times New Roman"/>
              </w:rPr>
              <w:t xml:space="preserve"> Владимир Владимирович</w:t>
            </w:r>
            <w:r w:rsidR="00BE41B4" w:rsidRPr="00BA12D9">
              <w:rPr>
                <w:rFonts w:ascii="Times New Roman" w:hAnsi="Times New Roman"/>
              </w:rPr>
              <w:t>, старший преподаватель</w:t>
            </w:r>
          </w:p>
        </w:tc>
      </w:tr>
      <w:tr w:rsidR="00D27B51" w:rsidRPr="00BA12D9" w:rsidTr="00BB50B5">
        <w:trPr>
          <w:trHeight w:val="501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A12D9" w:rsidRPr="00131BCA" w:rsidRDefault="00D27B51" w:rsidP="00BA12D9">
            <w:pPr>
              <w:pStyle w:val="Default"/>
              <w:rPr>
                <w:color w:val="auto"/>
              </w:rPr>
            </w:pPr>
            <w:r w:rsidRPr="00BA12D9">
              <w:rPr>
                <w:sz w:val="22"/>
                <w:szCs w:val="22"/>
              </w:rPr>
              <w:t xml:space="preserve">Цели </w:t>
            </w:r>
            <w:r w:rsidR="00BA12D9">
              <w:t xml:space="preserve"> учебной дисциплины</w:t>
            </w:r>
          </w:p>
          <w:p w:rsidR="00D27B51" w:rsidRPr="00BA12D9" w:rsidRDefault="00BA12D9" w:rsidP="0008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064" w:type="dxa"/>
          </w:tcPr>
          <w:p w:rsidR="00804460" w:rsidRPr="00BA12D9" w:rsidRDefault="00804460" w:rsidP="00080DE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proofErr w:type="gramStart"/>
            <w:r w:rsidRPr="00080DE8">
              <w:rPr>
                <w:rFonts w:ascii="Times New Roman" w:eastAsia="Times New Roman" w:hAnsi="Times New Roman"/>
                <w:lang w:eastAsia="ru-RU"/>
              </w:rPr>
              <w:t>Цель учебной дисциплины</w:t>
            </w:r>
            <w:r w:rsidRPr="00BA12D9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BA12D9">
              <w:rPr>
                <w:rFonts w:ascii="Times New Roman" w:hAnsi="Times New Roman"/>
                <w:bCs/>
                <w:lang w:val="ru"/>
              </w:rPr>
              <w:t xml:space="preserve">получение студентами знаний о праве и государстве как </w:t>
            </w:r>
            <w:proofErr w:type="spellStart"/>
            <w:r w:rsidRPr="00BA12D9">
              <w:rPr>
                <w:rFonts w:ascii="Times New Roman" w:hAnsi="Times New Roman"/>
                <w:bCs/>
                <w:lang w:val="ru"/>
              </w:rPr>
              <w:t>общесоциальных</w:t>
            </w:r>
            <w:proofErr w:type="spellEnd"/>
            <w:r w:rsidRPr="00BA12D9">
              <w:rPr>
                <w:rFonts w:ascii="Times New Roman" w:hAnsi="Times New Roman"/>
                <w:bCs/>
                <w:lang w:val="ru"/>
              </w:rPr>
              <w:t xml:space="preserve"> феноменах, обеспечивающих необходимое социальное регулирование, управление и контроль для обеспечения социального прогресса, </w:t>
            </w:r>
            <w:r w:rsidRPr="00BA12D9">
              <w:rPr>
                <w:rFonts w:ascii="Times New Roman" w:eastAsia="Times New Roman" w:hAnsi="Times New Roman"/>
                <w:lang w:eastAsia="ru-RU"/>
              </w:rPr>
              <w:t xml:space="preserve">формирование у студентов знаний по основным положениям теории государства и права, конституционного, административного, финансового, гражданского, трудового, семейного, экологического, уголовного права, изучение системы законодательства Ре6спублики Беларусь, знания основных правовых понятий и источников права. </w:t>
            </w:r>
            <w:proofErr w:type="gramEnd"/>
          </w:p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BA12D9" w:rsidTr="00BB50B5">
        <w:trPr>
          <w:trHeight w:val="563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A12D9" w:rsidRPr="00131BCA" w:rsidRDefault="00D27B51" w:rsidP="00BA12D9">
            <w:pPr>
              <w:pStyle w:val="Default"/>
              <w:rPr>
                <w:color w:val="auto"/>
              </w:rPr>
            </w:pPr>
            <w:r w:rsidRPr="00BA12D9">
              <w:rPr>
                <w:sz w:val="22"/>
                <w:szCs w:val="22"/>
              </w:rPr>
              <w:t xml:space="preserve">Содержание </w:t>
            </w:r>
            <w:r w:rsidR="00BA12D9">
              <w:t xml:space="preserve"> учебной дисциплины</w:t>
            </w:r>
          </w:p>
          <w:p w:rsidR="00D27B51" w:rsidRPr="00BA12D9" w:rsidRDefault="00BA12D9" w:rsidP="0008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064" w:type="dxa"/>
          </w:tcPr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 ТЕОРЕТИЧЕСКИЕ ОСНОВЫ ПРАВА И ГОСУДАРСТВА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Право в системе социального регулирования. Право: понятие, сущность и происхождение. Норма права. Правоотношение. Юридический факт.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Правотворчество. Реализация и применение права. Правонарушение и юридическая ответственность.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Государство: понятие, сущность и происхождение. Формы государства. Взаимодействие государства и права. Основы концепции правового государства, прав человека и разделения властей.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2 КОНСТИТУЦИОННОЕ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 конституционного права. Понятие и сущность Конституции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Основные права и свободы человека и гражданина. Обязанности граждан. Право граждан на обращение.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Политическая система общества. Избирательная система. Референдум (народное голосование). Избирательный кодекс Республики Беларусь. Президент Республики Беларусь. Конституционные </w:t>
            </w: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основы государственных органов. Местное управление и самоуправление.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3 АДМИНИСТРАТИВНОЕ ПРАВО РЕСПУБЛИКИ БЕЛАРУСЬ 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 административного права. Государственное управление: понятие, принципы, функции и система. Государственная служба. Поступление, прохождение и прекращение государственной службы. Административные процедуры.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Административное правонарушение и административная ответственность. Кодекс Республики Беларусь об административных правонарушениях. Процессуально-исполнительный кодекс Республики Беларусь об административных правонарушениях. Понятие, признаки и состав административных правонарушений. Административные взыскания: понятие и виды. Освобождение от административной ответственности. Административная ответственность за отдельные виды правонарушений. Основы административного процесса.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4 ФИНАНСОВОЕ ПРАВО РЕСПУБЛИКИ БЕЛАРУСЬ 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 финансового права. Финансово-кредитная система Республики Беларусь. Бюджетное устройство и бюджетная система Республики Беларусь. Понятие и назначение бюджета. Государственные доходы и их источники.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Налоговый кодекс Республики Беларусь. Налоги и обязательные неналоговые платежи (сборы, пошлины). Государственные займы. Основные направления расходования государственных финансовых ресурсов. Правовые основы денежного обращения и валютных операций в Республике Беларусь.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5 ГРАЖДАНСКОЕ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Понятие гражданского права. Гражданский кодекс Республики Беларусь. Субъекты гражданского права (граждане (физические лица), юридические лица, государство): понятие, признаки и виды. Индивидуальный предприниматель как субъект гражданского права. Гражданская правоспособность и дееспособность. Ограничение дееспособности физических лиц. Признание физического лица безвестно отсутствующим. </w:t>
            </w:r>
            <w:proofErr w:type="gramStart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Объявление физического лица умершим.</w:t>
            </w:r>
            <w:proofErr w:type="gramEnd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 Виды юридических лиц в Республике Беларусь. Филиалы и представительства юридического лица.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Объекты гражданских прав. Основания возникновения гражданских прав и обязанностей Гражданско-правовые сделки. Представительство. Доверенность. Исковая давность. Право собственности и другие вещные права. Защита гражданских прав. </w:t>
            </w:r>
            <w:proofErr w:type="gramStart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Общие положения об обязательствах (понятие, виды, стороны, исполнение, обеспечение исполнения, прекращение).</w:t>
            </w:r>
            <w:proofErr w:type="gramEnd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 Гражданск</w:t>
            </w:r>
            <w:proofErr w:type="gramStart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о-</w:t>
            </w:r>
            <w:proofErr w:type="gramEnd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 правовая ответственность. Исключительные права на результаты интеллектуальной деятельности (интеллектуальная собственность). Общие положения о наследовании. 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6 СЕМЕЙНОЕ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Понятие, предмет, система, источники и субъекты семейного права. Кодекс Республики Беларусь о браке и семье. Порядок и условия заключения брака. Личные и имущественные права и обязанности супругов. Брачный договор. Прекращение брака. Соглашение о детях. Недействительность брака. </w:t>
            </w: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Установление происхождения детей. Права и обязанности семьи в обществе. Личные неимущественные правоотношения в семье. Правоотношения родителей и детей. Алиментные обязательства. Усыновление (удочерение) в семейном праве Республики Беларусь. Опека и попечительство. Охрана детства. Акты гражданского состояния.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7 ЖИЛИЩНОЕ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 жилищного права. Жилищный кодекс Беларуси. Жилищный фонд.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Предоставление гражданам жилых помещений. Учет граждан, нуждающихся в улучшении жилищных условий. Предоставление гражданам жилых помещений в домах государственного жилищного фонда. Жилищные нормы.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Договоры найма и поднайма жилого помещения. Права и обязанности </w:t>
            </w:r>
            <w:proofErr w:type="spellStart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наймодателя</w:t>
            </w:r>
            <w:proofErr w:type="spellEnd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 и нанимателя жилого помещения.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Служебное жилое помещение. Предоставление и пользование служебными жилыми помещениями. Последствия прекращения лицом, которому предоставлено служебное помещение, трудовых (служебных) отношений. Общежития и их виды. Предоставление и выселение из жилых помещений в общежитиях.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Организация и деятельность жилищных и жилищно-строительных кооперативов, иных организаций граждан-застройщиков. Права и обязанности члена организации граждан-застройщиков и членов его семьи. Возникновение права собственности на жилое помещение у членов ЖК, ЖСК. Субсидии и кредиты на строительство (реконструкцию) и покупку жилья.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Плата за пользование жилым помещением, техническое обслуживание и коммунальные услуги. Субсидии на возмещение гражданам с низкими доходами затрат на содержание жилья и коммунальные услуги.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8 ТРУДОВОЕ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Понятие трудового права. Трудовой кодекс Республики Беларусь. Коллективный договор (соглашение). Понятие, стороны и содержание трудового договора. Заключение трудового договора. Контракт (понятие, условия заключения и прекращения). Расторжение срочного трудового договора по требованию работника и по инициативе нанимателя. Рабочее время (понятие и режим). Трудовые и социальные отпуска. Трудовая дисциплина. Обязанности работников и нанимателей. Заработная плата (понятие, основные формы). Дисциплинарная ответственность работников. Охрана труда. Индивидуальные трудовые споры. Особенности регулирования труда отдельных категорий работников. Надзор и </w:t>
            </w:r>
            <w:proofErr w:type="gramStart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контроль за</w:t>
            </w:r>
            <w:proofErr w:type="gramEnd"/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 соблюдением законодательства о труде. Ответственность за нарушения законодательства о труде. Трудовой стаж и его виды. Пенсии и их виды. Гарантии и компенсации работникам.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9 ЭКОЛОГИЧЕСКОЕ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 xml:space="preserve">Понятие экологического права. Концепция государственной политики Республики Беларусь. </w:t>
            </w: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Экологические права граждан Республики Беларусь. Право собственности на компоненты природной среды. Понятие и виды права природопользования. Государственное управление в области природопользования и охраны окружающей среды. Правовое регулирование использования и охраны компонентов природной среды и природных объектов (земель, недр, вод, лесов, растительного и животного мира, атмосферного воздуха, озонового слоя и климата). Правовые формы использования земель: право частной собственности на землю; право пожизненного наследуемого землевладения; право землепользования; сервитут; аренда, концессия. Ответственность в области охраны окружающей среды и природопользования: дисциплинарная, административная, уголовная, гражданско-правовая (материальная).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10 УГОЛОВНОЕ ПРАВО РЕСПУБЛИКИ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 уголовного права. Уголовный кодекс Республики Беларусь. Понятие, признаки и состав преступления. Обстоятельства, исключающие преступность деяния. Соучастие в преступлении. Уголовная ответственность: понятие и содержание. Цели уголовной ответственности. Наказание: понятие, признаки и система. Освобождение от уголовной ответственности и наказания. Погашение и снятие судимости. Принудительные меры безопасности и лечения. Особенности уголовной ответственности лиц, совершивших преступления в возрасте до восемнадцати лет. Отдельные виды преступлений. Коррупционные преступления.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/>
                <w:bCs/>
                <w:lang w:eastAsia="ru-RU"/>
              </w:rPr>
              <w:t>ТЕМА 11 ОБЩИЕ ПОЛОЖЕНИЯ О СУДОУСТРОЙСТВЕ И СУДОПРОИЗВОДСТВЕ В РЕСПУБЛИКЕ БЕЛАРУСЬ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Понятие, виды и система принципов правосудия. Судебная система Беларуси.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Прокуратура Республики Беларусь. Понятие, функции и система правоохранительных органов. Адвокатура. Виды юридической помощи, оказываемой адвокатами. Органы юстиции Республики Беларусь. Нотариат.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Понятие, сущность, виды и стадии гражданского судопроизводства.</w:t>
            </w:r>
          </w:p>
          <w:p w:rsidR="00804460" w:rsidRPr="00BA12D9" w:rsidRDefault="00804460" w:rsidP="008044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12D9">
              <w:rPr>
                <w:rFonts w:ascii="Times New Roman" w:eastAsia="Times New Roman" w:hAnsi="Times New Roman"/>
                <w:bCs/>
                <w:lang w:eastAsia="ru-RU"/>
              </w:rPr>
              <w:t>Понятие, сущность и стадии уголовного судопроизводства.</w:t>
            </w:r>
          </w:p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BA12D9" w:rsidTr="00BB50B5">
        <w:trPr>
          <w:trHeight w:val="563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Рекомендуемая литература </w:t>
            </w:r>
          </w:p>
        </w:tc>
        <w:tc>
          <w:tcPr>
            <w:tcW w:w="10064" w:type="dxa"/>
          </w:tcPr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</w:rPr>
            </w:pPr>
            <w:r w:rsidRPr="00BA12D9">
              <w:rPr>
                <w:rFonts w:ascii="Times New Roman" w:hAnsi="Times New Roman"/>
                <w:b/>
              </w:rPr>
              <w:t>Основная литература: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1.  Основы права: учебник / Г.А. Василевич [и др.]; под </w:t>
            </w:r>
            <w:proofErr w:type="spellStart"/>
            <w:r w:rsidRPr="00BA12D9">
              <w:rPr>
                <w:rFonts w:ascii="Times New Roman" w:hAnsi="Times New Roman"/>
              </w:rPr>
              <w:t>общ</w:t>
            </w:r>
            <w:proofErr w:type="gramStart"/>
            <w:r w:rsidRPr="00BA12D9">
              <w:rPr>
                <w:rFonts w:ascii="Times New Roman" w:hAnsi="Times New Roman"/>
              </w:rPr>
              <w:t>.р</w:t>
            </w:r>
            <w:proofErr w:type="gramEnd"/>
            <w:r w:rsidRPr="00BA12D9">
              <w:rPr>
                <w:rFonts w:ascii="Times New Roman" w:hAnsi="Times New Roman"/>
              </w:rPr>
              <w:t>ед</w:t>
            </w:r>
            <w:proofErr w:type="spellEnd"/>
            <w:r w:rsidRPr="00BA12D9">
              <w:rPr>
                <w:rFonts w:ascii="Times New Roman" w:hAnsi="Times New Roman"/>
              </w:rPr>
              <w:t xml:space="preserve">. Г.Б. </w:t>
            </w:r>
            <w:proofErr w:type="spellStart"/>
            <w:r w:rsidRPr="00BA12D9">
              <w:rPr>
                <w:rFonts w:ascii="Times New Roman" w:hAnsi="Times New Roman"/>
              </w:rPr>
              <w:t>Шишко</w:t>
            </w:r>
            <w:proofErr w:type="spellEnd"/>
            <w:r w:rsidRPr="00BA12D9">
              <w:rPr>
                <w:rFonts w:ascii="Times New Roman" w:hAnsi="Times New Roman"/>
              </w:rPr>
              <w:t xml:space="preserve">. - Минск: </w:t>
            </w:r>
            <w:proofErr w:type="spellStart"/>
            <w:r w:rsidRPr="00BA12D9">
              <w:rPr>
                <w:rFonts w:ascii="Times New Roman" w:hAnsi="Times New Roman"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</w:rPr>
              <w:t>, 2009. - 784 с.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BA12D9">
              <w:rPr>
                <w:rFonts w:ascii="Times New Roman" w:hAnsi="Times New Roman"/>
              </w:rPr>
              <w:t xml:space="preserve">2. </w:t>
            </w:r>
            <w:r w:rsidRPr="00BA12D9">
              <w:rPr>
                <w:rFonts w:ascii="Times New Roman" w:hAnsi="Times New Roman"/>
                <w:bCs/>
              </w:rPr>
              <w:t xml:space="preserve">Широков, А.Т. Основы права: курс лекций / А.Т. Широков, Д.Е.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Тагунов</w:t>
            </w:r>
            <w:proofErr w:type="spellEnd"/>
            <w:r w:rsidRPr="00BA12D9">
              <w:rPr>
                <w:rFonts w:ascii="Times New Roman" w:hAnsi="Times New Roman"/>
                <w:bCs/>
                <w:lang w:val="en-US"/>
              </w:rPr>
              <w:t> </w:t>
            </w:r>
            <w:r w:rsidRPr="00BA12D9">
              <w:rPr>
                <w:rFonts w:ascii="Times New Roman" w:hAnsi="Times New Roman"/>
                <w:bCs/>
              </w:rPr>
              <w:t>– 2-е изд., доп. – Мн.: Академия управления при Президенте Республики Беларусь, 2005. – 303 с.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bCs/>
              </w:rPr>
              <w:t xml:space="preserve">3. </w:t>
            </w:r>
            <w:r w:rsidRPr="00BA12D9">
              <w:rPr>
                <w:rFonts w:ascii="Times New Roman" w:hAnsi="Times New Roman"/>
              </w:rPr>
              <w:t xml:space="preserve">Круглов, В. А. Основы права: учебно-методический комплекс / В.А. Круглов </w:t>
            </w:r>
            <w:r w:rsidRPr="00BA12D9">
              <w:rPr>
                <w:rFonts w:ascii="Times New Roman" w:hAnsi="Times New Roman"/>
                <w:bCs/>
              </w:rPr>
              <w:t>– Мн.: Изд-во МИУ, 2006. – 308 с.</w:t>
            </w:r>
          </w:p>
          <w:p w:rsidR="00804460" w:rsidRPr="00BA12D9" w:rsidRDefault="00804460" w:rsidP="00BA12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A12D9">
              <w:rPr>
                <w:rFonts w:ascii="Times New Roman" w:hAnsi="Times New Roman"/>
                <w:bCs/>
                <w:lang w:eastAsia="ru-RU"/>
              </w:rPr>
              <w:t>Основы права: учеб</w:t>
            </w:r>
            <w:proofErr w:type="gramStart"/>
            <w:r w:rsidRPr="00BA12D9">
              <w:rPr>
                <w:rFonts w:ascii="Times New Roman" w:hAnsi="Times New Roman"/>
                <w:bCs/>
                <w:lang w:eastAsia="ru-RU"/>
              </w:rPr>
              <w:t>.</w:t>
            </w:r>
            <w:proofErr w:type="gramEnd"/>
            <w:r w:rsidRPr="00BA12D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BA12D9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BA12D9">
              <w:rPr>
                <w:rFonts w:ascii="Times New Roman" w:hAnsi="Times New Roman"/>
                <w:bCs/>
                <w:lang w:eastAsia="ru-RU"/>
              </w:rPr>
              <w:t xml:space="preserve">особие / под ред. В.А. </w:t>
            </w:r>
            <w:proofErr w:type="spellStart"/>
            <w:r w:rsidRPr="00BA12D9">
              <w:rPr>
                <w:rFonts w:ascii="Times New Roman" w:hAnsi="Times New Roman"/>
                <w:bCs/>
                <w:lang w:eastAsia="ru-RU"/>
              </w:rPr>
              <w:t>Витушко</w:t>
            </w:r>
            <w:proofErr w:type="spellEnd"/>
            <w:r w:rsidRPr="00BA12D9">
              <w:rPr>
                <w:rFonts w:ascii="Times New Roman" w:hAnsi="Times New Roman"/>
                <w:bCs/>
                <w:lang w:eastAsia="ru-RU"/>
              </w:rPr>
              <w:t>, В.Г. </w:t>
            </w:r>
            <w:proofErr w:type="spellStart"/>
            <w:r w:rsidRPr="00BA12D9">
              <w:rPr>
                <w:rFonts w:ascii="Times New Roman" w:hAnsi="Times New Roman"/>
                <w:bCs/>
                <w:lang w:eastAsia="ru-RU"/>
              </w:rPr>
              <w:t>Тихини</w:t>
            </w:r>
            <w:proofErr w:type="spellEnd"/>
            <w:r w:rsidRPr="00BA12D9">
              <w:rPr>
                <w:rFonts w:ascii="Times New Roman" w:hAnsi="Times New Roman"/>
                <w:bCs/>
                <w:lang w:eastAsia="ru-RU"/>
              </w:rPr>
              <w:t xml:space="preserve">, Г.Б. </w:t>
            </w:r>
            <w:proofErr w:type="spellStart"/>
            <w:r w:rsidRPr="00BA12D9">
              <w:rPr>
                <w:rFonts w:ascii="Times New Roman" w:hAnsi="Times New Roman"/>
                <w:bCs/>
                <w:lang w:eastAsia="ru-RU"/>
              </w:rPr>
              <w:t>Шишко</w:t>
            </w:r>
            <w:proofErr w:type="spellEnd"/>
            <w:r w:rsidRPr="00BA12D9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BA12D9">
              <w:rPr>
                <w:rFonts w:ascii="Times New Roman" w:hAnsi="Times New Roman"/>
                <w:lang w:eastAsia="ru-RU"/>
              </w:rPr>
              <w:t xml:space="preserve">– Минск: БГЭУ, 2002. – 754 с. 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</w:rPr>
            </w:pPr>
            <w:r w:rsidRPr="00BA12D9">
              <w:rPr>
                <w:rFonts w:ascii="Times New Roman" w:hAnsi="Times New Roman"/>
                <w:b/>
              </w:rPr>
              <w:t>Дополнительная литература:</w:t>
            </w:r>
          </w:p>
          <w:p w:rsidR="00804460" w:rsidRPr="00BA12D9" w:rsidRDefault="00804460" w:rsidP="00BA12D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A12D9">
              <w:rPr>
                <w:rFonts w:ascii="Times New Roman" w:hAnsi="Times New Roman"/>
                <w:lang w:eastAsia="ru-RU"/>
              </w:rPr>
              <w:lastRenderedPageBreak/>
              <w:t xml:space="preserve">Максименко, Е. Основы права. Ответы на экзаменационные вопросы / Е. Максименко. – 2-е издание. – Минск: </w:t>
            </w:r>
            <w:proofErr w:type="spellStart"/>
            <w:r w:rsidRPr="00BA12D9">
              <w:rPr>
                <w:rFonts w:ascii="Times New Roman" w:hAnsi="Times New Roman"/>
                <w:lang w:eastAsia="ru-RU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>, 2010. – 112 с.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2. </w:t>
            </w:r>
            <w:proofErr w:type="spellStart"/>
            <w:r w:rsidRPr="00BA12D9">
              <w:rPr>
                <w:rFonts w:ascii="Times New Roman" w:hAnsi="Times New Roman"/>
              </w:rPr>
              <w:t>Кеник</w:t>
            </w:r>
            <w:proofErr w:type="spellEnd"/>
            <w:r w:rsidRPr="00BA12D9">
              <w:rPr>
                <w:rFonts w:ascii="Times New Roman" w:hAnsi="Times New Roman"/>
              </w:rPr>
              <w:t xml:space="preserve">, К.И. Основы права: практикум / К.И. </w:t>
            </w:r>
            <w:proofErr w:type="spellStart"/>
            <w:r w:rsidRPr="00BA12D9">
              <w:rPr>
                <w:rFonts w:ascii="Times New Roman" w:hAnsi="Times New Roman"/>
              </w:rPr>
              <w:t>Кеник</w:t>
            </w:r>
            <w:proofErr w:type="spellEnd"/>
            <w:r w:rsidRPr="00BA12D9">
              <w:rPr>
                <w:rFonts w:ascii="Times New Roman" w:hAnsi="Times New Roman"/>
              </w:rPr>
              <w:t xml:space="preserve">. - Минск: </w:t>
            </w:r>
            <w:proofErr w:type="spellStart"/>
            <w:r w:rsidRPr="00BA12D9">
              <w:rPr>
                <w:rFonts w:ascii="Times New Roman" w:hAnsi="Times New Roman"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</w:rPr>
              <w:t>, 2007. - 304 с.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3. Василевич, Г.А. Конституционное право РБ: учебник для вузов / Г.А. Василевич. – Минск: Книжный мир, 2010. – 768 с.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4. Дробязко, СТ. Общая теория права: </w:t>
            </w:r>
            <w:proofErr w:type="spellStart"/>
            <w:r w:rsidRPr="00BA12D9">
              <w:rPr>
                <w:rFonts w:ascii="Times New Roman" w:hAnsi="Times New Roman"/>
              </w:rPr>
              <w:t>учеб</w:t>
            </w:r>
            <w:proofErr w:type="gramStart"/>
            <w:r w:rsidRPr="00BA12D9">
              <w:rPr>
                <w:rFonts w:ascii="Times New Roman" w:hAnsi="Times New Roman"/>
              </w:rPr>
              <w:t>.п</w:t>
            </w:r>
            <w:proofErr w:type="gramEnd"/>
            <w:r w:rsidRPr="00BA12D9">
              <w:rPr>
                <w:rFonts w:ascii="Times New Roman" w:hAnsi="Times New Roman"/>
              </w:rPr>
              <w:t>особие</w:t>
            </w:r>
            <w:proofErr w:type="spellEnd"/>
            <w:r w:rsidRPr="00BA12D9">
              <w:rPr>
                <w:rFonts w:ascii="Times New Roman" w:hAnsi="Times New Roman"/>
              </w:rPr>
              <w:t xml:space="preserve"> для вузов / С.Г. Дробязко, </w:t>
            </w:r>
            <w:r w:rsidRPr="00BA12D9">
              <w:rPr>
                <w:rFonts w:ascii="Times New Roman" w:hAnsi="Times New Roman"/>
                <w:lang w:val="en-US"/>
              </w:rPr>
              <w:t>B</w:t>
            </w:r>
            <w:r w:rsidRPr="00BA12D9">
              <w:rPr>
                <w:rFonts w:ascii="Times New Roman" w:hAnsi="Times New Roman"/>
              </w:rPr>
              <w:t>.</w:t>
            </w:r>
            <w:r w:rsidRPr="00BA12D9">
              <w:rPr>
                <w:rFonts w:ascii="Times New Roman" w:hAnsi="Times New Roman"/>
                <w:lang w:val="en-US"/>
              </w:rPr>
              <w:t>C</w:t>
            </w:r>
            <w:r w:rsidRPr="00BA12D9">
              <w:rPr>
                <w:rFonts w:ascii="Times New Roman" w:hAnsi="Times New Roman"/>
              </w:rPr>
              <w:t xml:space="preserve">. Козлов. - Минск: </w:t>
            </w:r>
            <w:proofErr w:type="spellStart"/>
            <w:r w:rsidRPr="00BA12D9">
              <w:rPr>
                <w:rFonts w:ascii="Times New Roman" w:hAnsi="Times New Roman"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</w:rPr>
              <w:t xml:space="preserve">, 2010. - 484 с. </w:t>
            </w:r>
          </w:p>
          <w:p w:rsidR="00804460" w:rsidRPr="00BA12D9" w:rsidRDefault="00804460" w:rsidP="00BA12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A12D9">
              <w:rPr>
                <w:rFonts w:ascii="Times New Roman" w:hAnsi="Times New Roman"/>
                <w:lang w:eastAsia="ru-RU"/>
              </w:rPr>
              <w:t>Мазарчук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 xml:space="preserve">, Д.В. Общая теория государства и права. Ответы на экзаменационные вопросы / Д.В. </w:t>
            </w:r>
            <w:proofErr w:type="spellStart"/>
            <w:r w:rsidRPr="00BA12D9">
              <w:rPr>
                <w:rFonts w:ascii="Times New Roman" w:hAnsi="Times New Roman"/>
                <w:lang w:eastAsia="ru-RU"/>
              </w:rPr>
              <w:t>Мазарчук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 xml:space="preserve">. – 2-е изд., </w:t>
            </w:r>
            <w:proofErr w:type="spellStart"/>
            <w:r w:rsidRPr="00BA12D9">
              <w:rPr>
                <w:rFonts w:ascii="Times New Roman" w:hAnsi="Times New Roman"/>
                <w:lang w:eastAsia="ru-RU"/>
              </w:rPr>
              <w:t>перераб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 xml:space="preserve">. и доп. – Минск: </w:t>
            </w:r>
            <w:proofErr w:type="spellStart"/>
            <w:r w:rsidRPr="00BA12D9">
              <w:rPr>
                <w:rFonts w:ascii="Times New Roman" w:hAnsi="Times New Roman"/>
                <w:lang w:eastAsia="ru-RU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>, 2010 – 144 с.</w:t>
            </w:r>
          </w:p>
          <w:p w:rsidR="00804460" w:rsidRPr="00BA12D9" w:rsidRDefault="00804460" w:rsidP="00BA12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A12D9">
              <w:rPr>
                <w:rFonts w:ascii="Times New Roman" w:hAnsi="Times New Roman"/>
                <w:lang w:eastAsia="ru-RU"/>
              </w:rPr>
              <w:t>Тагунов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 xml:space="preserve">, Д.И. Административное право и процесс. Курс интенсивной подготовки / Д.И. </w:t>
            </w:r>
            <w:proofErr w:type="spellStart"/>
            <w:r w:rsidRPr="00BA12D9">
              <w:rPr>
                <w:rFonts w:ascii="Times New Roman" w:hAnsi="Times New Roman"/>
                <w:lang w:eastAsia="ru-RU"/>
              </w:rPr>
              <w:t>Тагунов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 xml:space="preserve">. – Минск: </w:t>
            </w:r>
            <w:proofErr w:type="spellStart"/>
            <w:r w:rsidRPr="00BA12D9">
              <w:rPr>
                <w:rFonts w:ascii="Times New Roman" w:hAnsi="Times New Roman"/>
                <w:lang w:eastAsia="ru-RU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  <w:lang w:eastAsia="ru-RU"/>
              </w:rPr>
              <w:t>, 2008. – 267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bCs/>
              </w:rPr>
              <w:t xml:space="preserve"> Гражданское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право</w:t>
            </w:r>
            <w:r w:rsidRPr="00BA12D9">
              <w:rPr>
                <w:rFonts w:ascii="Times New Roman" w:hAnsi="Times New Roman"/>
              </w:rPr>
              <w:t xml:space="preserve">: учебник: в 3-х т. / Т.В. Авдеева [и др.]; </w:t>
            </w:r>
            <w:r w:rsidRPr="00BA12D9">
              <w:rPr>
                <w:rFonts w:ascii="Times New Roman" w:hAnsi="Times New Roman"/>
                <w:bCs/>
              </w:rPr>
              <w:t>под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ред</w:t>
            </w:r>
            <w:r w:rsidRPr="00BA12D9">
              <w:rPr>
                <w:rFonts w:ascii="Times New Roman" w:hAnsi="Times New Roman"/>
              </w:rPr>
              <w:t xml:space="preserve">. </w:t>
            </w:r>
            <w:r w:rsidRPr="00BA12D9">
              <w:rPr>
                <w:rFonts w:ascii="Times New Roman" w:hAnsi="Times New Roman"/>
                <w:bCs/>
              </w:rPr>
              <w:t>В</w:t>
            </w:r>
            <w:r w:rsidRPr="00BA12D9">
              <w:rPr>
                <w:rFonts w:ascii="Times New Roman" w:hAnsi="Times New Roman"/>
              </w:rPr>
              <w:t>.</w:t>
            </w:r>
            <w:r w:rsidRPr="00BA12D9">
              <w:rPr>
                <w:rFonts w:ascii="Times New Roman" w:hAnsi="Times New Roman"/>
                <w:bCs/>
              </w:rPr>
              <w:t>Ф</w:t>
            </w:r>
            <w:r w:rsidRPr="00BA12D9">
              <w:rPr>
                <w:rFonts w:ascii="Times New Roman" w:hAnsi="Times New Roman"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Чигира</w:t>
            </w:r>
            <w:proofErr w:type="spellEnd"/>
            <w:r w:rsidRPr="00BA12D9">
              <w:rPr>
                <w:rFonts w:ascii="Times New Roman" w:hAnsi="Times New Roman"/>
              </w:rPr>
              <w:t xml:space="preserve">. – Минск: </w:t>
            </w:r>
            <w:proofErr w:type="spellStart"/>
            <w:r w:rsidRPr="00BA12D9">
              <w:rPr>
                <w:rFonts w:ascii="Times New Roman" w:hAnsi="Times New Roman"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</w:rPr>
              <w:t>, 2010 – Т. 2. – 960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bCs/>
              </w:rPr>
              <w:t xml:space="preserve">Круглов, В.А. Семейное право Республики Беларусь / В.А. Круглов, Е.В. Круглова, В.С.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Шейпак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– 5-е изд.,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и доп. – Минск:</w:t>
            </w:r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</w:rPr>
              <w:t>,</w:t>
            </w:r>
            <w:r w:rsidRPr="00BA12D9">
              <w:rPr>
                <w:rFonts w:ascii="Times New Roman" w:hAnsi="Times New Roman"/>
                <w:bCs/>
              </w:rPr>
              <w:t xml:space="preserve"> 2010.</w:t>
            </w:r>
            <w:r w:rsidRPr="00BA12D9">
              <w:rPr>
                <w:rFonts w:ascii="Times New Roman" w:hAnsi="Times New Roman"/>
              </w:rPr>
              <w:t xml:space="preserve"> – 176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iCs/>
              </w:rPr>
              <w:t xml:space="preserve">Василевич, Г.Л. </w:t>
            </w:r>
            <w:r w:rsidRPr="00BA12D9">
              <w:rPr>
                <w:rFonts w:ascii="Times New Roman" w:hAnsi="Times New Roman"/>
                <w:bCs/>
              </w:rPr>
              <w:t>Конституция Республики Беларусь: научно-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практич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комментарий / Г.Л. Василевич. – </w:t>
            </w:r>
            <w:r w:rsidRPr="00BA12D9">
              <w:rPr>
                <w:rFonts w:ascii="Times New Roman" w:hAnsi="Times New Roman"/>
              </w:rPr>
              <w:t>Минск: ГИУСТ, 2005. – 275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iCs/>
              </w:rPr>
              <w:t xml:space="preserve">Василевич, Г.Л. </w:t>
            </w:r>
            <w:r w:rsidRPr="00BA12D9">
              <w:rPr>
                <w:rFonts w:ascii="Times New Roman" w:hAnsi="Times New Roman"/>
                <w:bCs/>
              </w:rPr>
              <w:t>Органы государственной власти Республи</w:t>
            </w:r>
            <w:r w:rsidRPr="00BA12D9">
              <w:rPr>
                <w:rFonts w:ascii="Times New Roman" w:hAnsi="Times New Roman"/>
                <w:bCs/>
              </w:rPr>
              <w:softHyphen/>
              <w:t>ки Беларусь: учеб</w:t>
            </w:r>
            <w:proofErr w:type="gramStart"/>
            <w:r w:rsidRPr="00BA12D9">
              <w:rPr>
                <w:rFonts w:ascii="Times New Roman" w:hAnsi="Times New Roman"/>
                <w:bCs/>
              </w:rPr>
              <w:t>.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п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особие / Г.Л. Василевич. </w:t>
            </w:r>
            <w:r w:rsidRPr="00BA12D9">
              <w:rPr>
                <w:rFonts w:ascii="Times New Roman" w:hAnsi="Times New Roman"/>
              </w:rPr>
              <w:t>– Минск, 1999. – С. 200 – 221.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iCs/>
              </w:rPr>
              <w:t xml:space="preserve">Вишневский, А.Ф. </w:t>
            </w:r>
            <w:r w:rsidRPr="00BA12D9">
              <w:rPr>
                <w:rFonts w:ascii="Times New Roman" w:hAnsi="Times New Roman"/>
                <w:bCs/>
              </w:rPr>
              <w:t xml:space="preserve">Общая теория государства и права / </w:t>
            </w:r>
            <w:r w:rsidRPr="00BA12D9">
              <w:rPr>
                <w:rFonts w:ascii="Times New Roman" w:hAnsi="Times New Roman"/>
                <w:iCs/>
              </w:rPr>
              <w:t>А.Ф. Вишневский, Н</w:t>
            </w:r>
            <w:r w:rsidRPr="00BA12D9">
              <w:rPr>
                <w:rFonts w:ascii="Times New Roman" w:hAnsi="Times New Roman"/>
                <w:iCs/>
                <w:lang w:val="be-BY"/>
              </w:rPr>
              <w:t>.</w:t>
            </w:r>
            <w:r w:rsidRPr="00BA12D9">
              <w:rPr>
                <w:rFonts w:ascii="Times New Roman" w:hAnsi="Times New Roman"/>
                <w:iCs/>
              </w:rPr>
              <w:t xml:space="preserve">А. </w:t>
            </w:r>
            <w:proofErr w:type="spellStart"/>
            <w:r w:rsidRPr="00BA12D9">
              <w:rPr>
                <w:rFonts w:ascii="Times New Roman" w:hAnsi="Times New Roman"/>
                <w:iCs/>
              </w:rPr>
              <w:t>Горбаток</w:t>
            </w:r>
            <w:proofErr w:type="spellEnd"/>
            <w:r w:rsidRPr="00BA12D9">
              <w:rPr>
                <w:rFonts w:ascii="Times New Roman" w:hAnsi="Times New Roman"/>
                <w:iCs/>
              </w:rPr>
              <w:t xml:space="preserve">, В.Л. </w:t>
            </w:r>
            <w:proofErr w:type="spellStart"/>
            <w:r w:rsidRPr="00BA12D9">
              <w:rPr>
                <w:rFonts w:ascii="Times New Roman" w:hAnsi="Times New Roman"/>
                <w:iCs/>
              </w:rPr>
              <w:t>Кучинский</w:t>
            </w:r>
            <w:proofErr w:type="spellEnd"/>
            <w:r w:rsidRPr="00BA12D9">
              <w:rPr>
                <w:rFonts w:ascii="Times New Roman" w:hAnsi="Times New Roman"/>
                <w:bCs/>
              </w:rPr>
              <w:t>.</w:t>
            </w:r>
            <w:r w:rsidRPr="00BA12D9">
              <w:rPr>
                <w:rFonts w:ascii="Times New Roman" w:hAnsi="Times New Roman"/>
              </w:rPr>
              <w:t xml:space="preserve"> – </w:t>
            </w:r>
            <w:r w:rsidRPr="00BA12D9">
              <w:rPr>
                <w:rFonts w:ascii="Times New Roman" w:hAnsi="Times New Roman"/>
                <w:bCs/>
              </w:rPr>
              <w:t xml:space="preserve">Минск: </w:t>
            </w:r>
            <w:proofErr w:type="spellStart"/>
            <w:r w:rsidRPr="00BA12D9">
              <w:rPr>
                <w:rFonts w:ascii="Times New Roman" w:hAnsi="Times New Roman"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</w:rPr>
              <w:t>, 2004</w:t>
            </w:r>
            <w:r w:rsidRPr="00BA12D9">
              <w:rPr>
                <w:rFonts w:ascii="Times New Roman" w:hAnsi="Times New Roman"/>
                <w:bCs/>
              </w:rPr>
              <w:t>.</w:t>
            </w:r>
            <w:r w:rsidRPr="00BA12D9">
              <w:rPr>
                <w:rFonts w:ascii="Times New Roman" w:hAnsi="Times New Roman"/>
              </w:rPr>
              <w:t xml:space="preserve"> – 688 с</w:t>
            </w:r>
            <w:r w:rsidRPr="00BA12D9">
              <w:rPr>
                <w:rFonts w:ascii="Times New Roman" w:hAnsi="Times New Roman"/>
                <w:bCs/>
              </w:rPr>
              <w:t>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proofErr w:type="spellStart"/>
            <w:r w:rsidRPr="00BA12D9">
              <w:rPr>
                <w:rFonts w:ascii="Times New Roman" w:hAnsi="Times New Roman"/>
                <w:iCs/>
              </w:rPr>
              <w:t>Греченков</w:t>
            </w:r>
            <w:proofErr w:type="spellEnd"/>
            <w:r w:rsidRPr="00BA12D9">
              <w:rPr>
                <w:rFonts w:ascii="Times New Roman" w:hAnsi="Times New Roman"/>
                <w:iCs/>
              </w:rPr>
              <w:t xml:space="preserve">, А.Л. </w:t>
            </w:r>
            <w:r w:rsidRPr="00BA12D9">
              <w:rPr>
                <w:rFonts w:ascii="Times New Roman" w:hAnsi="Times New Roman"/>
                <w:bCs/>
              </w:rPr>
              <w:t xml:space="preserve">Трудовое право. </w:t>
            </w:r>
            <w:r w:rsidRPr="00BA12D9">
              <w:rPr>
                <w:rFonts w:ascii="Times New Roman" w:hAnsi="Times New Roman"/>
              </w:rPr>
              <w:t>(Основные положения курса): справ</w:t>
            </w:r>
            <w:proofErr w:type="gramStart"/>
            <w:r w:rsidRPr="00BA12D9">
              <w:rPr>
                <w:rFonts w:ascii="Times New Roman" w:hAnsi="Times New Roman"/>
              </w:rPr>
              <w:t>.</w:t>
            </w:r>
            <w:proofErr w:type="gramEnd"/>
            <w:r w:rsidRPr="00BA12D9">
              <w:rPr>
                <w:rFonts w:ascii="Times New Roman" w:hAnsi="Times New Roman"/>
              </w:rPr>
              <w:t xml:space="preserve"> </w:t>
            </w:r>
            <w:proofErr w:type="gramStart"/>
            <w:r w:rsidRPr="00BA12D9">
              <w:rPr>
                <w:rFonts w:ascii="Times New Roman" w:hAnsi="Times New Roman"/>
              </w:rPr>
              <w:t>п</w:t>
            </w:r>
            <w:proofErr w:type="gramEnd"/>
            <w:r w:rsidRPr="00BA12D9">
              <w:rPr>
                <w:rFonts w:ascii="Times New Roman" w:hAnsi="Times New Roman"/>
              </w:rPr>
              <w:t xml:space="preserve">особие / А.Л. </w:t>
            </w:r>
            <w:proofErr w:type="spellStart"/>
            <w:r w:rsidRPr="00BA12D9">
              <w:rPr>
                <w:rFonts w:ascii="Times New Roman" w:hAnsi="Times New Roman"/>
              </w:rPr>
              <w:t>Греченков</w:t>
            </w:r>
            <w:proofErr w:type="spellEnd"/>
            <w:r w:rsidRPr="00BA12D9">
              <w:rPr>
                <w:rFonts w:ascii="Times New Roman" w:hAnsi="Times New Roman"/>
              </w:rPr>
              <w:t xml:space="preserve">. – Минск: </w:t>
            </w:r>
            <w:proofErr w:type="spellStart"/>
            <w:r w:rsidRPr="00BA12D9">
              <w:rPr>
                <w:rFonts w:ascii="Times New Roman" w:hAnsi="Times New Roman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</w:rPr>
              <w:t xml:space="preserve">, 2009. – 84 с. 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bCs/>
              </w:rPr>
              <w:t>Комментарий к Гражданскому кодексу Республики Бела</w:t>
            </w:r>
            <w:r w:rsidRPr="00BA12D9">
              <w:rPr>
                <w:rFonts w:ascii="Times New Roman" w:hAnsi="Times New Roman"/>
                <w:bCs/>
              </w:rPr>
              <w:softHyphen/>
              <w:t xml:space="preserve">русь: в 2-х кн. / отв. ред. В.Ф.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Чигир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– </w:t>
            </w:r>
            <w:r w:rsidRPr="00BA12D9">
              <w:rPr>
                <w:rFonts w:ascii="Times New Roman" w:hAnsi="Times New Roman"/>
              </w:rPr>
              <w:t xml:space="preserve">Минск: </w:t>
            </w:r>
            <w:proofErr w:type="spellStart"/>
            <w:r w:rsidRPr="00BA12D9">
              <w:rPr>
                <w:rFonts w:ascii="Times New Roman" w:hAnsi="Times New Roman"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</w:rPr>
              <w:t xml:space="preserve">, 1999. – 624 с. 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Круглов, В.А. Уголовное право. Общая часть. Ответы на экзаменационные вопросы / В.А. Круглов. – Минск: </w:t>
            </w:r>
            <w:proofErr w:type="spellStart"/>
            <w:r w:rsidRPr="00BA12D9">
              <w:rPr>
                <w:rFonts w:ascii="Times New Roman" w:hAnsi="Times New Roman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</w:rPr>
              <w:t>, 2010. – 176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proofErr w:type="spellStart"/>
            <w:r w:rsidRPr="00BA12D9">
              <w:rPr>
                <w:rFonts w:ascii="Times New Roman" w:hAnsi="Times New Roman"/>
              </w:rPr>
              <w:t>Лизгаро</w:t>
            </w:r>
            <w:proofErr w:type="spellEnd"/>
            <w:r w:rsidRPr="00BA12D9">
              <w:rPr>
                <w:rFonts w:ascii="Times New Roman" w:hAnsi="Times New Roman"/>
              </w:rPr>
              <w:t xml:space="preserve">, В.Е. Экологическое право. Ответы на экзаменационные вопросы / В.Е. </w:t>
            </w:r>
            <w:proofErr w:type="spellStart"/>
            <w:r w:rsidRPr="00BA12D9">
              <w:rPr>
                <w:rFonts w:ascii="Times New Roman" w:hAnsi="Times New Roman"/>
              </w:rPr>
              <w:t>Лизгаро</w:t>
            </w:r>
            <w:proofErr w:type="spellEnd"/>
            <w:r w:rsidRPr="00BA12D9">
              <w:rPr>
                <w:rFonts w:ascii="Times New Roman" w:hAnsi="Times New Roman"/>
              </w:rPr>
              <w:t xml:space="preserve">. – 3-е изд., </w:t>
            </w:r>
            <w:proofErr w:type="spellStart"/>
            <w:r w:rsidRPr="00BA12D9">
              <w:rPr>
                <w:rFonts w:ascii="Times New Roman" w:hAnsi="Times New Roman"/>
              </w:rPr>
              <w:t>перераб</w:t>
            </w:r>
            <w:proofErr w:type="spellEnd"/>
            <w:r w:rsidRPr="00BA12D9">
              <w:rPr>
                <w:rFonts w:ascii="Times New Roman" w:hAnsi="Times New Roman"/>
              </w:rPr>
              <w:t xml:space="preserve">. и доп. – Минск: </w:t>
            </w:r>
            <w:proofErr w:type="spellStart"/>
            <w:r w:rsidRPr="00BA12D9">
              <w:rPr>
                <w:rFonts w:ascii="Times New Roman" w:hAnsi="Times New Roman"/>
              </w:rPr>
              <w:t>ТетраСистемс</w:t>
            </w:r>
            <w:proofErr w:type="spellEnd"/>
            <w:r w:rsidRPr="00BA12D9">
              <w:rPr>
                <w:rFonts w:ascii="Times New Roman" w:hAnsi="Times New Roman"/>
              </w:rPr>
              <w:t>, 2010. – 160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proofErr w:type="spellStart"/>
            <w:r w:rsidRPr="00BA12D9">
              <w:rPr>
                <w:rFonts w:ascii="Times New Roman" w:hAnsi="Times New Roman"/>
                <w:bCs/>
              </w:rPr>
              <w:t>Оробец</w:t>
            </w:r>
            <w:proofErr w:type="spellEnd"/>
            <w:r w:rsidRPr="00BA12D9">
              <w:rPr>
                <w:rFonts w:ascii="Times New Roman" w:hAnsi="Times New Roman"/>
                <w:bCs/>
              </w:rPr>
              <w:t>, В.М. Трудовое право: учеб</w:t>
            </w:r>
            <w:proofErr w:type="gramStart"/>
            <w:r w:rsidRPr="00BA12D9">
              <w:rPr>
                <w:rFonts w:ascii="Times New Roman" w:hAnsi="Times New Roman"/>
                <w:bCs/>
              </w:rPr>
              <w:t>.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п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особие / В.М.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Оробец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, Д.А. Яковлев. – Минск: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Амалфея</w:t>
            </w:r>
            <w:proofErr w:type="spellEnd"/>
            <w:r w:rsidRPr="00BA12D9">
              <w:rPr>
                <w:rFonts w:ascii="Times New Roman" w:hAnsi="Times New Roman"/>
                <w:bCs/>
              </w:rPr>
              <w:t>, 2009. – 245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Постатейный </w:t>
            </w:r>
            <w:r w:rsidRPr="00BA12D9">
              <w:rPr>
                <w:rFonts w:ascii="Times New Roman" w:hAnsi="Times New Roman"/>
                <w:bCs/>
              </w:rPr>
              <w:t>комментарий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к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Трудовому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кодексу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Республики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Беларусь</w:t>
            </w:r>
            <w:r w:rsidRPr="00BA12D9">
              <w:rPr>
                <w:rFonts w:ascii="Times New Roman" w:hAnsi="Times New Roman"/>
              </w:rPr>
              <w:t xml:space="preserve"> / </w:t>
            </w:r>
            <w:r w:rsidRPr="00BA12D9">
              <w:rPr>
                <w:rFonts w:ascii="Times New Roman" w:hAnsi="Times New Roman"/>
                <w:bCs/>
              </w:rPr>
              <w:t>под</w:t>
            </w:r>
            <w:r w:rsidRPr="00BA12D9">
              <w:rPr>
                <w:rFonts w:ascii="Times New Roman" w:hAnsi="Times New Roman"/>
              </w:rPr>
              <w:t xml:space="preserve"> </w:t>
            </w:r>
            <w:r w:rsidRPr="00BA12D9">
              <w:rPr>
                <w:rFonts w:ascii="Times New Roman" w:hAnsi="Times New Roman"/>
                <w:bCs/>
              </w:rPr>
              <w:t>общ</w:t>
            </w:r>
            <w:proofErr w:type="gramStart"/>
            <w:r w:rsidRPr="00BA12D9">
              <w:rPr>
                <w:rFonts w:ascii="Times New Roman" w:hAnsi="Times New Roman"/>
              </w:rPr>
              <w:t>.</w:t>
            </w:r>
            <w:proofErr w:type="gramEnd"/>
            <w:r w:rsidRPr="00BA12D9">
              <w:rPr>
                <w:rFonts w:ascii="Times New Roman" w:hAnsi="Times New Roman"/>
              </w:rPr>
              <w:t xml:space="preserve">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р</w:t>
            </w:r>
            <w:proofErr w:type="gramEnd"/>
            <w:r w:rsidRPr="00BA12D9">
              <w:rPr>
                <w:rFonts w:ascii="Times New Roman" w:hAnsi="Times New Roman"/>
                <w:bCs/>
              </w:rPr>
              <w:t>ед</w:t>
            </w:r>
            <w:r w:rsidRPr="00BA12D9">
              <w:rPr>
                <w:rFonts w:ascii="Times New Roman" w:hAnsi="Times New Roman"/>
              </w:rPr>
              <w:t xml:space="preserve">. </w:t>
            </w:r>
            <w:r w:rsidRPr="00BA12D9">
              <w:rPr>
                <w:rFonts w:ascii="Times New Roman" w:hAnsi="Times New Roman"/>
                <w:bCs/>
              </w:rPr>
              <w:t>Г</w:t>
            </w:r>
            <w:r w:rsidRPr="00BA12D9">
              <w:rPr>
                <w:rFonts w:ascii="Times New Roman" w:hAnsi="Times New Roman"/>
              </w:rPr>
              <w:t>.</w:t>
            </w:r>
            <w:r w:rsidRPr="00BA12D9">
              <w:rPr>
                <w:rFonts w:ascii="Times New Roman" w:hAnsi="Times New Roman"/>
                <w:bCs/>
              </w:rPr>
              <w:t>А</w:t>
            </w:r>
            <w:r w:rsidRPr="00BA12D9">
              <w:rPr>
                <w:rFonts w:ascii="Times New Roman" w:hAnsi="Times New Roman"/>
              </w:rPr>
              <w:t xml:space="preserve">. </w:t>
            </w:r>
            <w:r w:rsidRPr="00BA12D9">
              <w:rPr>
                <w:rFonts w:ascii="Times New Roman" w:hAnsi="Times New Roman"/>
                <w:bCs/>
              </w:rPr>
              <w:t>Василевича</w:t>
            </w:r>
            <w:r w:rsidRPr="00BA12D9">
              <w:rPr>
                <w:rFonts w:ascii="Times New Roman" w:hAnsi="Times New Roman"/>
              </w:rPr>
              <w:t xml:space="preserve">; </w:t>
            </w:r>
            <w:proofErr w:type="spellStart"/>
            <w:r w:rsidRPr="00BA12D9">
              <w:rPr>
                <w:rFonts w:ascii="Times New Roman" w:hAnsi="Times New Roman"/>
              </w:rPr>
              <w:t>редкол</w:t>
            </w:r>
            <w:proofErr w:type="spellEnd"/>
            <w:r w:rsidRPr="00BA12D9">
              <w:rPr>
                <w:rFonts w:ascii="Times New Roman" w:hAnsi="Times New Roman"/>
              </w:rPr>
              <w:t>.: В.</w:t>
            </w:r>
            <w:r w:rsidRPr="00BA12D9">
              <w:rPr>
                <w:rFonts w:ascii="Times New Roman" w:hAnsi="Times New Roman"/>
                <w:bCs/>
              </w:rPr>
              <w:t>Г</w:t>
            </w:r>
            <w:r w:rsidRPr="00BA12D9">
              <w:rPr>
                <w:rFonts w:ascii="Times New Roman" w:hAnsi="Times New Roman"/>
              </w:rPr>
              <w:t>. Голованов [и др.]. – Минск: Регистр, 2008. – 1024 с.</w:t>
            </w:r>
          </w:p>
          <w:p w:rsidR="00804460" w:rsidRPr="00BA12D9" w:rsidRDefault="00804460" w:rsidP="00BA12D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</w:rPr>
            </w:pPr>
            <w:r w:rsidRPr="00BA12D9">
              <w:rPr>
                <w:rFonts w:ascii="Times New Roman" w:hAnsi="Times New Roman"/>
                <w:b/>
              </w:rPr>
              <w:t>Нормативно-правовые акты:</w:t>
            </w:r>
          </w:p>
          <w:p w:rsidR="00804460" w:rsidRPr="00BA12D9" w:rsidRDefault="00804460" w:rsidP="00BA12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Конституция Республики Беларусь 1994 года</w:t>
            </w:r>
            <w:proofErr w:type="gramStart"/>
            <w:r w:rsidRPr="00BA12D9">
              <w:rPr>
                <w:rFonts w:ascii="Times New Roman" w:hAnsi="Times New Roman"/>
              </w:rPr>
              <w:t xml:space="preserve"> :</w:t>
            </w:r>
            <w:proofErr w:type="gramEnd"/>
            <w:r w:rsidRPr="00BA12D9">
              <w:rPr>
                <w:rFonts w:ascii="Times New Roman" w:hAnsi="Times New Roman"/>
              </w:rPr>
              <w:t xml:space="preserve"> с изм. и доп., принятыми на </w:t>
            </w:r>
            <w:proofErr w:type="spellStart"/>
            <w:r w:rsidRPr="00BA12D9">
              <w:rPr>
                <w:rFonts w:ascii="Times New Roman" w:hAnsi="Times New Roman"/>
              </w:rPr>
              <w:t>респ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референдумах 24 </w:t>
            </w:r>
            <w:proofErr w:type="spellStart"/>
            <w:r w:rsidRPr="00BA12D9">
              <w:rPr>
                <w:rFonts w:ascii="Times New Roman" w:hAnsi="Times New Roman"/>
              </w:rPr>
              <w:t>нояб</w:t>
            </w:r>
            <w:proofErr w:type="spellEnd"/>
            <w:r w:rsidRPr="00BA12D9">
              <w:rPr>
                <w:rFonts w:ascii="Times New Roman" w:hAnsi="Times New Roman"/>
              </w:rPr>
              <w:t xml:space="preserve">. 1996 г., 17 окт. 2004 г. и 27 фев. 2022 г. – Минск : </w:t>
            </w:r>
            <w:proofErr w:type="gramStart"/>
            <w:r w:rsidRPr="00BA12D9">
              <w:rPr>
                <w:rFonts w:ascii="Times New Roman" w:hAnsi="Times New Roman"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</w:rPr>
              <w:t>Респ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Беларусь, </w:t>
            </w:r>
            <w:r w:rsidRPr="00BA12D9">
              <w:rPr>
                <w:rFonts w:ascii="Times New Roman" w:hAnsi="Times New Roman"/>
              </w:rPr>
              <w:lastRenderedPageBreak/>
              <w:t>2022. – 80 с.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Гражданский кодекс Республики Беларусь: принят Палатой представителей 28 октября 1998 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19 ноября  1998 г. (с изм. и доп.)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Жилищный кодекс Республики Беларусь: принят Палатой представителей 18 декабря 1998 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8 февраля 1999 г. // </w:t>
            </w:r>
            <w:r w:rsidRPr="00BA12D9">
              <w:rPr>
                <w:rFonts w:ascii="Times New Roman" w:hAnsi="Times New Roman"/>
                <w:bCs/>
              </w:rPr>
              <w:t>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Кодекс Республики Беларусь о судоустройстве и статусе судей: принят Палатой представителей 31 мая 2006 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16 июня 2006 г.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Кодекс Республики Беларусь об административных правонарушениях: принят Палатой представителей 17 декабря 2002 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2 апреля 2003 г (с изм. и доп.)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Кодекс Республики Беларусь о браке и семье: принят Палатой представителей 3 июня 1999 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24 июня 1999 г.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Трудовой кодекс Республики Беларусь: принят Палатой представителей 8 июня 1998 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30 июня 1998 г.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Уголовный кодекс Республики Беларусь:  принят Палатой представителей 2 июня 1999 г.: </w:t>
            </w:r>
            <w:proofErr w:type="spellStart"/>
            <w:r w:rsidRPr="00BA12D9">
              <w:rPr>
                <w:rFonts w:ascii="Times New Roman" w:hAnsi="Times New Roman"/>
              </w:rPr>
              <w:t>одобр</w:t>
            </w:r>
            <w:proofErr w:type="spellEnd"/>
            <w:r w:rsidRPr="00BA12D9">
              <w:rPr>
                <w:rFonts w:ascii="Times New Roman" w:hAnsi="Times New Roman"/>
              </w:rPr>
              <w:t>. Советом</w:t>
            </w:r>
            <w:proofErr w:type="gramStart"/>
            <w:r w:rsidRPr="00BA12D9">
              <w:rPr>
                <w:rFonts w:ascii="Times New Roman" w:hAnsi="Times New Roman"/>
              </w:rPr>
              <w:t xml:space="preserve"> </w:t>
            </w:r>
            <w:proofErr w:type="spellStart"/>
            <w:r w:rsidRPr="00BA12D9">
              <w:rPr>
                <w:rFonts w:ascii="Times New Roman" w:hAnsi="Times New Roman"/>
              </w:rPr>
              <w:t>Р</w:t>
            </w:r>
            <w:proofErr w:type="gramEnd"/>
            <w:r w:rsidRPr="00BA12D9">
              <w:rPr>
                <w:rFonts w:ascii="Times New Roman" w:hAnsi="Times New Roman"/>
              </w:rPr>
              <w:t>есп</w:t>
            </w:r>
            <w:proofErr w:type="spellEnd"/>
            <w:r w:rsidRPr="00BA12D9">
              <w:rPr>
                <w:rFonts w:ascii="Times New Roman" w:hAnsi="Times New Roman"/>
              </w:rPr>
              <w:t xml:space="preserve">. 24 июня  1999 г.  (ред. от 15.07.2010) (с изм. и доп., вступившими в силу с 13.08.2010)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О нормативных правовых актах Респуб</w:t>
            </w:r>
            <w:r w:rsidRPr="00BA12D9">
              <w:rPr>
                <w:rFonts w:ascii="Times New Roman" w:hAnsi="Times New Roman"/>
              </w:rPr>
              <w:softHyphen/>
              <w:t xml:space="preserve">лики Беларусь: Закон Республики Беларусь от 10 января 2000 г. № 361-3  (ред. от 02.07.2009 № 31-3)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 xml:space="preserve">О гражданстве Республики Беларусь: Закон Республики Беларусь от 01.08.2002 № 136-З (ред. от 04.01.2010) </w:t>
            </w:r>
            <w:r w:rsidRPr="00BA12D9">
              <w:rPr>
                <w:rFonts w:ascii="Times New Roman" w:hAnsi="Times New Roman"/>
                <w:bCs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bCs/>
              </w:rPr>
              <w:t>Об обращениях граждан: Закон Республики Беларусь от 18.07.2011 г.</w:t>
            </w:r>
            <w:r w:rsidRPr="00BA12D9">
              <w:rPr>
                <w:rFonts w:ascii="Times New Roman" w:hAnsi="Times New Roman"/>
              </w:rPr>
              <w:t xml:space="preserve"> № 300-3// Консуль</w:t>
            </w:r>
            <w:r w:rsidRPr="00BA12D9">
              <w:rPr>
                <w:rFonts w:ascii="Times New Roman" w:hAnsi="Times New Roman"/>
                <w:bCs/>
              </w:rPr>
              <w:t>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  <w:bCs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  <w:bCs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  <w:bCs/>
              </w:rPr>
              <w:t>Респ</w:t>
            </w:r>
            <w:proofErr w:type="spellEnd"/>
            <w:r w:rsidRPr="00BA12D9">
              <w:rPr>
                <w:rFonts w:ascii="Times New Roman" w:hAnsi="Times New Roman"/>
                <w:bCs/>
              </w:rPr>
              <w:t>. Беларусь. – Минск, 2023.</w:t>
            </w:r>
          </w:p>
          <w:p w:rsidR="00804460" w:rsidRPr="00BA12D9" w:rsidRDefault="00804460" w:rsidP="00BA12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lang w:eastAsia="ru-RU"/>
              </w:rPr>
              <w:lastRenderedPageBreak/>
              <w:t>О государственной службе в Республике Беларусь: Закон Рес</w:t>
            </w:r>
            <w:r w:rsidRPr="00BA12D9">
              <w:rPr>
                <w:rFonts w:ascii="Times New Roman" w:hAnsi="Times New Roman"/>
                <w:lang w:eastAsia="ru-RU"/>
              </w:rPr>
              <w:softHyphen/>
              <w:t xml:space="preserve">публики Беларусь от 14 июня 2003 г. № 204-3 (с изм. и доп.)  </w:t>
            </w:r>
            <w:r w:rsidRPr="00BA12D9">
              <w:rPr>
                <w:rFonts w:ascii="Times New Roman" w:hAnsi="Times New Roman"/>
              </w:rPr>
              <w:t>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</w:rPr>
              <w:t>Респ</w:t>
            </w:r>
            <w:proofErr w:type="spellEnd"/>
            <w:r w:rsidRPr="00BA12D9">
              <w:rPr>
                <w:rFonts w:ascii="Times New Roman" w:hAnsi="Times New Roman"/>
              </w:rPr>
              <w:t>. Беларусь. – Минск, 2023.</w:t>
            </w:r>
          </w:p>
          <w:p w:rsidR="00804460" w:rsidRPr="00BA12D9" w:rsidRDefault="00804460" w:rsidP="00BA12D9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О хозяйственных обществах: Закон Республики Беларусь от 09. 12. 1992 г. № 2020-XII (в ред. Законов Республики Беларусь от 10.01.2006 N 100-З, от 08.07.2008 N 372-З, от 15.07.2010 N 168-З)  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</w:rPr>
              <w:t>Респ</w:t>
            </w:r>
            <w:proofErr w:type="spellEnd"/>
            <w:r w:rsidRPr="00BA12D9">
              <w:rPr>
                <w:rFonts w:ascii="Times New Roman" w:hAnsi="Times New Roman"/>
              </w:rPr>
              <w:t>. Беларусь. – Минск, 2023.</w:t>
            </w:r>
          </w:p>
          <w:p w:rsidR="00D27B51" w:rsidRPr="00BA12D9" w:rsidRDefault="00804460" w:rsidP="00080DE8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Декрет Президента Республики Беларусь от 16.01.2009 N 1 (ред. от 21.02.2014) ”О государственной регистрации и ликвидации (прекращении деятельности) субъектов хозяйствования“ (вместе с ”Положением о государственной регистрации субъектов хозяйствования“, ”Положением о ликвидации (прекращении деятельности) субъектов хозяйствования“) // Консультант Плюс: Беларусь. Технология 3000 [Электронный ресурс] / ООО ”</w:t>
            </w:r>
            <w:proofErr w:type="spellStart"/>
            <w:r w:rsidRPr="00BA12D9">
              <w:rPr>
                <w:rFonts w:ascii="Times New Roman" w:hAnsi="Times New Roman"/>
              </w:rPr>
              <w:t>ЮрСпектр</w:t>
            </w:r>
            <w:proofErr w:type="spellEnd"/>
            <w:r w:rsidRPr="00BA12D9">
              <w:rPr>
                <w:rFonts w:ascii="Times New Roman" w:hAnsi="Times New Roman"/>
              </w:rPr>
              <w:t xml:space="preserve">“, </w:t>
            </w:r>
            <w:proofErr w:type="gramStart"/>
            <w:r w:rsidRPr="00BA12D9">
              <w:rPr>
                <w:rFonts w:ascii="Times New Roman" w:hAnsi="Times New Roman"/>
              </w:rPr>
              <w:t>Нац. центр</w:t>
            </w:r>
            <w:proofErr w:type="gramEnd"/>
            <w:r w:rsidRPr="00BA12D9">
              <w:rPr>
                <w:rFonts w:ascii="Times New Roman" w:hAnsi="Times New Roman"/>
              </w:rPr>
              <w:t xml:space="preserve"> правовой </w:t>
            </w:r>
            <w:proofErr w:type="spellStart"/>
            <w:r w:rsidRPr="00BA12D9">
              <w:rPr>
                <w:rFonts w:ascii="Times New Roman" w:hAnsi="Times New Roman"/>
              </w:rPr>
              <w:t>информ</w:t>
            </w:r>
            <w:proofErr w:type="spellEnd"/>
            <w:r w:rsidRPr="00BA12D9">
              <w:rPr>
                <w:rFonts w:ascii="Times New Roman" w:hAnsi="Times New Roman"/>
              </w:rPr>
              <w:t xml:space="preserve">. </w:t>
            </w:r>
            <w:proofErr w:type="spellStart"/>
            <w:r w:rsidRPr="00BA12D9">
              <w:rPr>
                <w:rFonts w:ascii="Times New Roman" w:hAnsi="Times New Roman"/>
              </w:rPr>
              <w:t>Респ</w:t>
            </w:r>
            <w:proofErr w:type="spellEnd"/>
            <w:r w:rsidRPr="00BA12D9">
              <w:rPr>
                <w:rFonts w:ascii="Times New Roman" w:hAnsi="Times New Roman"/>
              </w:rPr>
              <w:t>. Беларусь. – Минск, 2023.</w:t>
            </w:r>
          </w:p>
        </w:tc>
      </w:tr>
      <w:tr w:rsidR="00D27B51" w:rsidRPr="00BA12D9" w:rsidTr="00BB50B5">
        <w:trPr>
          <w:trHeight w:val="613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Методы преподавания</w:t>
            </w:r>
          </w:p>
        </w:tc>
        <w:tc>
          <w:tcPr>
            <w:tcW w:w="10064" w:type="dxa"/>
          </w:tcPr>
          <w:p w:rsidR="00D27B51" w:rsidRPr="00BA12D9" w:rsidRDefault="00804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  <w:color w:val="000000"/>
              </w:rPr>
              <w:t>Проблемно-ориентированное обучение. Групповая работа. Выступления. Проведение круглого стола. Формирующая и итоговая оценка.</w:t>
            </w:r>
          </w:p>
        </w:tc>
      </w:tr>
      <w:tr w:rsidR="00D27B51" w:rsidRPr="00BA12D9" w:rsidTr="00BB50B5">
        <w:trPr>
          <w:trHeight w:val="613"/>
        </w:trPr>
        <w:tc>
          <w:tcPr>
            <w:tcW w:w="534" w:type="dxa"/>
          </w:tcPr>
          <w:p w:rsidR="00D27B51" w:rsidRPr="00BA12D9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BA12D9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10064" w:type="dxa"/>
          </w:tcPr>
          <w:p w:rsidR="00D27B51" w:rsidRPr="00BA12D9" w:rsidRDefault="00804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2D9">
              <w:rPr>
                <w:rFonts w:ascii="Times New Roman" w:hAnsi="Times New Roman"/>
              </w:rPr>
              <w:t>Русский</w:t>
            </w:r>
          </w:p>
        </w:tc>
      </w:tr>
    </w:tbl>
    <w:p w:rsidR="00D27B51" w:rsidRPr="00BA12D9" w:rsidRDefault="00D27B51">
      <w:pPr>
        <w:rPr>
          <w:rFonts w:ascii="Times New Roman" w:hAnsi="Times New Roman"/>
        </w:rPr>
      </w:pPr>
    </w:p>
    <w:p w:rsidR="00D27B51" w:rsidRPr="00BA12D9" w:rsidRDefault="00D27B51">
      <w:pPr>
        <w:rPr>
          <w:rFonts w:ascii="Times New Roman" w:hAnsi="Times New Roman"/>
        </w:rPr>
      </w:pPr>
    </w:p>
    <w:sectPr w:rsidR="00D27B51" w:rsidRPr="00BA12D9" w:rsidSect="00BB50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C8A"/>
    <w:multiLevelType w:val="hybridMultilevel"/>
    <w:tmpl w:val="10EA4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6E0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1257D"/>
    <w:multiLevelType w:val="hybridMultilevel"/>
    <w:tmpl w:val="A98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B7B89"/>
    <w:multiLevelType w:val="hybridMultilevel"/>
    <w:tmpl w:val="0F4C2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C16"/>
    <w:multiLevelType w:val="hybridMultilevel"/>
    <w:tmpl w:val="277A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5750C"/>
    <w:multiLevelType w:val="hybridMultilevel"/>
    <w:tmpl w:val="45D0A2B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0"/>
    <w:rsid w:val="00080DE8"/>
    <w:rsid w:val="000E5CD0"/>
    <w:rsid w:val="000F6028"/>
    <w:rsid w:val="00102635"/>
    <w:rsid w:val="00234988"/>
    <w:rsid w:val="002C2717"/>
    <w:rsid w:val="003D4E7A"/>
    <w:rsid w:val="00486198"/>
    <w:rsid w:val="006B13A0"/>
    <w:rsid w:val="006C1DEF"/>
    <w:rsid w:val="0074042E"/>
    <w:rsid w:val="00804460"/>
    <w:rsid w:val="008C62A3"/>
    <w:rsid w:val="008E7F49"/>
    <w:rsid w:val="009E2390"/>
    <w:rsid w:val="009E56A1"/>
    <w:rsid w:val="00AE21ED"/>
    <w:rsid w:val="00BA0B99"/>
    <w:rsid w:val="00BA12D9"/>
    <w:rsid w:val="00BB0FEA"/>
    <w:rsid w:val="00BB50B5"/>
    <w:rsid w:val="00BE41B4"/>
    <w:rsid w:val="00C206C8"/>
    <w:rsid w:val="00C86496"/>
    <w:rsid w:val="00D13FB3"/>
    <w:rsid w:val="00D27B51"/>
    <w:rsid w:val="00F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A1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A1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16">
                                      <w:marLeft w:val="0"/>
                                      <w:marRight w:val="0"/>
                                      <w:marTop w:val="96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1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5</cp:revision>
  <dcterms:created xsi:type="dcterms:W3CDTF">2024-02-12T06:55:00Z</dcterms:created>
  <dcterms:modified xsi:type="dcterms:W3CDTF">2024-02-16T11:03:00Z</dcterms:modified>
</cp:coreProperties>
</file>